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70"/>
        <w:rPr>
          <w:rFonts w:ascii="Times New Roman"/>
        </w:rPr>
      </w:pPr>
    </w:p>
    <w:p>
      <w:pPr>
        <w:spacing w:line="259" w:lineRule="auto" w:before="0"/>
        <w:ind w:left="122" w:right="102" w:firstLine="0"/>
        <w:jc w:val="both"/>
        <w:rPr>
          <w:rFonts w:ascii="Arial" w:hAnsi="Arial"/>
          <w:b/>
          <w:sz w:val="24"/>
        </w:rPr>
      </w:pPr>
      <w:r>
        <w:rPr>
          <w:rFonts w:ascii="Arial" w:hAnsi="Arial"/>
          <w:b/>
          <w:sz w:val="24"/>
        </w:rPr>
        <w:t>EL CIUDADANO RAÚL</w:t>
      </w:r>
      <w:r>
        <w:rPr>
          <w:rFonts w:ascii="Arial" w:hAnsi="Arial"/>
          <w:b/>
          <w:sz w:val="24"/>
        </w:rPr>
        <w:t> CANTÚ DE LA GARZA, PRESIDENTE MUNICIPAL DE SALINAS VICTORIA, NUEVO LEÓN, A LOS HABITANTES</w:t>
      </w:r>
      <w:r>
        <w:rPr>
          <w:rFonts w:ascii="Arial" w:hAnsi="Arial"/>
          <w:b/>
          <w:sz w:val="24"/>
        </w:rPr>
        <w:t> DE ESTE MUNICIPIO HACE SABER QUE EL AYUNTAMIENTO DE SALINAS VICTORIA, EN SESIÓN ORDINARIA CELEBRADA EL DÍA 26 DE AGOSTO DE 2022, APROBÓ ACUERDO PARA LA EXPEDICIÓN DEL REGLAMENTO DE PANTEONES PARA EL MUNICIPIO DE SALINAS VICTORIA, EL CUAL CONTIENE EL SIGUIENTE:</w:t>
      </w:r>
    </w:p>
    <w:p>
      <w:pPr>
        <w:pStyle w:val="BodyText"/>
        <w:rPr>
          <w:rFonts w:ascii="Arial"/>
          <w:b/>
        </w:rPr>
      </w:pPr>
    </w:p>
    <w:p>
      <w:pPr>
        <w:pStyle w:val="BodyText"/>
        <w:spacing w:before="62"/>
        <w:rPr>
          <w:rFonts w:ascii="Arial"/>
          <w:b/>
        </w:rPr>
      </w:pPr>
    </w:p>
    <w:p>
      <w:pPr>
        <w:spacing w:before="0"/>
        <w:ind w:left="0" w:right="354" w:firstLine="0"/>
        <w:jc w:val="center"/>
        <w:rPr>
          <w:rFonts w:ascii="Arial"/>
          <w:b/>
          <w:sz w:val="24"/>
        </w:rPr>
      </w:pPr>
      <w:r>
        <w:rPr>
          <w:rFonts w:ascii="Arial"/>
          <w:b/>
          <w:sz w:val="24"/>
        </w:rPr>
        <w:t>A</w:t>
      </w:r>
      <w:r>
        <w:rPr>
          <w:rFonts w:ascii="Arial"/>
          <w:b/>
          <w:spacing w:val="-5"/>
          <w:sz w:val="24"/>
        </w:rPr>
        <w:t> </w:t>
      </w:r>
      <w:r>
        <w:rPr>
          <w:rFonts w:ascii="Arial"/>
          <w:b/>
          <w:sz w:val="24"/>
        </w:rPr>
        <w:t>C</w:t>
      </w:r>
      <w:r>
        <w:rPr>
          <w:rFonts w:ascii="Arial"/>
          <w:b/>
          <w:spacing w:val="-1"/>
          <w:sz w:val="24"/>
        </w:rPr>
        <w:t> </w:t>
      </w:r>
      <w:r>
        <w:rPr>
          <w:rFonts w:ascii="Arial"/>
          <w:b/>
          <w:sz w:val="24"/>
        </w:rPr>
        <w:t>U</w:t>
      </w:r>
      <w:r>
        <w:rPr>
          <w:rFonts w:ascii="Arial"/>
          <w:b/>
          <w:spacing w:val="-2"/>
          <w:sz w:val="24"/>
        </w:rPr>
        <w:t> </w:t>
      </w:r>
      <w:r>
        <w:rPr>
          <w:rFonts w:ascii="Arial"/>
          <w:b/>
          <w:sz w:val="24"/>
        </w:rPr>
        <w:t>E</w:t>
      </w:r>
      <w:r>
        <w:rPr>
          <w:rFonts w:ascii="Arial"/>
          <w:b/>
          <w:spacing w:val="-1"/>
          <w:sz w:val="24"/>
        </w:rPr>
        <w:t> </w:t>
      </w:r>
      <w:r>
        <w:rPr>
          <w:rFonts w:ascii="Arial"/>
          <w:b/>
          <w:sz w:val="24"/>
        </w:rPr>
        <w:t>R</w:t>
      </w:r>
      <w:r>
        <w:rPr>
          <w:rFonts w:ascii="Arial"/>
          <w:b/>
          <w:spacing w:val="-2"/>
          <w:sz w:val="24"/>
        </w:rPr>
        <w:t> </w:t>
      </w:r>
      <w:r>
        <w:rPr>
          <w:rFonts w:ascii="Arial"/>
          <w:b/>
          <w:sz w:val="24"/>
        </w:rPr>
        <w:t>D</w:t>
      </w:r>
      <w:r>
        <w:rPr>
          <w:rFonts w:ascii="Arial"/>
          <w:b/>
          <w:spacing w:val="-1"/>
          <w:sz w:val="24"/>
        </w:rPr>
        <w:t> </w:t>
      </w:r>
      <w:r>
        <w:rPr>
          <w:rFonts w:ascii="Arial"/>
          <w:b/>
          <w:spacing w:val="-10"/>
          <w:sz w:val="24"/>
        </w:rPr>
        <w:t>O</w:t>
      </w:r>
    </w:p>
    <w:p>
      <w:pPr>
        <w:pStyle w:val="BodyText"/>
        <w:rPr>
          <w:rFonts w:ascii="Arial"/>
          <w:b/>
        </w:rPr>
      </w:pPr>
    </w:p>
    <w:p>
      <w:pPr>
        <w:pStyle w:val="BodyText"/>
        <w:spacing w:before="130"/>
        <w:rPr>
          <w:rFonts w:ascii="Arial"/>
          <w:b/>
        </w:rPr>
      </w:pPr>
    </w:p>
    <w:p>
      <w:pPr>
        <w:spacing w:before="1"/>
        <w:ind w:left="122" w:right="0" w:firstLine="0"/>
        <w:jc w:val="both"/>
        <w:rPr>
          <w:rFonts w:ascii="Arial" w:hAnsi="Arial"/>
          <w:b/>
          <w:sz w:val="24"/>
        </w:rPr>
      </w:pPr>
      <w:r>
        <w:rPr>
          <w:rFonts w:ascii="Arial" w:hAnsi="Arial"/>
          <w:b/>
          <w:sz w:val="24"/>
        </w:rPr>
        <w:t>ÚNICO.</w:t>
      </w:r>
      <w:r>
        <w:rPr>
          <w:rFonts w:ascii="Arial" w:hAnsi="Arial"/>
          <w:b/>
          <w:spacing w:val="13"/>
          <w:sz w:val="24"/>
        </w:rPr>
        <w:t> </w:t>
      </w:r>
      <w:r>
        <w:rPr>
          <w:sz w:val="24"/>
        </w:rPr>
        <w:t>Se</w:t>
      </w:r>
      <w:r>
        <w:rPr>
          <w:spacing w:val="14"/>
          <w:sz w:val="24"/>
        </w:rPr>
        <w:t> </w:t>
      </w:r>
      <w:r>
        <w:rPr>
          <w:sz w:val="24"/>
        </w:rPr>
        <w:t>autoriza</w:t>
      </w:r>
      <w:r>
        <w:rPr>
          <w:spacing w:val="14"/>
          <w:sz w:val="24"/>
        </w:rPr>
        <w:t> </w:t>
      </w:r>
      <w:r>
        <w:rPr>
          <w:sz w:val="24"/>
        </w:rPr>
        <w:t>la</w:t>
      </w:r>
      <w:r>
        <w:rPr>
          <w:spacing w:val="14"/>
          <w:sz w:val="24"/>
        </w:rPr>
        <w:t> </w:t>
      </w:r>
      <w:r>
        <w:rPr>
          <w:rFonts w:ascii="Arial" w:hAnsi="Arial"/>
          <w:b/>
          <w:sz w:val="24"/>
        </w:rPr>
        <w:t>EXPEDICIÓN</w:t>
      </w:r>
      <w:r>
        <w:rPr>
          <w:rFonts w:ascii="Arial" w:hAnsi="Arial"/>
          <w:b/>
          <w:spacing w:val="13"/>
          <w:sz w:val="24"/>
        </w:rPr>
        <w:t> </w:t>
      </w:r>
      <w:r>
        <w:rPr>
          <w:rFonts w:ascii="Arial" w:hAnsi="Arial"/>
          <w:b/>
          <w:sz w:val="24"/>
        </w:rPr>
        <w:t>DEL</w:t>
      </w:r>
      <w:r>
        <w:rPr>
          <w:rFonts w:ascii="Arial" w:hAnsi="Arial"/>
          <w:b/>
          <w:spacing w:val="14"/>
          <w:sz w:val="24"/>
        </w:rPr>
        <w:t> </w:t>
      </w:r>
      <w:r>
        <w:rPr>
          <w:rFonts w:ascii="Arial" w:hAnsi="Arial"/>
          <w:b/>
          <w:sz w:val="24"/>
        </w:rPr>
        <w:t>REGLAMENTO</w:t>
      </w:r>
      <w:r>
        <w:rPr>
          <w:rFonts w:ascii="Arial" w:hAnsi="Arial"/>
          <w:b/>
          <w:spacing w:val="13"/>
          <w:sz w:val="24"/>
        </w:rPr>
        <w:t> </w:t>
      </w:r>
      <w:r>
        <w:rPr>
          <w:rFonts w:ascii="Arial" w:hAnsi="Arial"/>
          <w:b/>
          <w:sz w:val="24"/>
        </w:rPr>
        <w:t>DE</w:t>
      </w:r>
      <w:r>
        <w:rPr>
          <w:rFonts w:ascii="Arial" w:hAnsi="Arial"/>
          <w:b/>
          <w:spacing w:val="13"/>
          <w:sz w:val="24"/>
        </w:rPr>
        <w:t> </w:t>
      </w:r>
      <w:r>
        <w:rPr>
          <w:rFonts w:ascii="Arial" w:hAnsi="Arial"/>
          <w:b/>
          <w:sz w:val="24"/>
        </w:rPr>
        <w:t>PANTEONES</w:t>
      </w:r>
      <w:r>
        <w:rPr>
          <w:rFonts w:ascii="Arial" w:hAnsi="Arial"/>
          <w:b/>
          <w:spacing w:val="12"/>
          <w:sz w:val="24"/>
        </w:rPr>
        <w:t> </w:t>
      </w:r>
      <w:r>
        <w:rPr>
          <w:rFonts w:ascii="Arial" w:hAnsi="Arial"/>
          <w:b/>
          <w:spacing w:val="-4"/>
          <w:sz w:val="24"/>
        </w:rPr>
        <w:t>PARA</w:t>
      </w:r>
    </w:p>
    <w:p>
      <w:pPr>
        <w:spacing w:before="38"/>
        <w:ind w:left="122" w:right="0" w:firstLine="0"/>
        <w:jc w:val="both"/>
        <w:rPr>
          <w:sz w:val="24"/>
        </w:rPr>
      </w:pPr>
      <w:r>
        <w:rPr>
          <w:rFonts w:ascii="Arial" w:hAnsi="Arial"/>
          <w:b/>
          <w:sz w:val="24"/>
        </w:rPr>
        <w:t>EL</w:t>
      </w:r>
      <w:r>
        <w:rPr>
          <w:rFonts w:ascii="Arial" w:hAnsi="Arial"/>
          <w:b/>
          <w:spacing w:val="-3"/>
          <w:sz w:val="24"/>
        </w:rPr>
        <w:t> </w:t>
      </w:r>
      <w:r>
        <w:rPr>
          <w:rFonts w:ascii="Arial" w:hAnsi="Arial"/>
          <w:b/>
          <w:sz w:val="24"/>
        </w:rPr>
        <w:t>MUNICIPIO</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SALINAS</w:t>
      </w:r>
      <w:r>
        <w:rPr>
          <w:rFonts w:ascii="Arial" w:hAnsi="Arial"/>
          <w:b/>
          <w:spacing w:val="-3"/>
          <w:sz w:val="24"/>
        </w:rPr>
        <w:t> </w:t>
      </w:r>
      <w:r>
        <w:rPr>
          <w:rFonts w:ascii="Arial" w:hAnsi="Arial"/>
          <w:b/>
          <w:sz w:val="24"/>
        </w:rPr>
        <w:t>VICTORIA</w:t>
      </w:r>
      <w:r>
        <w:rPr>
          <w:rFonts w:ascii="Arial" w:hAnsi="Arial"/>
          <w:b/>
          <w:spacing w:val="-8"/>
          <w:sz w:val="24"/>
        </w:rPr>
        <w:t> </w:t>
      </w:r>
      <w:r>
        <w:rPr>
          <w:rFonts w:ascii="Arial" w:hAnsi="Arial"/>
          <w:b/>
          <w:sz w:val="24"/>
        </w:rPr>
        <w:t>NUEVO</w:t>
      </w:r>
      <w:r>
        <w:rPr>
          <w:rFonts w:ascii="Arial" w:hAnsi="Arial"/>
          <w:b/>
          <w:spacing w:val="-3"/>
          <w:sz w:val="24"/>
        </w:rPr>
        <w:t> </w:t>
      </w:r>
      <w:r>
        <w:rPr>
          <w:rFonts w:ascii="Arial" w:hAnsi="Arial"/>
          <w:b/>
          <w:sz w:val="24"/>
        </w:rPr>
        <w:t>LEÓN,</w:t>
      </w:r>
      <w:r>
        <w:rPr>
          <w:rFonts w:ascii="Arial" w:hAnsi="Arial"/>
          <w:b/>
          <w:spacing w:val="-1"/>
          <w:sz w:val="24"/>
        </w:rPr>
        <w:t> </w:t>
      </w:r>
      <w:r>
        <w:rPr>
          <w:sz w:val="24"/>
        </w:rPr>
        <w:t>quedando</w:t>
      </w:r>
      <w:r>
        <w:rPr>
          <w:spacing w:val="-5"/>
          <w:sz w:val="24"/>
        </w:rPr>
        <w:t> </w:t>
      </w:r>
      <w:r>
        <w:rPr>
          <w:sz w:val="24"/>
        </w:rPr>
        <w:t>como</w:t>
      </w:r>
      <w:r>
        <w:rPr>
          <w:spacing w:val="-3"/>
          <w:sz w:val="24"/>
        </w:rPr>
        <w:t> </w:t>
      </w:r>
      <w:r>
        <w:rPr>
          <w:spacing w:val="-2"/>
          <w:sz w:val="24"/>
        </w:rPr>
        <w:t>sigue:</w:t>
      </w:r>
    </w:p>
    <w:p>
      <w:pPr>
        <w:spacing w:line="256" w:lineRule="auto" w:before="204"/>
        <w:ind w:left="54" w:right="414" w:firstLine="0"/>
        <w:jc w:val="center"/>
        <w:rPr>
          <w:rFonts w:ascii="Arial" w:hAnsi="Arial"/>
          <w:b/>
          <w:sz w:val="24"/>
        </w:rPr>
      </w:pPr>
      <w:r>
        <w:rPr>
          <w:rFonts w:ascii="Arial" w:hAnsi="Arial"/>
          <w:b/>
          <w:sz w:val="24"/>
        </w:rPr>
        <w:t>REGLAMENTO</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PANTEONES</w:t>
      </w:r>
      <w:r>
        <w:rPr>
          <w:rFonts w:ascii="Arial" w:hAnsi="Arial"/>
          <w:b/>
          <w:spacing w:val="-6"/>
          <w:sz w:val="24"/>
        </w:rPr>
        <w:t> </w:t>
      </w:r>
      <w:r>
        <w:rPr>
          <w:rFonts w:ascii="Arial" w:hAnsi="Arial"/>
          <w:b/>
          <w:sz w:val="24"/>
        </w:rPr>
        <w:t>PARA</w:t>
      </w:r>
      <w:r>
        <w:rPr>
          <w:rFonts w:ascii="Arial" w:hAnsi="Arial"/>
          <w:b/>
          <w:spacing w:val="-11"/>
          <w:sz w:val="24"/>
        </w:rPr>
        <w:t> </w:t>
      </w:r>
      <w:r>
        <w:rPr>
          <w:rFonts w:ascii="Arial" w:hAnsi="Arial"/>
          <w:b/>
          <w:sz w:val="24"/>
        </w:rPr>
        <w:t>EL</w:t>
      </w:r>
      <w:r>
        <w:rPr>
          <w:rFonts w:ascii="Arial" w:hAnsi="Arial"/>
          <w:b/>
          <w:spacing w:val="-5"/>
          <w:sz w:val="24"/>
        </w:rPr>
        <w:t> </w:t>
      </w:r>
      <w:r>
        <w:rPr>
          <w:rFonts w:ascii="Arial" w:hAnsi="Arial"/>
          <w:b/>
          <w:sz w:val="24"/>
        </w:rPr>
        <w:t>MUNICIPIO</w:t>
      </w:r>
      <w:r>
        <w:rPr>
          <w:rFonts w:ascii="Arial" w:hAnsi="Arial"/>
          <w:b/>
          <w:spacing w:val="-5"/>
          <w:sz w:val="24"/>
        </w:rPr>
        <w:t> </w:t>
      </w:r>
      <w:r>
        <w:rPr>
          <w:rFonts w:ascii="Arial" w:hAnsi="Arial"/>
          <w:b/>
          <w:sz w:val="24"/>
        </w:rPr>
        <w:t>DE</w:t>
      </w:r>
      <w:r>
        <w:rPr>
          <w:rFonts w:ascii="Arial" w:hAnsi="Arial"/>
          <w:b/>
          <w:spacing w:val="-5"/>
          <w:sz w:val="24"/>
        </w:rPr>
        <w:t> </w:t>
      </w:r>
      <w:r>
        <w:rPr>
          <w:rFonts w:ascii="Arial" w:hAnsi="Arial"/>
          <w:b/>
          <w:sz w:val="24"/>
        </w:rPr>
        <w:t>SALINAS</w:t>
      </w:r>
      <w:r>
        <w:rPr>
          <w:rFonts w:ascii="Arial" w:hAnsi="Arial"/>
          <w:b/>
          <w:spacing w:val="-5"/>
          <w:sz w:val="24"/>
        </w:rPr>
        <w:t> </w:t>
      </w:r>
      <w:r>
        <w:rPr>
          <w:rFonts w:ascii="Arial" w:hAnsi="Arial"/>
          <w:b/>
          <w:sz w:val="24"/>
        </w:rPr>
        <w:t>VICTORIA, NUEVO LEÓN</w:t>
      </w:r>
    </w:p>
    <w:p>
      <w:pPr>
        <w:pStyle w:val="BodyText"/>
        <w:rPr>
          <w:rFonts w:ascii="Arial"/>
          <w:b/>
        </w:rPr>
      </w:pPr>
    </w:p>
    <w:p>
      <w:pPr>
        <w:pStyle w:val="BodyText"/>
        <w:spacing w:before="72"/>
        <w:rPr>
          <w:rFonts w:ascii="Arial"/>
          <w:b/>
        </w:rPr>
      </w:pPr>
    </w:p>
    <w:p>
      <w:pPr>
        <w:pStyle w:val="BodyText"/>
        <w:spacing w:line="259" w:lineRule="auto"/>
        <w:ind w:left="2427" w:right="2784"/>
        <w:jc w:val="center"/>
      </w:pPr>
      <w:r>
        <w:rPr/>
        <w:t>Publicado</w:t>
      </w:r>
      <w:r>
        <w:rPr>
          <w:spacing w:val="-8"/>
        </w:rPr>
        <w:t> </w:t>
      </w:r>
      <w:r>
        <w:rPr/>
        <w:t>en</w:t>
      </w:r>
      <w:r>
        <w:rPr>
          <w:spacing w:val="-8"/>
        </w:rPr>
        <w:t> </w:t>
      </w:r>
      <w:r>
        <w:rPr/>
        <w:t>Periódico</w:t>
      </w:r>
      <w:r>
        <w:rPr>
          <w:spacing w:val="-9"/>
        </w:rPr>
        <w:t> </w:t>
      </w:r>
      <w:r>
        <w:rPr/>
        <w:t>Oficial</w:t>
      </w:r>
      <w:r>
        <w:rPr>
          <w:spacing w:val="-8"/>
        </w:rPr>
        <w:t> </w:t>
      </w:r>
      <w:r>
        <w:rPr/>
        <w:t>num.</w:t>
      </w:r>
      <w:r>
        <w:rPr>
          <w:spacing w:val="-9"/>
        </w:rPr>
        <w:t> </w:t>
      </w:r>
      <w:r>
        <w:rPr/>
        <w:t>126, de fecha 07 de septiembre de 2022</w:t>
      </w:r>
    </w:p>
    <w:p>
      <w:pPr>
        <w:pStyle w:val="BodyText"/>
      </w:pPr>
    </w:p>
    <w:p>
      <w:pPr>
        <w:pStyle w:val="BodyText"/>
        <w:spacing w:before="42"/>
      </w:pPr>
    </w:p>
    <w:p>
      <w:pPr>
        <w:pStyle w:val="BodyText"/>
        <w:spacing w:line="259" w:lineRule="auto" w:before="1"/>
        <w:ind w:left="1502" w:right="1856"/>
        <w:jc w:val="center"/>
      </w:pPr>
      <w:r>
        <w:rPr>
          <w:color w:val="FF0000"/>
        </w:rPr>
        <w:t>Última</w:t>
      </w:r>
      <w:r>
        <w:rPr>
          <w:color w:val="FF0000"/>
          <w:spacing w:val="-7"/>
        </w:rPr>
        <w:t> </w:t>
      </w:r>
      <w:r>
        <w:rPr>
          <w:color w:val="FF0000"/>
        </w:rPr>
        <w:t>reforma</w:t>
      </w:r>
      <w:r>
        <w:rPr>
          <w:color w:val="FF0000"/>
          <w:spacing w:val="-7"/>
        </w:rPr>
        <w:t> </w:t>
      </w:r>
      <w:r>
        <w:rPr>
          <w:color w:val="FF0000"/>
        </w:rPr>
        <w:t>integrada</w:t>
      </w:r>
      <w:r>
        <w:rPr>
          <w:color w:val="FF0000"/>
          <w:spacing w:val="-7"/>
        </w:rPr>
        <w:t> </w:t>
      </w:r>
      <w:r>
        <w:rPr>
          <w:color w:val="FF0000"/>
        </w:rPr>
        <w:t>publicada</w:t>
      </w:r>
      <w:r>
        <w:rPr>
          <w:color w:val="FF0000"/>
          <w:spacing w:val="-6"/>
        </w:rPr>
        <w:t> </w:t>
      </w:r>
      <w:r>
        <w:rPr>
          <w:color w:val="FF0000"/>
        </w:rPr>
        <w:t>en</w:t>
      </w:r>
      <w:r>
        <w:rPr>
          <w:color w:val="FF0000"/>
          <w:spacing w:val="-7"/>
        </w:rPr>
        <w:t> </w:t>
      </w:r>
      <w:r>
        <w:rPr>
          <w:color w:val="FF0000"/>
        </w:rPr>
        <w:t>Periódico</w:t>
      </w:r>
      <w:r>
        <w:rPr>
          <w:color w:val="FF0000"/>
          <w:spacing w:val="-7"/>
        </w:rPr>
        <w:t> </w:t>
      </w:r>
      <w:r>
        <w:rPr>
          <w:color w:val="FF0000"/>
        </w:rPr>
        <w:t>Oficial Núm. 95, de fecha 24 de julio de 2024</w:t>
      </w:r>
    </w:p>
    <w:p>
      <w:pPr>
        <w:pStyle w:val="BodyText"/>
      </w:pPr>
    </w:p>
    <w:p>
      <w:pPr>
        <w:pStyle w:val="BodyText"/>
        <w:spacing w:before="42"/>
      </w:pPr>
    </w:p>
    <w:p>
      <w:pPr>
        <w:spacing w:line="259" w:lineRule="auto" w:before="0"/>
        <w:ind w:left="2954" w:right="3314" w:firstLine="4"/>
        <w:jc w:val="center"/>
        <w:rPr>
          <w:rFonts w:ascii="Arial" w:hAnsi="Arial"/>
          <w:b/>
          <w:sz w:val="24"/>
        </w:rPr>
      </w:pPr>
      <w:r>
        <w:rPr>
          <w:rFonts w:ascii="Arial" w:hAnsi="Arial"/>
          <w:b/>
          <w:sz w:val="24"/>
        </w:rPr>
        <w:t>CAPÍTULO PRIMERO DISPOSICIONES</w:t>
      </w:r>
      <w:r>
        <w:rPr>
          <w:rFonts w:ascii="Arial" w:hAnsi="Arial"/>
          <w:b/>
          <w:spacing w:val="-17"/>
          <w:sz w:val="24"/>
        </w:rPr>
        <w:t> </w:t>
      </w:r>
      <w:r>
        <w:rPr>
          <w:rFonts w:ascii="Arial" w:hAnsi="Arial"/>
          <w:b/>
          <w:sz w:val="24"/>
        </w:rPr>
        <w:t>GENERALES</w:t>
      </w:r>
    </w:p>
    <w:p>
      <w:pPr>
        <w:pStyle w:val="BodyText"/>
        <w:spacing w:before="181"/>
        <w:rPr>
          <w:rFonts w:ascii="Arial"/>
          <w:b/>
        </w:rPr>
      </w:pPr>
    </w:p>
    <w:p>
      <w:pPr>
        <w:pStyle w:val="BodyText"/>
        <w:spacing w:line="259" w:lineRule="auto"/>
        <w:ind w:left="122" w:right="475"/>
        <w:jc w:val="both"/>
      </w:pPr>
      <w:r>
        <w:rPr>
          <w:rFonts w:ascii="Arial" w:hAnsi="Arial"/>
          <w:b/>
        </w:rPr>
        <w:t>ARTÍCULO 1.- </w:t>
      </w:r>
      <w:r>
        <w:rPr/>
        <w:t>El presente Reglamento es de orden Público e interés general y</w:t>
      </w:r>
      <w:r>
        <w:rPr>
          <w:spacing w:val="-1"/>
        </w:rPr>
        <w:t> </w:t>
      </w:r>
      <w:r>
        <w:rPr/>
        <w:t>tiene por</w:t>
      </w:r>
      <w:r>
        <w:rPr/>
        <w:t> objeto</w:t>
      </w:r>
      <w:r>
        <w:rPr/>
        <w:t> regular</w:t>
      </w:r>
      <w:r>
        <w:rPr/>
        <w:t> el</w:t>
      </w:r>
      <w:r>
        <w:rPr/>
        <w:t> establecimiento, operación, conservación y vigilancia de los panteones establecidos en este Municipio.</w:t>
      </w:r>
    </w:p>
    <w:p>
      <w:pPr>
        <w:pStyle w:val="BodyText"/>
        <w:spacing w:line="256" w:lineRule="auto" w:before="161"/>
        <w:ind w:left="122" w:right="479"/>
        <w:jc w:val="both"/>
      </w:pPr>
      <w:r>
        <w:rPr>
          <w:rFonts w:ascii="Arial" w:hAnsi="Arial"/>
          <w:b/>
        </w:rPr>
        <w:t>ARTÍCULO 2.- </w:t>
      </w:r>
      <w:r>
        <w:rPr/>
        <w:t>El Municipio es la autoridad responsable del control sanitario de los panteones, sin perjuicio de la intervención que sobre la materia compete a las autoridades de salud, en los términos de la legislación aplicable.</w:t>
      </w:r>
    </w:p>
    <w:p>
      <w:pPr>
        <w:pStyle w:val="BodyText"/>
        <w:spacing w:before="165"/>
        <w:ind w:left="122"/>
        <w:jc w:val="both"/>
      </w:pPr>
      <w:r>
        <w:rPr>
          <w:rFonts w:ascii="Arial" w:hAnsi="Arial"/>
          <w:b/>
        </w:rPr>
        <w:t>ARTÍCULO</w:t>
      </w:r>
      <w:r>
        <w:rPr>
          <w:rFonts w:ascii="Arial" w:hAnsi="Arial"/>
          <w:b/>
          <w:spacing w:val="-6"/>
        </w:rPr>
        <w:t> </w:t>
      </w:r>
      <w:r>
        <w:rPr>
          <w:rFonts w:ascii="Arial" w:hAnsi="Arial"/>
          <w:b/>
        </w:rPr>
        <w:t>3.-</w:t>
      </w:r>
      <w:r>
        <w:rPr>
          <w:rFonts w:ascii="Arial" w:hAnsi="Arial"/>
          <w:b/>
          <w:spacing w:val="-8"/>
        </w:rPr>
        <w:t> </w:t>
      </w:r>
      <w:r>
        <w:rPr/>
        <w:t>Para</w:t>
      </w:r>
      <w:r>
        <w:rPr>
          <w:spacing w:val="-6"/>
        </w:rPr>
        <w:t> </w:t>
      </w:r>
      <w:r>
        <w:rPr/>
        <w:t>los</w:t>
      </w:r>
      <w:r>
        <w:rPr>
          <w:spacing w:val="-7"/>
        </w:rPr>
        <w:t> </w:t>
      </w:r>
      <w:r>
        <w:rPr/>
        <w:t>efectos</w:t>
      </w:r>
      <w:r>
        <w:rPr>
          <w:spacing w:val="-6"/>
        </w:rPr>
        <w:t> </w:t>
      </w:r>
      <w:r>
        <w:rPr/>
        <w:t>de</w:t>
      </w:r>
      <w:r>
        <w:rPr>
          <w:spacing w:val="-7"/>
        </w:rPr>
        <w:t> </w:t>
      </w:r>
      <w:r>
        <w:rPr/>
        <w:t>este</w:t>
      </w:r>
      <w:r>
        <w:rPr>
          <w:spacing w:val="-5"/>
        </w:rPr>
        <w:t> </w:t>
      </w:r>
      <w:r>
        <w:rPr/>
        <w:t>Reglamento</w:t>
      </w:r>
      <w:r>
        <w:rPr>
          <w:spacing w:val="-7"/>
        </w:rPr>
        <w:t> </w:t>
      </w:r>
      <w:r>
        <w:rPr/>
        <w:t>se</w:t>
      </w:r>
      <w:r>
        <w:rPr>
          <w:spacing w:val="-7"/>
        </w:rPr>
        <w:t> </w:t>
      </w:r>
      <w:r>
        <w:rPr/>
        <w:t>entenderá</w:t>
      </w:r>
      <w:r>
        <w:rPr>
          <w:spacing w:val="-8"/>
        </w:rPr>
        <w:t> </w:t>
      </w:r>
      <w:r>
        <w:rPr>
          <w:spacing w:val="-4"/>
        </w:rPr>
        <w:t>por:</w:t>
      </w:r>
    </w:p>
    <w:p>
      <w:pPr>
        <w:pStyle w:val="ListParagraph"/>
        <w:numPr>
          <w:ilvl w:val="0"/>
          <w:numId w:val="1"/>
        </w:numPr>
        <w:tabs>
          <w:tab w:pos="1425" w:val="left" w:leader="none"/>
        </w:tabs>
        <w:spacing w:line="240" w:lineRule="auto" w:before="182" w:after="0"/>
        <w:ind w:left="1425" w:right="475" w:hanging="944"/>
        <w:jc w:val="left"/>
        <w:rPr>
          <w:sz w:val="24"/>
        </w:rPr>
      </w:pPr>
      <w:r>
        <w:rPr>
          <w:rFonts w:ascii="Arial" w:hAnsi="Arial"/>
          <w:b/>
          <w:sz w:val="24"/>
        </w:rPr>
        <w:t>ATAÚD - FÉRETRO: </w:t>
      </w:r>
      <w:r>
        <w:rPr>
          <w:sz w:val="24"/>
        </w:rPr>
        <w:t>Caja en que se coloca el cadáver para proceder a su inhumación;</w:t>
      </w:r>
    </w:p>
    <w:p>
      <w:pPr>
        <w:spacing w:after="0" w:line="240" w:lineRule="auto"/>
        <w:jc w:val="left"/>
        <w:rPr>
          <w:sz w:val="24"/>
        </w:rPr>
        <w:sectPr>
          <w:footerReference w:type="default" r:id="rId5"/>
          <w:type w:val="continuous"/>
          <w:pgSz w:w="12240" w:h="15840"/>
          <w:pgMar w:header="0" w:footer="834" w:top="1820" w:bottom="1020" w:left="1580" w:right="940"/>
          <w:pgNumType w:start="1"/>
        </w:sectPr>
      </w:pPr>
    </w:p>
    <w:p>
      <w:pPr>
        <w:pStyle w:val="BodyText"/>
        <w:spacing w:before="168"/>
      </w:pPr>
    </w:p>
    <w:p>
      <w:pPr>
        <w:pStyle w:val="ListParagraph"/>
        <w:numPr>
          <w:ilvl w:val="0"/>
          <w:numId w:val="1"/>
        </w:numPr>
        <w:tabs>
          <w:tab w:pos="1425" w:val="left" w:leader="none"/>
        </w:tabs>
        <w:spacing w:line="240" w:lineRule="auto" w:before="0" w:after="0"/>
        <w:ind w:left="1425" w:right="480" w:hanging="944"/>
        <w:jc w:val="both"/>
        <w:rPr>
          <w:sz w:val="24"/>
        </w:rPr>
      </w:pPr>
      <w:r>
        <w:rPr>
          <w:rFonts w:ascii="Arial" w:hAnsi="Arial"/>
          <w:b/>
          <w:sz w:val="24"/>
        </w:rPr>
        <w:t>AUTORIDAD MUNICIPAL: </w:t>
      </w:r>
      <w:r>
        <w:rPr>
          <w:sz w:val="24"/>
        </w:rPr>
        <w:t>Secretaría de Ayuntamiento o a quien ésta </w:t>
      </w:r>
      <w:r>
        <w:rPr>
          <w:spacing w:val="-2"/>
          <w:sz w:val="24"/>
        </w:rPr>
        <w:t>designe;</w:t>
      </w:r>
    </w:p>
    <w:p>
      <w:pPr>
        <w:pStyle w:val="ListParagraph"/>
        <w:numPr>
          <w:ilvl w:val="0"/>
          <w:numId w:val="1"/>
        </w:numPr>
        <w:tabs>
          <w:tab w:pos="1422" w:val="left" w:leader="none"/>
        </w:tabs>
        <w:spacing w:line="240" w:lineRule="auto" w:before="0" w:after="0"/>
        <w:ind w:left="1422" w:right="0" w:hanging="941"/>
        <w:jc w:val="both"/>
        <w:rPr>
          <w:sz w:val="24"/>
        </w:rPr>
      </w:pPr>
      <w:r>
        <w:rPr>
          <w:rFonts w:ascii="Arial" w:hAnsi="Arial"/>
          <w:b/>
          <w:sz w:val="24"/>
        </w:rPr>
        <w:t>UNIDAD</w:t>
      </w:r>
      <w:r>
        <w:rPr>
          <w:rFonts w:ascii="Arial" w:hAnsi="Arial"/>
          <w:b/>
          <w:spacing w:val="42"/>
          <w:sz w:val="24"/>
        </w:rPr>
        <w:t>  </w:t>
      </w:r>
      <w:r>
        <w:rPr>
          <w:rFonts w:ascii="Arial" w:hAnsi="Arial"/>
          <w:b/>
          <w:sz w:val="24"/>
        </w:rPr>
        <w:t>DE</w:t>
      </w:r>
      <w:r>
        <w:rPr>
          <w:rFonts w:ascii="Arial" w:hAnsi="Arial"/>
          <w:b/>
          <w:spacing w:val="43"/>
          <w:sz w:val="24"/>
        </w:rPr>
        <w:t>  </w:t>
      </w:r>
      <w:r>
        <w:rPr>
          <w:rFonts w:ascii="Arial" w:hAnsi="Arial"/>
          <w:b/>
          <w:sz w:val="24"/>
        </w:rPr>
        <w:t>ADMINISTRACIÓN</w:t>
      </w:r>
      <w:r>
        <w:rPr>
          <w:rFonts w:ascii="Arial" w:hAnsi="Arial"/>
          <w:b/>
          <w:spacing w:val="43"/>
          <w:sz w:val="24"/>
        </w:rPr>
        <w:t>  </w:t>
      </w:r>
      <w:r>
        <w:rPr>
          <w:rFonts w:ascii="Arial" w:hAnsi="Arial"/>
          <w:b/>
          <w:sz w:val="24"/>
        </w:rPr>
        <w:t>DE</w:t>
      </w:r>
      <w:r>
        <w:rPr>
          <w:rFonts w:ascii="Arial" w:hAnsi="Arial"/>
          <w:b/>
          <w:spacing w:val="43"/>
          <w:sz w:val="24"/>
        </w:rPr>
        <w:t>  </w:t>
      </w:r>
      <w:r>
        <w:rPr>
          <w:rFonts w:ascii="Arial" w:hAnsi="Arial"/>
          <w:b/>
          <w:sz w:val="24"/>
        </w:rPr>
        <w:t>PANTEONES:</w:t>
      </w:r>
      <w:r>
        <w:rPr>
          <w:rFonts w:ascii="Arial" w:hAnsi="Arial"/>
          <w:b/>
          <w:spacing w:val="44"/>
          <w:sz w:val="24"/>
        </w:rPr>
        <w:t>  </w:t>
      </w:r>
      <w:r>
        <w:rPr>
          <w:sz w:val="24"/>
        </w:rPr>
        <w:t>Autoridad</w:t>
      </w:r>
      <w:r>
        <w:rPr>
          <w:spacing w:val="41"/>
          <w:sz w:val="24"/>
        </w:rPr>
        <w:t>  </w:t>
      </w:r>
      <w:r>
        <w:rPr>
          <w:spacing w:val="-10"/>
          <w:sz w:val="24"/>
        </w:rPr>
        <w:t>o</w:t>
      </w:r>
    </w:p>
    <w:p>
      <w:pPr>
        <w:pStyle w:val="BodyText"/>
        <w:ind w:left="1425" w:right="240"/>
      </w:pPr>
      <w:r>
        <w:rPr/>
        <w:t>funcionario</w:t>
      </w:r>
      <w:r>
        <w:rPr>
          <w:spacing w:val="40"/>
        </w:rPr>
        <w:t> </w:t>
      </w:r>
      <w:r>
        <w:rPr/>
        <w:t>público</w:t>
      </w:r>
      <w:r>
        <w:rPr>
          <w:spacing w:val="40"/>
        </w:rPr>
        <w:t> </w:t>
      </w:r>
      <w:r>
        <w:rPr/>
        <w:t>que</w:t>
      </w:r>
      <w:r>
        <w:rPr>
          <w:spacing w:val="40"/>
        </w:rPr>
        <w:t> </w:t>
      </w:r>
      <w:r>
        <w:rPr/>
        <w:t>designe</w:t>
      </w:r>
      <w:r>
        <w:rPr>
          <w:spacing w:val="40"/>
        </w:rPr>
        <w:t> </w:t>
      </w:r>
      <w:r>
        <w:rPr/>
        <w:t>la</w:t>
      </w:r>
      <w:r>
        <w:rPr>
          <w:spacing w:val="40"/>
        </w:rPr>
        <w:t> </w:t>
      </w:r>
      <w:r>
        <w:rPr/>
        <w:t>autoridad</w:t>
      </w:r>
      <w:r>
        <w:rPr>
          <w:spacing w:val="40"/>
        </w:rPr>
        <w:t> </w:t>
      </w:r>
      <w:r>
        <w:rPr/>
        <w:t>Municipal</w:t>
      </w:r>
      <w:r>
        <w:rPr>
          <w:spacing w:val="40"/>
        </w:rPr>
        <w:t> </w:t>
      </w:r>
      <w:r>
        <w:rPr/>
        <w:t>para</w:t>
      </w:r>
      <w:r>
        <w:rPr>
          <w:spacing w:val="40"/>
        </w:rPr>
        <w:t> </w:t>
      </w:r>
      <w:r>
        <w:rPr/>
        <w:t>llevar</w:t>
      </w:r>
      <w:r>
        <w:rPr>
          <w:spacing w:val="40"/>
        </w:rPr>
        <w:t> </w:t>
      </w:r>
      <w:r>
        <w:rPr/>
        <w:t>el control administrativo de los panteones;</w:t>
      </w:r>
    </w:p>
    <w:p>
      <w:pPr>
        <w:pStyle w:val="ListParagraph"/>
        <w:numPr>
          <w:ilvl w:val="0"/>
          <w:numId w:val="1"/>
        </w:numPr>
        <w:tabs>
          <w:tab w:pos="1422" w:val="left" w:leader="none"/>
          <w:tab w:pos="1425" w:val="left" w:leader="none"/>
        </w:tabs>
        <w:spacing w:line="240" w:lineRule="auto" w:before="0" w:after="0"/>
        <w:ind w:left="1425" w:right="481" w:hanging="944"/>
        <w:jc w:val="both"/>
        <w:rPr>
          <w:sz w:val="24"/>
        </w:rPr>
      </w:pPr>
      <w:r>
        <w:rPr>
          <w:rFonts w:ascii="Arial" w:hAnsi="Arial"/>
          <w:b/>
          <w:sz w:val="24"/>
        </w:rPr>
        <w:t>CADÁVER</w:t>
      </w:r>
      <w:r>
        <w:rPr>
          <w:sz w:val="24"/>
        </w:rPr>
        <w:t>: Cuerpo humano en el que se haya comprobado la pérdida de la vida;</w:t>
      </w:r>
    </w:p>
    <w:p>
      <w:pPr>
        <w:pStyle w:val="ListParagraph"/>
        <w:numPr>
          <w:ilvl w:val="0"/>
          <w:numId w:val="1"/>
        </w:numPr>
        <w:tabs>
          <w:tab w:pos="1425" w:val="left" w:leader="none"/>
        </w:tabs>
        <w:spacing w:line="240" w:lineRule="auto" w:before="0" w:after="0"/>
        <w:ind w:left="1425" w:right="480" w:hanging="944"/>
        <w:jc w:val="both"/>
        <w:rPr>
          <w:sz w:val="24"/>
        </w:rPr>
      </w:pPr>
      <w:r>
        <w:rPr>
          <w:rFonts w:ascii="Arial" w:hAnsi="Arial"/>
          <w:b/>
          <w:sz w:val="24"/>
        </w:rPr>
        <w:t>CEMENTERIO O PANTEÓN: </w:t>
      </w:r>
      <w:r>
        <w:rPr>
          <w:sz w:val="24"/>
        </w:rPr>
        <w:t>Superficie de terreno destinado a recibir y alojar</w:t>
      </w:r>
      <w:r>
        <w:rPr>
          <w:sz w:val="24"/>
        </w:rPr>
        <w:t> los</w:t>
      </w:r>
      <w:r>
        <w:rPr>
          <w:sz w:val="24"/>
        </w:rPr>
        <w:t> cadáveres, restos humanos, esqueletos, partes óseas y </w:t>
      </w:r>
      <w:r>
        <w:rPr>
          <w:spacing w:val="-2"/>
          <w:sz w:val="24"/>
        </w:rPr>
        <w:t>cenizas;</w:t>
      </w:r>
    </w:p>
    <w:p>
      <w:pPr>
        <w:pStyle w:val="ListParagraph"/>
        <w:numPr>
          <w:ilvl w:val="0"/>
          <w:numId w:val="1"/>
        </w:numPr>
        <w:tabs>
          <w:tab w:pos="1423" w:val="left" w:leader="none"/>
          <w:tab w:pos="1425" w:val="left" w:leader="none"/>
        </w:tabs>
        <w:spacing w:line="240" w:lineRule="auto" w:before="1" w:after="0"/>
        <w:ind w:left="1425" w:right="473" w:hanging="944"/>
        <w:jc w:val="both"/>
        <w:rPr>
          <w:sz w:val="24"/>
        </w:rPr>
      </w:pPr>
      <w:r>
        <w:rPr>
          <w:rFonts w:ascii="Arial" w:hAnsi="Arial"/>
          <w:b/>
          <w:sz w:val="24"/>
        </w:rPr>
        <w:t>CEMENTERIO HORIZONTAL: </w:t>
      </w:r>
      <w:r>
        <w:rPr>
          <w:sz w:val="24"/>
        </w:rPr>
        <w:t>Lugar donde los cadáveres, restos humanos o cenizas por el proceso de cremación o partes del esqueleto, se depositan bajo tierra;</w:t>
      </w:r>
    </w:p>
    <w:p>
      <w:pPr>
        <w:pStyle w:val="ListParagraph"/>
        <w:numPr>
          <w:ilvl w:val="0"/>
          <w:numId w:val="1"/>
        </w:numPr>
        <w:tabs>
          <w:tab w:pos="1422" w:val="left" w:leader="none"/>
          <w:tab w:pos="1425" w:val="left" w:leader="none"/>
        </w:tabs>
        <w:spacing w:line="240" w:lineRule="auto" w:before="0" w:after="0"/>
        <w:ind w:left="1425" w:right="477" w:hanging="944"/>
        <w:jc w:val="both"/>
        <w:rPr>
          <w:sz w:val="24"/>
        </w:rPr>
      </w:pPr>
      <w:r>
        <w:rPr>
          <w:rFonts w:ascii="Arial" w:hAnsi="Arial"/>
          <w:b/>
          <w:sz w:val="24"/>
        </w:rPr>
        <w:t>CEMENTERIO VERTICAL: </w:t>
      </w:r>
      <w:r>
        <w:rPr>
          <w:sz w:val="24"/>
        </w:rPr>
        <w:t>Edificación constituida por uno o más edificios con gavetas superpuestas e instalaciones para el depósito de cadáveres, restos humanos y restos humanos áridos o cremados;</w:t>
      </w:r>
    </w:p>
    <w:p>
      <w:pPr>
        <w:pStyle w:val="ListParagraph"/>
        <w:numPr>
          <w:ilvl w:val="0"/>
          <w:numId w:val="1"/>
        </w:numPr>
        <w:tabs>
          <w:tab w:pos="1422" w:val="left" w:leader="none"/>
          <w:tab w:pos="1425" w:val="left" w:leader="none"/>
        </w:tabs>
        <w:spacing w:line="240" w:lineRule="auto" w:before="0" w:after="0"/>
        <w:ind w:left="1425" w:right="481" w:hanging="944"/>
        <w:jc w:val="both"/>
        <w:rPr>
          <w:sz w:val="24"/>
        </w:rPr>
      </w:pPr>
      <w:r>
        <w:rPr>
          <w:rFonts w:ascii="Arial" w:hAnsi="Arial"/>
          <w:b/>
          <w:sz w:val="24"/>
        </w:rPr>
        <w:t>CENIZAS: </w:t>
      </w:r>
      <w:r>
        <w:rPr>
          <w:sz w:val="24"/>
        </w:rPr>
        <w:t>Resto que queda después de una combustión (cremación e incineración) de un cadáver, del esqueleto o partes de él;</w:t>
      </w:r>
    </w:p>
    <w:p>
      <w:pPr>
        <w:pStyle w:val="ListParagraph"/>
        <w:numPr>
          <w:ilvl w:val="0"/>
          <w:numId w:val="1"/>
        </w:numPr>
        <w:tabs>
          <w:tab w:pos="1423" w:val="left" w:leader="none"/>
          <w:tab w:pos="1425" w:val="left" w:leader="none"/>
        </w:tabs>
        <w:spacing w:line="240" w:lineRule="auto" w:before="0" w:after="0"/>
        <w:ind w:left="1425" w:right="478" w:hanging="944"/>
        <w:jc w:val="both"/>
        <w:rPr>
          <w:sz w:val="24"/>
        </w:rPr>
      </w:pPr>
      <w:r>
        <w:rPr>
          <w:rFonts w:ascii="Arial" w:hAnsi="Arial"/>
          <w:b/>
          <w:sz w:val="24"/>
        </w:rPr>
        <w:t>CREMACIÓN: </w:t>
      </w:r>
      <w:r>
        <w:rPr>
          <w:sz w:val="24"/>
        </w:rPr>
        <w:t>Proceso de incineración de un cadáver, de restos humanos y de esqueletos o partes de él constituyendo cenizas;</w:t>
      </w:r>
    </w:p>
    <w:p>
      <w:pPr>
        <w:pStyle w:val="ListParagraph"/>
        <w:numPr>
          <w:ilvl w:val="0"/>
          <w:numId w:val="1"/>
        </w:numPr>
        <w:tabs>
          <w:tab w:pos="1425" w:val="left" w:leader="none"/>
        </w:tabs>
        <w:spacing w:line="240" w:lineRule="auto" w:before="0" w:after="0"/>
        <w:ind w:left="1425" w:right="481" w:hanging="944"/>
        <w:jc w:val="both"/>
        <w:rPr>
          <w:sz w:val="24"/>
        </w:rPr>
      </w:pPr>
      <w:r>
        <w:rPr>
          <w:rFonts w:ascii="Arial" w:hAnsi="Arial"/>
          <w:b/>
          <w:sz w:val="24"/>
        </w:rPr>
        <w:t>CRIPTA:</w:t>
      </w:r>
      <w:r>
        <w:rPr>
          <w:rFonts w:ascii="Arial" w:hAnsi="Arial"/>
          <w:b/>
          <w:sz w:val="24"/>
        </w:rPr>
        <w:t> </w:t>
      </w:r>
      <w:r>
        <w:rPr>
          <w:sz w:val="24"/>
        </w:rPr>
        <w:t>Estructura</w:t>
      </w:r>
      <w:r>
        <w:rPr>
          <w:sz w:val="24"/>
        </w:rPr>
        <w:t> constituida</w:t>
      </w:r>
      <w:r>
        <w:rPr>
          <w:sz w:val="24"/>
        </w:rPr>
        <w:t> bajo</w:t>
      </w:r>
      <w:r>
        <w:rPr>
          <w:sz w:val="24"/>
        </w:rPr>
        <w:t> el</w:t>
      </w:r>
      <w:r>
        <w:rPr>
          <w:sz w:val="24"/>
        </w:rPr>
        <w:t> nivel</w:t>
      </w:r>
      <w:r>
        <w:rPr>
          <w:sz w:val="24"/>
        </w:rPr>
        <w:t> del</w:t>
      </w:r>
      <w:r>
        <w:rPr>
          <w:sz w:val="24"/>
        </w:rPr>
        <w:t> suelo</w:t>
      </w:r>
      <w:r>
        <w:rPr>
          <w:sz w:val="24"/>
        </w:rPr>
        <w:t> con</w:t>
      </w:r>
      <w:r>
        <w:rPr>
          <w:sz w:val="24"/>
        </w:rPr>
        <w:t> gavetas</w:t>
      </w:r>
      <w:r>
        <w:rPr>
          <w:sz w:val="24"/>
        </w:rPr>
        <w:t> o nichos destinados al depósito de cadáveres, de restos humanos y restos humanos áridos o cremados;</w:t>
      </w:r>
    </w:p>
    <w:p>
      <w:pPr>
        <w:pStyle w:val="ListParagraph"/>
        <w:numPr>
          <w:ilvl w:val="0"/>
          <w:numId w:val="1"/>
        </w:numPr>
        <w:tabs>
          <w:tab w:pos="1423" w:val="left" w:leader="none"/>
          <w:tab w:pos="1425" w:val="left" w:leader="none"/>
        </w:tabs>
        <w:spacing w:line="240" w:lineRule="auto" w:before="0" w:after="0"/>
        <w:ind w:left="1425" w:right="475" w:hanging="944"/>
        <w:jc w:val="both"/>
        <w:rPr>
          <w:sz w:val="24"/>
        </w:rPr>
      </w:pPr>
      <w:r>
        <w:rPr>
          <w:rFonts w:ascii="Arial" w:hAnsi="Arial"/>
          <w:b/>
          <w:sz w:val="24"/>
        </w:rPr>
        <w:t>CUOTA:</w:t>
      </w:r>
      <w:r>
        <w:rPr>
          <w:rFonts w:ascii="Arial" w:hAnsi="Arial"/>
          <w:b/>
          <w:sz w:val="24"/>
        </w:rPr>
        <w:t> </w:t>
      </w:r>
      <w:r>
        <w:rPr>
          <w:sz w:val="24"/>
        </w:rPr>
        <w:t>Monto</w:t>
      </w:r>
      <w:r>
        <w:rPr>
          <w:sz w:val="24"/>
        </w:rPr>
        <w:t> equivalente</w:t>
      </w:r>
      <w:r>
        <w:rPr>
          <w:sz w:val="24"/>
        </w:rPr>
        <w:t> al</w:t>
      </w:r>
      <w:r>
        <w:rPr>
          <w:sz w:val="24"/>
        </w:rPr>
        <w:t> valor</w:t>
      </w:r>
      <w:r>
        <w:rPr>
          <w:sz w:val="24"/>
        </w:rPr>
        <w:t> diario</w:t>
      </w:r>
      <w:r>
        <w:rPr>
          <w:sz w:val="24"/>
        </w:rPr>
        <w:t> en</w:t>
      </w:r>
      <w:r>
        <w:rPr>
          <w:sz w:val="24"/>
        </w:rPr>
        <w:t> pesos</w:t>
      </w:r>
      <w:r>
        <w:rPr>
          <w:sz w:val="24"/>
        </w:rPr>
        <w:t> de</w:t>
      </w:r>
      <w:r>
        <w:rPr>
          <w:sz w:val="24"/>
        </w:rPr>
        <w:t> la</w:t>
      </w:r>
      <w:r>
        <w:rPr>
          <w:sz w:val="24"/>
        </w:rPr>
        <w:t> Unidad</w:t>
      </w:r>
      <w:r>
        <w:rPr>
          <w:sz w:val="24"/>
        </w:rPr>
        <w:t> de Medida y Actualización (UMA);</w:t>
      </w:r>
    </w:p>
    <w:p>
      <w:pPr>
        <w:pStyle w:val="ListParagraph"/>
        <w:numPr>
          <w:ilvl w:val="0"/>
          <w:numId w:val="1"/>
        </w:numPr>
        <w:tabs>
          <w:tab w:pos="1422" w:val="left" w:leader="none"/>
          <w:tab w:pos="1425" w:val="left" w:leader="none"/>
        </w:tabs>
        <w:spacing w:line="240" w:lineRule="auto" w:before="0" w:after="0"/>
        <w:ind w:left="1425" w:right="480" w:hanging="944"/>
        <w:jc w:val="both"/>
        <w:rPr>
          <w:sz w:val="24"/>
        </w:rPr>
      </w:pPr>
      <w:r>
        <w:rPr>
          <w:rFonts w:ascii="Arial" w:hAnsi="Arial"/>
          <w:b/>
          <w:sz w:val="24"/>
        </w:rPr>
        <w:t>CUSTODIO: </w:t>
      </w:r>
      <w:r>
        <w:rPr>
          <w:sz w:val="24"/>
        </w:rPr>
        <w:t>La persona que tiene bajo su responsabilidad la guarda o disposición de un cadáver o de restos humanos con fines de traslado, investigación o docencia;</w:t>
      </w:r>
    </w:p>
    <w:p>
      <w:pPr>
        <w:pStyle w:val="ListParagraph"/>
        <w:numPr>
          <w:ilvl w:val="0"/>
          <w:numId w:val="1"/>
        </w:numPr>
        <w:tabs>
          <w:tab w:pos="1422" w:val="left" w:leader="none"/>
          <w:tab w:pos="1425" w:val="left" w:leader="none"/>
        </w:tabs>
        <w:spacing w:line="240" w:lineRule="auto" w:before="0" w:after="0"/>
        <w:ind w:left="1425" w:right="476" w:hanging="944"/>
        <w:jc w:val="both"/>
        <w:rPr>
          <w:sz w:val="24"/>
        </w:rPr>
      </w:pPr>
      <w:r>
        <w:rPr>
          <w:rFonts w:ascii="Arial" w:hAnsi="Arial"/>
          <w:b/>
          <w:sz w:val="24"/>
        </w:rPr>
        <w:t>DEPÓSITO</w:t>
      </w:r>
      <w:r>
        <w:rPr>
          <w:rFonts w:ascii="Arial" w:hAnsi="Arial"/>
          <w:b/>
          <w:spacing w:val="-1"/>
          <w:sz w:val="24"/>
        </w:rPr>
        <w:t> </w:t>
      </w:r>
      <w:r>
        <w:rPr>
          <w:rFonts w:ascii="Arial" w:hAnsi="Arial"/>
          <w:b/>
          <w:sz w:val="24"/>
        </w:rPr>
        <w:t>TRANSITORIO</w:t>
      </w:r>
      <w:r>
        <w:rPr>
          <w:rFonts w:ascii="Arial" w:hAnsi="Arial"/>
          <w:b/>
          <w:spacing w:val="-1"/>
          <w:sz w:val="24"/>
        </w:rPr>
        <w:t> </w:t>
      </w:r>
      <w:r>
        <w:rPr>
          <w:rFonts w:ascii="Arial" w:hAnsi="Arial"/>
          <w:b/>
          <w:sz w:val="24"/>
        </w:rPr>
        <w:t>DE</w:t>
      </w:r>
      <w:r>
        <w:rPr>
          <w:rFonts w:ascii="Arial" w:hAnsi="Arial"/>
          <w:b/>
          <w:spacing w:val="-2"/>
          <w:sz w:val="24"/>
        </w:rPr>
        <w:t> </w:t>
      </w:r>
      <w:r>
        <w:rPr>
          <w:rFonts w:ascii="Arial" w:hAnsi="Arial"/>
          <w:b/>
          <w:sz w:val="24"/>
        </w:rPr>
        <w:t>CADÁVERES: </w:t>
      </w:r>
      <w:r>
        <w:rPr>
          <w:sz w:val="24"/>
        </w:rPr>
        <w:t>Espacio</w:t>
      </w:r>
      <w:r>
        <w:rPr>
          <w:spacing w:val="-1"/>
          <w:sz w:val="24"/>
        </w:rPr>
        <w:t> </w:t>
      </w:r>
      <w:r>
        <w:rPr>
          <w:sz w:val="24"/>
        </w:rPr>
        <w:t>o</w:t>
      </w:r>
      <w:r>
        <w:rPr>
          <w:spacing w:val="-1"/>
          <w:sz w:val="24"/>
        </w:rPr>
        <w:t> </w:t>
      </w:r>
      <w:r>
        <w:rPr>
          <w:sz w:val="24"/>
        </w:rPr>
        <w:t>lugar</w:t>
      </w:r>
      <w:r>
        <w:rPr>
          <w:spacing w:val="-3"/>
          <w:sz w:val="24"/>
        </w:rPr>
        <w:t> </w:t>
      </w:r>
      <w:r>
        <w:rPr>
          <w:sz w:val="24"/>
        </w:rPr>
        <w:t>en</w:t>
      </w:r>
      <w:r>
        <w:rPr>
          <w:spacing w:val="-4"/>
          <w:sz w:val="24"/>
        </w:rPr>
        <w:t> </w:t>
      </w:r>
      <w:r>
        <w:rPr>
          <w:sz w:val="24"/>
        </w:rPr>
        <w:t>el</w:t>
      </w:r>
      <w:r>
        <w:rPr>
          <w:spacing w:val="-2"/>
          <w:sz w:val="24"/>
        </w:rPr>
        <w:t> </w:t>
      </w:r>
      <w:r>
        <w:rPr>
          <w:sz w:val="24"/>
        </w:rPr>
        <w:t>que de forma temporal se ubican a los cadáveres;</w:t>
      </w:r>
    </w:p>
    <w:p>
      <w:pPr>
        <w:pStyle w:val="ListParagraph"/>
        <w:numPr>
          <w:ilvl w:val="0"/>
          <w:numId w:val="1"/>
        </w:numPr>
        <w:tabs>
          <w:tab w:pos="1422" w:val="left" w:leader="none"/>
          <w:tab w:pos="1425" w:val="left" w:leader="none"/>
        </w:tabs>
        <w:spacing w:line="240" w:lineRule="auto" w:before="1" w:after="0"/>
        <w:ind w:left="1425" w:right="479" w:hanging="944"/>
        <w:jc w:val="both"/>
        <w:rPr>
          <w:sz w:val="24"/>
        </w:rPr>
      </w:pPr>
      <w:r>
        <w:rPr>
          <w:rFonts w:ascii="Arial" w:hAnsi="Arial"/>
          <w:b/>
          <w:sz w:val="24"/>
        </w:rPr>
        <w:t>EMBALSAMIENTO: </w:t>
      </w:r>
      <w:r>
        <w:rPr>
          <w:sz w:val="24"/>
        </w:rPr>
        <w:t>Procedimiento consistente en la aplicación de sustancias químicas en el cadáver para frenar o detener temporalmente su descomposición;</w:t>
      </w:r>
    </w:p>
    <w:p>
      <w:pPr>
        <w:pStyle w:val="ListParagraph"/>
        <w:numPr>
          <w:ilvl w:val="0"/>
          <w:numId w:val="1"/>
        </w:numPr>
        <w:tabs>
          <w:tab w:pos="1423" w:val="left" w:leader="none"/>
        </w:tabs>
        <w:spacing w:line="240" w:lineRule="auto" w:before="0" w:after="0"/>
        <w:ind w:left="1423" w:right="0" w:hanging="942"/>
        <w:jc w:val="both"/>
        <w:rPr>
          <w:sz w:val="24"/>
        </w:rPr>
      </w:pPr>
      <w:r>
        <w:rPr>
          <w:rFonts w:ascii="Arial" w:hAnsi="Arial"/>
          <w:b/>
          <w:sz w:val="24"/>
        </w:rPr>
        <w:t>EXHUMACIÓN:</w:t>
      </w:r>
      <w:r>
        <w:rPr>
          <w:rFonts w:ascii="Arial" w:hAnsi="Arial"/>
          <w:b/>
          <w:spacing w:val="-3"/>
          <w:sz w:val="24"/>
        </w:rPr>
        <w:t> </w:t>
      </w:r>
      <w:r>
        <w:rPr>
          <w:sz w:val="24"/>
        </w:rPr>
        <w:t>Extracción</w:t>
      </w:r>
      <w:r>
        <w:rPr>
          <w:spacing w:val="-4"/>
          <w:sz w:val="24"/>
        </w:rPr>
        <w:t> </w:t>
      </w:r>
      <w:r>
        <w:rPr>
          <w:sz w:val="24"/>
        </w:rPr>
        <w:t>de</w:t>
      </w:r>
      <w:r>
        <w:rPr>
          <w:spacing w:val="-5"/>
          <w:sz w:val="24"/>
        </w:rPr>
        <w:t> </w:t>
      </w:r>
      <w:r>
        <w:rPr>
          <w:sz w:val="24"/>
        </w:rPr>
        <w:t>un</w:t>
      </w:r>
      <w:r>
        <w:rPr>
          <w:spacing w:val="-7"/>
          <w:sz w:val="24"/>
        </w:rPr>
        <w:t> </w:t>
      </w:r>
      <w:r>
        <w:rPr>
          <w:sz w:val="24"/>
        </w:rPr>
        <w:t>cadáver</w:t>
      </w:r>
      <w:r>
        <w:rPr>
          <w:spacing w:val="-5"/>
          <w:sz w:val="24"/>
        </w:rPr>
        <w:t> </w:t>
      </w:r>
      <w:r>
        <w:rPr>
          <w:spacing w:val="-2"/>
          <w:sz w:val="24"/>
        </w:rPr>
        <w:t>sepultado;</w:t>
      </w:r>
    </w:p>
    <w:p>
      <w:pPr>
        <w:pStyle w:val="ListParagraph"/>
        <w:numPr>
          <w:ilvl w:val="0"/>
          <w:numId w:val="1"/>
        </w:numPr>
        <w:tabs>
          <w:tab w:pos="1423" w:val="left" w:leader="none"/>
          <w:tab w:pos="1425" w:val="left" w:leader="none"/>
        </w:tabs>
        <w:spacing w:line="240" w:lineRule="auto" w:before="0" w:after="0"/>
        <w:ind w:left="1425" w:right="476" w:hanging="944"/>
        <w:jc w:val="both"/>
        <w:rPr>
          <w:sz w:val="24"/>
        </w:rPr>
      </w:pPr>
      <w:r>
        <w:rPr>
          <w:rFonts w:ascii="Arial" w:hAnsi="Arial"/>
          <w:b/>
          <w:sz w:val="24"/>
        </w:rPr>
        <w:t>EXHUMACIÓN PREMATURA:</w:t>
      </w:r>
      <w:r>
        <w:rPr>
          <w:rFonts w:ascii="Arial" w:hAnsi="Arial"/>
          <w:b/>
          <w:sz w:val="24"/>
        </w:rPr>
        <w:t> </w:t>
      </w:r>
      <w:r>
        <w:rPr>
          <w:sz w:val="24"/>
        </w:rPr>
        <w:t>Extracción</w:t>
      </w:r>
      <w:r>
        <w:rPr>
          <w:sz w:val="24"/>
        </w:rPr>
        <w:t> de</w:t>
      </w:r>
      <w:r>
        <w:rPr>
          <w:sz w:val="24"/>
        </w:rPr>
        <w:t> un</w:t>
      </w:r>
      <w:r>
        <w:rPr>
          <w:sz w:val="24"/>
        </w:rPr>
        <w:t> cadáver</w:t>
      </w:r>
      <w:r>
        <w:rPr>
          <w:sz w:val="24"/>
        </w:rPr>
        <w:t> o</w:t>
      </w:r>
      <w:r>
        <w:rPr>
          <w:sz w:val="24"/>
        </w:rPr>
        <w:t> restos humanos</w:t>
      </w:r>
      <w:r>
        <w:rPr>
          <w:sz w:val="24"/>
        </w:rPr>
        <w:t> áridos</w:t>
      </w:r>
      <w:r>
        <w:rPr>
          <w:sz w:val="24"/>
        </w:rPr>
        <w:t> sepultados, la cual se autoriza antes de haber transcurrido el plazo que en su caso fije la normativa sanitaria;</w:t>
      </w:r>
    </w:p>
    <w:p>
      <w:pPr>
        <w:pStyle w:val="ListParagraph"/>
        <w:numPr>
          <w:ilvl w:val="0"/>
          <w:numId w:val="1"/>
        </w:numPr>
        <w:tabs>
          <w:tab w:pos="1422" w:val="left" w:leader="none"/>
          <w:tab w:pos="1425" w:val="left" w:leader="none"/>
        </w:tabs>
        <w:spacing w:line="240" w:lineRule="auto" w:before="0" w:after="0"/>
        <w:ind w:left="1425" w:right="481" w:hanging="944"/>
        <w:jc w:val="both"/>
        <w:rPr>
          <w:sz w:val="24"/>
        </w:rPr>
      </w:pPr>
      <w:r>
        <w:rPr>
          <w:rFonts w:ascii="Arial" w:hAnsi="Arial"/>
          <w:b/>
          <w:sz w:val="24"/>
        </w:rPr>
        <w:t>FOSA COMÚN: </w:t>
      </w:r>
      <w:r>
        <w:rPr>
          <w:sz w:val="24"/>
        </w:rPr>
        <w:t>Lugar destinado para la inhumación de cadáveres, restos humanos, esqueletos o partes de él no identificados;</w:t>
      </w:r>
    </w:p>
    <w:p>
      <w:pPr>
        <w:pStyle w:val="ListParagraph"/>
        <w:numPr>
          <w:ilvl w:val="0"/>
          <w:numId w:val="1"/>
        </w:numPr>
        <w:tabs>
          <w:tab w:pos="1422" w:val="left" w:leader="none"/>
          <w:tab w:pos="1425" w:val="left" w:leader="none"/>
        </w:tabs>
        <w:spacing w:line="240" w:lineRule="auto" w:before="0" w:after="0"/>
        <w:ind w:left="1425" w:right="482" w:hanging="944"/>
        <w:jc w:val="both"/>
        <w:rPr>
          <w:sz w:val="24"/>
        </w:rPr>
      </w:pPr>
      <w:r>
        <w:rPr>
          <w:rFonts w:ascii="Arial" w:hAnsi="Arial"/>
          <w:b/>
          <w:sz w:val="24"/>
        </w:rPr>
        <w:t>FOSA O TUMBA: </w:t>
      </w:r>
      <w:r>
        <w:rPr>
          <w:sz w:val="24"/>
        </w:rPr>
        <w:t>Excavación en el terreno de un cementerio horizontal destinado a la inhumación de cadáveres;</w:t>
      </w:r>
    </w:p>
    <w:p>
      <w:pPr>
        <w:pStyle w:val="ListParagraph"/>
        <w:numPr>
          <w:ilvl w:val="0"/>
          <w:numId w:val="1"/>
        </w:numPr>
        <w:tabs>
          <w:tab w:pos="1422" w:val="left" w:leader="none"/>
          <w:tab w:pos="1425" w:val="left" w:leader="none"/>
        </w:tabs>
        <w:spacing w:line="240" w:lineRule="auto" w:before="0" w:after="0"/>
        <w:ind w:left="1425" w:right="476" w:hanging="944"/>
        <w:jc w:val="both"/>
        <w:rPr>
          <w:sz w:val="24"/>
        </w:rPr>
      </w:pPr>
      <w:r>
        <w:rPr>
          <w:rFonts w:ascii="Arial" w:hAnsi="Arial"/>
          <w:b/>
          <w:sz w:val="24"/>
        </w:rPr>
        <w:t>GAVETA:</w:t>
      </w:r>
      <w:r>
        <w:rPr>
          <w:rFonts w:ascii="Arial" w:hAnsi="Arial"/>
          <w:b/>
          <w:sz w:val="24"/>
        </w:rPr>
        <w:t> </w:t>
      </w:r>
      <w:r>
        <w:rPr>
          <w:sz w:val="24"/>
        </w:rPr>
        <w:t>Espacio</w:t>
      </w:r>
      <w:r>
        <w:rPr>
          <w:sz w:val="24"/>
        </w:rPr>
        <w:t> constituido</w:t>
      </w:r>
      <w:r>
        <w:rPr>
          <w:sz w:val="24"/>
        </w:rPr>
        <w:t> dentro</w:t>
      </w:r>
      <w:r>
        <w:rPr>
          <w:sz w:val="24"/>
        </w:rPr>
        <w:t> de</w:t>
      </w:r>
      <w:r>
        <w:rPr>
          <w:sz w:val="24"/>
        </w:rPr>
        <w:t> cripta</w:t>
      </w:r>
      <w:r>
        <w:rPr>
          <w:sz w:val="24"/>
        </w:rPr>
        <w:t> o</w:t>
      </w:r>
      <w:r>
        <w:rPr>
          <w:sz w:val="24"/>
        </w:rPr>
        <w:t> cementerio</w:t>
      </w:r>
      <w:r>
        <w:rPr>
          <w:sz w:val="24"/>
        </w:rPr>
        <w:t> vertical destinado</w:t>
      </w:r>
      <w:r>
        <w:rPr>
          <w:sz w:val="24"/>
        </w:rPr>
        <w:t> al</w:t>
      </w:r>
      <w:r>
        <w:rPr>
          <w:sz w:val="24"/>
        </w:rPr>
        <w:t> depósito</w:t>
      </w:r>
      <w:r>
        <w:rPr>
          <w:sz w:val="24"/>
        </w:rPr>
        <w:t> de</w:t>
      </w:r>
      <w:r>
        <w:rPr>
          <w:sz w:val="24"/>
        </w:rPr>
        <w:t> cadáveres, restos humanos y esqueletos o </w:t>
      </w:r>
      <w:r>
        <w:rPr>
          <w:spacing w:val="-2"/>
          <w:sz w:val="24"/>
        </w:rPr>
        <w:t>cenizas;</w:t>
      </w:r>
    </w:p>
    <w:p>
      <w:pPr>
        <w:spacing w:after="0" w:line="240" w:lineRule="auto"/>
        <w:jc w:val="both"/>
        <w:rPr>
          <w:sz w:val="24"/>
        </w:rPr>
        <w:sectPr>
          <w:pgSz w:w="12240" w:h="15840"/>
          <w:pgMar w:header="0" w:footer="834" w:top="1820" w:bottom="1020" w:left="1580" w:right="940"/>
        </w:sectPr>
      </w:pPr>
    </w:p>
    <w:p>
      <w:pPr>
        <w:pStyle w:val="BodyText"/>
        <w:spacing w:before="168"/>
      </w:pPr>
    </w:p>
    <w:p>
      <w:pPr>
        <w:pStyle w:val="ListParagraph"/>
        <w:numPr>
          <w:ilvl w:val="0"/>
          <w:numId w:val="1"/>
        </w:numPr>
        <w:tabs>
          <w:tab w:pos="1423" w:val="left" w:leader="none"/>
        </w:tabs>
        <w:spacing w:line="240" w:lineRule="auto" w:before="0" w:after="0"/>
        <w:ind w:left="1423" w:right="0" w:hanging="942"/>
        <w:jc w:val="both"/>
        <w:rPr>
          <w:sz w:val="24"/>
        </w:rPr>
      </w:pPr>
      <w:r>
        <w:rPr>
          <w:rFonts w:ascii="Arial" w:hAnsi="Arial"/>
          <w:b/>
          <w:sz w:val="24"/>
        </w:rPr>
        <w:t>INHUMACIÓN:</w:t>
      </w:r>
      <w:r>
        <w:rPr>
          <w:rFonts w:ascii="Arial" w:hAnsi="Arial"/>
          <w:b/>
          <w:spacing w:val="-3"/>
          <w:sz w:val="24"/>
        </w:rPr>
        <w:t> </w:t>
      </w:r>
      <w:r>
        <w:rPr>
          <w:sz w:val="24"/>
        </w:rPr>
        <w:t>Procedimiento</w:t>
      </w:r>
      <w:r>
        <w:rPr>
          <w:spacing w:val="-7"/>
          <w:sz w:val="24"/>
        </w:rPr>
        <w:t> </w:t>
      </w:r>
      <w:r>
        <w:rPr>
          <w:sz w:val="24"/>
        </w:rPr>
        <w:t>para</w:t>
      </w:r>
      <w:r>
        <w:rPr>
          <w:spacing w:val="-6"/>
          <w:sz w:val="24"/>
        </w:rPr>
        <w:t> </w:t>
      </w:r>
      <w:r>
        <w:rPr>
          <w:sz w:val="24"/>
        </w:rPr>
        <w:t>sepultar</w:t>
      </w:r>
      <w:r>
        <w:rPr>
          <w:spacing w:val="-8"/>
          <w:sz w:val="24"/>
        </w:rPr>
        <w:t> </w:t>
      </w:r>
      <w:r>
        <w:rPr>
          <w:sz w:val="24"/>
        </w:rPr>
        <w:t>un</w:t>
      </w:r>
      <w:r>
        <w:rPr>
          <w:spacing w:val="-6"/>
          <w:sz w:val="24"/>
        </w:rPr>
        <w:t> </w:t>
      </w:r>
      <w:r>
        <w:rPr>
          <w:spacing w:val="-2"/>
          <w:sz w:val="24"/>
        </w:rPr>
        <w:t>cadáver;</w:t>
      </w:r>
    </w:p>
    <w:p>
      <w:pPr>
        <w:pStyle w:val="ListParagraph"/>
        <w:numPr>
          <w:ilvl w:val="0"/>
          <w:numId w:val="1"/>
        </w:numPr>
        <w:tabs>
          <w:tab w:pos="1423" w:val="left" w:leader="none"/>
          <w:tab w:pos="1425" w:val="left" w:leader="none"/>
        </w:tabs>
        <w:spacing w:line="240" w:lineRule="auto" w:before="0" w:after="0"/>
        <w:ind w:left="1425" w:right="479" w:hanging="944"/>
        <w:jc w:val="both"/>
        <w:rPr>
          <w:sz w:val="24"/>
        </w:rPr>
      </w:pPr>
      <w:r>
        <w:rPr>
          <w:rFonts w:ascii="Arial" w:hAnsi="Arial"/>
          <w:b/>
          <w:sz w:val="24"/>
        </w:rPr>
        <w:t>LICENCIA:</w:t>
      </w:r>
      <w:r>
        <w:rPr>
          <w:rFonts w:ascii="Arial" w:hAnsi="Arial"/>
          <w:b/>
          <w:sz w:val="24"/>
        </w:rPr>
        <w:t> </w:t>
      </w:r>
      <w:r>
        <w:rPr>
          <w:sz w:val="24"/>
        </w:rPr>
        <w:t>Permiso</w:t>
      </w:r>
      <w:r>
        <w:rPr>
          <w:sz w:val="24"/>
        </w:rPr>
        <w:t> oficial, emitido por una autoridad pública competente, para la instalación y funcionamiento de panteones públicos y privados;</w:t>
      </w:r>
    </w:p>
    <w:p>
      <w:pPr>
        <w:pStyle w:val="ListParagraph"/>
        <w:numPr>
          <w:ilvl w:val="0"/>
          <w:numId w:val="1"/>
        </w:numPr>
        <w:tabs>
          <w:tab w:pos="1422" w:val="left" w:leader="none"/>
          <w:tab w:pos="1425" w:val="left" w:leader="none"/>
        </w:tabs>
        <w:spacing w:line="240" w:lineRule="auto" w:before="0" w:after="0"/>
        <w:ind w:left="1425" w:right="472" w:hanging="944"/>
        <w:jc w:val="both"/>
        <w:rPr>
          <w:color w:val="FF0000"/>
          <w:sz w:val="24"/>
        </w:rPr>
      </w:pPr>
      <w:r>
        <w:rPr>
          <w:rFonts w:ascii="Arial" w:hAnsi="Arial"/>
          <w:b/>
          <w:color w:val="FF0000"/>
          <w:sz w:val="24"/>
        </w:rPr>
        <w:t>LOTE: </w:t>
      </w:r>
      <w:r>
        <w:rPr>
          <w:color w:val="FF0000"/>
          <w:sz w:val="24"/>
        </w:rPr>
        <w:t>Espacio de terreno destinado para la inhumación de cadáveres y restos humanos;</w:t>
      </w:r>
    </w:p>
    <w:p>
      <w:pPr>
        <w:pStyle w:val="ListParagraph"/>
        <w:numPr>
          <w:ilvl w:val="0"/>
          <w:numId w:val="1"/>
        </w:numPr>
        <w:tabs>
          <w:tab w:pos="1422" w:val="left" w:leader="none"/>
        </w:tabs>
        <w:spacing w:line="240" w:lineRule="auto" w:before="0" w:after="0"/>
        <w:ind w:left="1422" w:right="0" w:hanging="941"/>
        <w:jc w:val="both"/>
        <w:rPr>
          <w:sz w:val="24"/>
        </w:rPr>
      </w:pPr>
      <w:r>
        <w:rPr>
          <w:rFonts w:ascii="Arial" w:hAnsi="Arial"/>
          <w:b/>
          <w:sz w:val="24"/>
        </w:rPr>
        <w:t>MUNICIPIO:</w:t>
      </w:r>
      <w:r>
        <w:rPr>
          <w:rFonts w:ascii="Arial" w:hAnsi="Arial"/>
          <w:b/>
          <w:spacing w:val="-8"/>
          <w:sz w:val="24"/>
        </w:rPr>
        <w:t> </w:t>
      </w:r>
      <w:r>
        <w:rPr>
          <w:sz w:val="24"/>
        </w:rPr>
        <w:t>Municipio</w:t>
      </w:r>
      <w:r>
        <w:rPr>
          <w:spacing w:val="-13"/>
          <w:sz w:val="24"/>
        </w:rPr>
        <w:t> </w:t>
      </w:r>
      <w:r>
        <w:rPr>
          <w:sz w:val="24"/>
        </w:rPr>
        <w:t>de</w:t>
      </w:r>
      <w:r>
        <w:rPr>
          <w:spacing w:val="-10"/>
          <w:sz w:val="24"/>
        </w:rPr>
        <w:t> </w:t>
      </w:r>
      <w:r>
        <w:rPr>
          <w:sz w:val="24"/>
        </w:rPr>
        <w:t>Salinas</w:t>
      </w:r>
      <w:r>
        <w:rPr>
          <w:spacing w:val="-12"/>
          <w:sz w:val="24"/>
        </w:rPr>
        <w:t> </w:t>
      </w:r>
      <w:r>
        <w:rPr>
          <w:sz w:val="24"/>
        </w:rPr>
        <w:t>Victoria,</w:t>
      </w:r>
      <w:r>
        <w:rPr>
          <w:spacing w:val="-10"/>
          <w:sz w:val="24"/>
        </w:rPr>
        <w:t> </w:t>
      </w:r>
      <w:r>
        <w:rPr>
          <w:sz w:val="24"/>
        </w:rPr>
        <w:t>Nuevo</w:t>
      </w:r>
      <w:r>
        <w:rPr>
          <w:spacing w:val="-10"/>
          <w:sz w:val="24"/>
        </w:rPr>
        <w:t> </w:t>
      </w:r>
      <w:r>
        <w:rPr>
          <w:spacing w:val="-2"/>
          <w:sz w:val="24"/>
        </w:rPr>
        <w:t>León;</w:t>
      </w:r>
    </w:p>
    <w:p>
      <w:pPr>
        <w:pStyle w:val="ListParagraph"/>
        <w:numPr>
          <w:ilvl w:val="0"/>
          <w:numId w:val="1"/>
        </w:numPr>
        <w:tabs>
          <w:tab w:pos="1422" w:val="left" w:leader="none"/>
        </w:tabs>
        <w:spacing w:line="240" w:lineRule="auto" w:before="0" w:after="0"/>
        <w:ind w:left="1422" w:right="0" w:hanging="941"/>
        <w:jc w:val="both"/>
        <w:rPr>
          <w:sz w:val="24"/>
        </w:rPr>
      </w:pPr>
      <w:r>
        <w:rPr>
          <w:rFonts w:ascii="Arial" w:hAnsi="Arial"/>
          <w:b/>
          <w:sz w:val="24"/>
        </w:rPr>
        <w:t>MONUMENTO</w:t>
      </w:r>
      <w:r>
        <w:rPr>
          <w:rFonts w:ascii="Arial" w:hAnsi="Arial"/>
          <w:b/>
          <w:spacing w:val="76"/>
          <w:sz w:val="24"/>
        </w:rPr>
        <w:t>   </w:t>
      </w:r>
      <w:r>
        <w:rPr>
          <w:rFonts w:ascii="Arial" w:hAnsi="Arial"/>
          <w:b/>
          <w:sz w:val="24"/>
        </w:rPr>
        <w:t>FUNERARIO</w:t>
      </w:r>
      <w:r>
        <w:rPr>
          <w:rFonts w:ascii="Arial" w:hAnsi="Arial"/>
          <w:b/>
          <w:spacing w:val="76"/>
          <w:sz w:val="24"/>
        </w:rPr>
        <w:t>   </w:t>
      </w:r>
      <w:r>
        <w:rPr>
          <w:rFonts w:ascii="Arial" w:hAnsi="Arial"/>
          <w:b/>
          <w:sz w:val="24"/>
        </w:rPr>
        <w:t>O</w:t>
      </w:r>
      <w:r>
        <w:rPr>
          <w:rFonts w:ascii="Arial" w:hAnsi="Arial"/>
          <w:b/>
          <w:spacing w:val="76"/>
          <w:sz w:val="24"/>
        </w:rPr>
        <w:t>   </w:t>
      </w:r>
      <w:r>
        <w:rPr>
          <w:rFonts w:ascii="Arial" w:hAnsi="Arial"/>
          <w:b/>
          <w:sz w:val="24"/>
        </w:rPr>
        <w:t>MAUSOLEO:</w:t>
      </w:r>
      <w:r>
        <w:rPr>
          <w:rFonts w:ascii="Arial" w:hAnsi="Arial"/>
          <w:b/>
          <w:spacing w:val="78"/>
          <w:sz w:val="24"/>
        </w:rPr>
        <w:t>   </w:t>
      </w:r>
      <w:r>
        <w:rPr>
          <w:spacing w:val="-2"/>
          <w:sz w:val="24"/>
        </w:rPr>
        <w:t>Construcción</w:t>
      </w:r>
    </w:p>
    <w:p>
      <w:pPr>
        <w:pStyle w:val="BodyText"/>
        <w:ind w:left="1425"/>
      </w:pPr>
      <w:r>
        <w:rPr/>
        <w:t>arquitectónica</w:t>
      </w:r>
      <w:r>
        <w:rPr>
          <w:spacing w:val="-8"/>
        </w:rPr>
        <w:t> </w:t>
      </w:r>
      <w:r>
        <w:rPr/>
        <w:t>o</w:t>
      </w:r>
      <w:r>
        <w:rPr>
          <w:spacing w:val="-5"/>
        </w:rPr>
        <w:t> </w:t>
      </w:r>
      <w:r>
        <w:rPr/>
        <w:t>escultórica</w:t>
      </w:r>
      <w:r>
        <w:rPr>
          <w:spacing w:val="-4"/>
        </w:rPr>
        <w:t> </w:t>
      </w:r>
      <w:r>
        <w:rPr/>
        <w:t>que</w:t>
      </w:r>
      <w:r>
        <w:rPr>
          <w:spacing w:val="-3"/>
        </w:rPr>
        <w:t> </w:t>
      </w:r>
      <w:r>
        <w:rPr/>
        <w:t>se</w:t>
      </w:r>
      <w:r>
        <w:rPr>
          <w:spacing w:val="-5"/>
        </w:rPr>
        <w:t> </w:t>
      </w:r>
      <w:r>
        <w:rPr/>
        <w:t>erige</w:t>
      </w:r>
      <w:r>
        <w:rPr>
          <w:spacing w:val="-4"/>
        </w:rPr>
        <w:t> </w:t>
      </w:r>
      <w:r>
        <w:rPr/>
        <w:t>sobre</w:t>
      </w:r>
      <w:r>
        <w:rPr>
          <w:spacing w:val="-4"/>
        </w:rPr>
        <w:t> </w:t>
      </w:r>
      <w:r>
        <w:rPr/>
        <w:t>una</w:t>
      </w:r>
      <w:r>
        <w:rPr>
          <w:spacing w:val="-3"/>
        </w:rPr>
        <w:t> </w:t>
      </w:r>
      <w:r>
        <w:rPr>
          <w:spacing w:val="-2"/>
        </w:rPr>
        <w:t>tumba;</w:t>
      </w:r>
    </w:p>
    <w:p>
      <w:pPr>
        <w:pStyle w:val="ListParagraph"/>
        <w:numPr>
          <w:ilvl w:val="0"/>
          <w:numId w:val="1"/>
        </w:numPr>
        <w:tabs>
          <w:tab w:pos="1423" w:val="left" w:leader="none"/>
          <w:tab w:pos="1425" w:val="left" w:leader="none"/>
        </w:tabs>
        <w:spacing w:line="240" w:lineRule="auto" w:before="1" w:after="0"/>
        <w:ind w:left="1425" w:right="480" w:hanging="944"/>
        <w:jc w:val="both"/>
        <w:rPr>
          <w:sz w:val="24"/>
        </w:rPr>
      </w:pPr>
      <w:r>
        <w:rPr>
          <w:rFonts w:ascii="Arial" w:hAnsi="Arial"/>
          <w:b/>
          <w:sz w:val="24"/>
        </w:rPr>
        <w:t>NICHO: </w:t>
      </w:r>
      <w:r>
        <w:rPr>
          <w:sz w:val="24"/>
        </w:rPr>
        <w:t>Espacio destinado al depósito de urnas con restos humanos áridos o cremados en espacios horizontales o verticales;</w:t>
      </w:r>
    </w:p>
    <w:p>
      <w:pPr>
        <w:pStyle w:val="ListParagraph"/>
        <w:numPr>
          <w:ilvl w:val="0"/>
          <w:numId w:val="1"/>
        </w:numPr>
        <w:tabs>
          <w:tab w:pos="1423" w:val="left" w:leader="none"/>
          <w:tab w:pos="1425" w:val="left" w:leader="none"/>
        </w:tabs>
        <w:spacing w:line="240" w:lineRule="auto" w:before="0" w:after="0"/>
        <w:ind w:left="1425" w:right="478" w:hanging="944"/>
        <w:jc w:val="both"/>
        <w:rPr>
          <w:sz w:val="24"/>
        </w:rPr>
      </w:pPr>
      <w:r>
        <w:rPr>
          <w:rFonts w:ascii="Arial" w:hAnsi="Arial"/>
          <w:b/>
          <w:sz w:val="24"/>
        </w:rPr>
        <w:t>OSARIO O COLUMBARIO: </w:t>
      </w:r>
      <w:r>
        <w:rPr>
          <w:sz w:val="24"/>
        </w:rPr>
        <w:t>Estructura constituida por conjunto de</w:t>
      </w:r>
      <w:r>
        <w:rPr>
          <w:spacing w:val="40"/>
          <w:sz w:val="24"/>
        </w:rPr>
        <w:t> </w:t>
      </w:r>
      <w:r>
        <w:rPr>
          <w:sz w:val="24"/>
        </w:rPr>
        <w:t>nichos destinados al depósito de restos humanos y restos humanos áridos o cremados;</w:t>
      </w:r>
    </w:p>
    <w:p>
      <w:pPr>
        <w:pStyle w:val="ListParagraph"/>
        <w:numPr>
          <w:ilvl w:val="0"/>
          <w:numId w:val="1"/>
        </w:numPr>
        <w:tabs>
          <w:tab w:pos="1422" w:val="left" w:leader="none"/>
        </w:tabs>
        <w:spacing w:line="240" w:lineRule="auto" w:before="0" w:after="0"/>
        <w:ind w:left="1422" w:right="0" w:hanging="941"/>
        <w:jc w:val="both"/>
        <w:rPr>
          <w:sz w:val="24"/>
        </w:rPr>
      </w:pPr>
      <w:r>
        <w:rPr>
          <w:rFonts w:ascii="Arial" w:hAnsi="Arial"/>
          <w:b/>
          <w:sz w:val="24"/>
        </w:rPr>
        <w:t>PERPETUIDAD:</w:t>
      </w:r>
      <w:r>
        <w:rPr>
          <w:rFonts w:ascii="Arial" w:hAnsi="Arial"/>
          <w:b/>
          <w:spacing w:val="-3"/>
          <w:sz w:val="24"/>
        </w:rPr>
        <w:t> </w:t>
      </w:r>
      <w:r>
        <w:rPr>
          <w:sz w:val="24"/>
        </w:rPr>
        <w:t>Duración</w:t>
      </w:r>
      <w:r>
        <w:rPr>
          <w:spacing w:val="-5"/>
          <w:sz w:val="24"/>
        </w:rPr>
        <w:t> </w:t>
      </w:r>
      <w:r>
        <w:rPr>
          <w:sz w:val="24"/>
        </w:rPr>
        <w:t>sin</w:t>
      </w:r>
      <w:r>
        <w:rPr>
          <w:spacing w:val="-8"/>
          <w:sz w:val="24"/>
        </w:rPr>
        <w:t> </w:t>
      </w:r>
      <w:r>
        <w:rPr>
          <w:spacing w:val="-4"/>
          <w:sz w:val="24"/>
        </w:rPr>
        <w:t>fin;</w:t>
      </w:r>
    </w:p>
    <w:p>
      <w:pPr>
        <w:pStyle w:val="ListParagraph"/>
        <w:numPr>
          <w:ilvl w:val="0"/>
          <w:numId w:val="1"/>
        </w:numPr>
        <w:tabs>
          <w:tab w:pos="1422" w:val="left" w:leader="none"/>
          <w:tab w:pos="1425" w:val="left" w:leader="none"/>
        </w:tabs>
        <w:spacing w:line="240" w:lineRule="auto" w:before="0" w:after="0"/>
        <w:ind w:left="1425" w:right="478" w:hanging="944"/>
        <w:jc w:val="both"/>
        <w:rPr>
          <w:sz w:val="24"/>
        </w:rPr>
      </w:pPr>
      <w:r>
        <w:rPr>
          <w:rFonts w:ascii="Arial" w:hAnsi="Arial"/>
          <w:b/>
          <w:sz w:val="24"/>
        </w:rPr>
        <w:t>REINHUMACIÓN: </w:t>
      </w:r>
      <w:r>
        <w:rPr>
          <w:sz w:val="24"/>
        </w:rPr>
        <w:t>Procedimiento consistente en sepultar restos humanos o restos humanos áridos previamente exhumados;</w:t>
      </w:r>
    </w:p>
    <w:p>
      <w:pPr>
        <w:pStyle w:val="ListParagraph"/>
        <w:numPr>
          <w:ilvl w:val="0"/>
          <w:numId w:val="1"/>
        </w:numPr>
        <w:tabs>
          <w:tab w:pos="1422" w:val="left" w:leader="none"/>
          <w:tab w:pos="1425" w:val="left" w:leader="none"/>
        </w:tabs>
        <w:spacing w:line="240" w:lineRule="auto" w:before="0" w:after="0"/>
        <w:ind w:left="1425" w:right="480" w:hanging="944"/>
        <w:jc w:val="both"/>
        <w:rPr>
          <w:sz w:val="24"/>
        </w:rPr>
      </w:pPr>
      <w:r>
        <w:rPr>
          <w:rFonts w:ascii="Arial" w:hAnsi="Arial"/>
          <w:b/>
          <w:sz w:val="24"/>
        </w:rPr>
        <w:t>RESTOS HUMANOS: </w:t>
      </w:r>
      <w:r>
        <w:rPr>
          <w:sz w:val="24"/>
        </w:rPr>
        <w:t>Partes de un cadáver o de un un cuerpo humano, incluyendo órganos;</w:t>
      </w:r>
    </w:p>
    <w:p>
      <w:pPr>
        <w:pStyle w:val="ListParagraph"/>
        <w:numPr>
          <w:ilvl w:val="0"/>
          <w:numId w:val="1"/>
        </w:numPr>
        <w:tabs>
          <w:tab w:pos="1423" w:val="left" w:leader="none"/>
          <w:tab w:pos="1425" w:val="left" w:leader="none"/>
        </w:tabs>
        <w:spacing w:line="240" w:lineRule="auto" w:before="0" w:after="0"/>
        <w:ind w:left="1425" w:right="475" w:hanging="944"/>
        <w:jc w:val="both"/>
        <w:rPr>
          <w:sz w:val="24"/>
        </w:rPr>
      </w:pPr>
      <w:r>
        <w:rPr>
          <w:rFonts w:ascii="Arial" w:hAnsi="Arial"/>
          <w:b/>
          <w:sz w:val="24"/>
        </w:rPr>
        <w:t>RESTOS HUMANOS ÁRIDOS: </w:t>
      </w:r>
      <w:r>
        <w:rPr>
          <w:sz w:val="24"/>
        </w:rPr>
        <w:t>Osamenta remanente de un cadáver como resultado del proceso natural de descomposición;</w:t>
      </w:r>
    </w:p>
    <w:p>
      <w:pPr>
        <w:pStyle w:val="ListParagraph"/>
        <w:numPr>
          <w:ilvl w:val="0"/>
          <w:numId w:val="1"/>
        </w:numPr>
        <w:tabs>
          <w:tab w:pos="1423" w:val="left" w:leader="none"/>
          <w:tab w:pos="1425" w:val="left" w:leader="none"/>
        </w:tabs>
        <w:spacing w:line="240" w:lineRule="auto" w:before="0" w:after="0"/>
        <w:ind w:left="1425" w:right="476" w:hanging="944"/>
        <w:jc w:val="both"/>
        <w:rPr>
          <w:sz w:val="24"/>
        </w:rPr>
      </w:pPr>
      <w:r>
        <w:rPr>
          <w:rFonts w:ascii="Arial" w:hAnsi="Arial"/>
          <w:b/>
          <w:sz w:val="24"/>
        </w:rPr>
        <w:t>RESTOS HUMANOS CREMADOS: </w:t>
      </w:r>
      <w:r>
        <w:rPr>
          <w:sz w:val="24"/>
        </w:rPr>
        <w:t>Cenizas resultantes de la cremación de un cadáver, de restos humanos o de restos humanos áridos;</w:t>
      </w:r>
    </w:p>
    <w:p>
      <w:pPr>
        <w:pStyle w:val="ListParagraph"/>
        <w:numPr>
          <w:ilvl w:val="0"/>
          <w:numId w:val="1"/>
        </w:numPr>
        <w:tabs>
          <w:tab w:pos="1422" w:val="left" w:leader="none"/>
          <w:tab w:pos="1425" w:val="left" w:leader="none"/>
        </w:tabs>
        <w:spacing w:line="240" w:lineRule="auto" w:before="0" w:after="0"/>
        <w:ind w:left="1425" w:right="480" w:hanging="944"/>
        <w:jc w:val="both"/>
        <w:rPr>
          <w:sz w:val="24"/>
        </w:rPr>
      </w:pPr>
      <w:r>
        <w:rPr>
          <w:rFonts w:ascii="Arial" w:hAnsi="Arial"/>
          <w:b/>
          <w:sz w:val="24"/>
        </w:rPr>
        <w:t>RESTOS HUMANOS CUMPLIDOS:</w:t>
      </w:r>
      <w:r>
        <w:rPr>
          <w:rFonts w:ascii="Arial" w:hAnsi="Arial"/>
          <w:b/>
          <w:sz w:val="24"/>
        </w:rPr>
        <w:t> </w:t>
      </w:r>
      <w:r>
        <w:rPr>
          <w:sz w:val="24"/>
        </w:rPr>
        <w:t>Los que resulten de un cadáver o sus partes, después de seis años de ser inhumados para los adultos y cinco años para los menores de quince años al morir;</w:t>
      </w:r>
    </w:p>
    <w:p>
      <w:pPr>
        <w:pStyle w:val="ListParagraph"/>
        <w:numPr>
          <w:ilvl w:val="0"/>
          <w:numId w:val="1"/>
        </w:numPr>
        <w:tabs>
          <w:tab w:pos="1422" w:val="left" w:leader="none"/>
          <w:tab w:pos="1425" w:val="left" w:leader="none"/>
        </w:tabs>
        <w:spacing w:line="240" w:lineRule="auto" w:before="0" w:after="0"/>
        <w:ind w:left="1425" w:right="479" w:hanging="944"/>
        <w:jc w:val="both"/>
        <w:rPr>
          <w:sz w:val="24"/>
        </w:rPr>
      </w:pPr>
      <w:r>
        <w:rPr>
          <w:rFonts w:ascii="Arial" w:hAnsi="Arial"/>
          <w:b/>
          <w:sz w:val="24"/>
        </w:rPr>
        <w:t>TRASLADO</w:t>
      </w:r>
      <w:r>
        <w:rPr>
          <w:sz w:val="24"/>
        </w:rPr>
        <w:t>:</w:t>
      </w:r>
      <w:r>
        <w:rPr>
          <w:spacing w:val="-2"/>
          <w:sz w:val="24"/>
        </w:rPr>
        <w:t> </w:t>
      </w:r>
      <w:r>
        <w:rPr>
          <w:sz w:val="24"/>
        </w:rPr>
        <w:t>Transportación</w:t>
      </w:r>
      <w:r>
        <w:rPr>
          <w:spacing w:val="-2"/>
          <w:sz w:val="24"/>
        </w:rPr>
        <w:t> </w:t>
      </w:r>
      <w:r>
        <w:rPr>
          <w:sz w:val="24"/>
        </w:rPr>
        <w:t>de</w:t>
      </w:r>
      <w:r>
        <w:rPr>
          <w:spacing w:val="-2"/>
          <w:sz w:val="24"/>
        </w:rPr>
        <w:t> </w:t>
      </w:r>
      <w:r>
        <w:rPr>
          <w:sz w:val="24"/>
        </w:rPr>
        <w:t>un</w:t>
      </w:r>
      <w:r>
        <w:rPr>
          <w:spacing w:val="-2"/>
          <w:sz w:val="24"/>
        </w:rPr>
        <w:t> </w:t>
      </w:r>
      <w:r>
        <w:rPr>
          <w:sz w:val="24"/>
        </w:rPr>
        <w:t>cadáver,</w:t>
      </w:r>
      <w:r>
        <w:rPr>
          <w:spacing w:val="-3"/>
          <w:sz w:val="24"/>
        </w:rPr>
        <w:t> </w:t>
      </w:r>
      <w:r>
        <w:rPr>
          <w:sz w:val="24"/>
        </w:rPr>
        <w:t>restos</w:t>
      </w:r>
      <w:r>
        <w:rPr>
          <w:spacing w:val="-3"/>
          <w:sz w:val="24"/>
        </w:rPr>
        <w:t> </w:t>
      </w:r>
      <w:r>
        <w:rPr>
          <w:sz w:val="24"/>
        </w:rPr>
        <w:t>humanos,</w:t>
      </w:r>
      <w:r>
        <w:rPr>
          <w:spacing w:val="-2"/>
          <w:sz w:val="24"/>
        </w:rPr>
        <w:t> </w:t>
      </w:r>
      <w:r>
        <w:rPr>
          <w:sz w:val="24"/>
        </w:rPr>
        <w:t>esqueletos o partes de él o cenizas a cualquier parte de la República o del extranjero, previa autorización de la Secretaría de Desarrollo Social o Autoridad Sanitaria competente;</w:t>
      </w:r>
    </w:p>
    <w:p>
      <w:pPr>
        <w:pStyle w:val="ListParagraph"/>
        <w:numPr>
          <w:ilvl w:val="0"/>
          <w:numId w:val="1"/>
        </w:numPr>
        <w:tabs>
          <w:tab w:pos="1421" w:val="left" w:leader="none"/>
          <w:tab w:pos="1425" w:val="left" w:leader="none"/>
        </w:tabs>
        <w:spacing w:line="240" w:lineRule="auto" w:before="1" w:after="0"/>
        <w:ind w:left="1425" w:right="477" w:hanging="944"/>
        <w:jc w:val="both"/>
        <w:rPr>
          <w:sz w:val="24"/>
        </w:rPr>
      </w:pPr>
      <w:r>
        <w:rPr>
          <w:rFonts w:ascii="Arial" w:hAnsi="Arial"/>
          <w:b/>
          <w:sz w:val="24"/>
        </w:rPr>
        <w:t>TEMPORALIDAD MÍNIMA:</w:t>
      </w:r>
      <w:r>
        <w:rPr>
          <w:rFonts w:ascii="Arial" w:hAnsi="Arial"/>
          <w:b/>
          <w:sz w:val="24"/>
        </w:rPr>
        <w:t> </w:t>
      </w:r>
      <w:r>
        <w:rPr>
          <w:sz w:val="24"/>
        </w:rPr>
        <w:t>Seis</w:t>
      </w:r>
      <w:r>
        <w:rPr>
          <w:sz w:val="24"/>
        </w:rPr>
        <w:t> años</w:t>
      </w:r>
      <w:r>
        <w:rPr>
          <w:sz w:val="24"/>
        </w:rPr>
        <w:t> de</w:t>
      </w:r>
      <w:r>
        <w:rPr>
          <w:sz w:val="24"/>
        </w:rPr>
        <w:t> permanencia</w:t>
      </w:r>
      <w:r>
        <w:rPr>
          <w:sz w:val="24"/>
        </w:rPr>
        <w:t> de</w:t>
      </w:r>
      <w:r>
        <w:rPr>
          <w:sz w:val="24"/>
        </w:rPr>
        <w:t> los</w:t>
      </w:r>
      <w:r>
        <w:rPr>
          <w:sz w:val="24"/>
        </w:rPr>
        <w:t> restos humanos en una fosa;</w:t>
      </w:r>
    </w:p>
    <w:p>
      <w:pPr>
        <w:pStyle w:val="ListParagraph"/>
        <w:numPr>
          <w:ilvl w:val="0"/>
          <w:numId w:val="1"/>
        </w:numPr>
        <w:tabs>
          <w:tab w:pos="1425" w:val="left" w:leader="none"/>
        </w:tabs>
        <w:spacing w:line="240" w:lineRule="auto" w:before="0" w:after="0"/>
        <w:ind w:left="1425" w:right="478" w:hanging="944"/>
        <w:jc w:val="left"/>
        <w:rPr>
          <w:sz w:val="24"/>
        </w:rPr>
      </w:pPr>
      <w:r>
        <w:rPr>
          <w:rFonts w:ascii="Arial" w:hAnsi="Arial"/>
          <w:b/>
          <w:sz w:val="24"/>
        </w:rPr>
        <w:t>TEMPORALIDAD</w:t>
      </w:r>
      <w:r>
        <w:rPr>
          <w:rFonts w:ascii="Arial" w:hAnsi="Arial"/>
          <w:b/>
          <w:spacing w:val="38"/>
          <w:sz w:val="24"/>
        </w:rPr>
        <w:t> </w:t>
      </w:r>
      <w:r>
        <w:rPr>
          <w:rFonts w:ascii="Arial" w:hAnsi="Arial"/>
          <w:b/>
          <w:sz w:val="24"/>
        </w:rPr>
        <w:t>MÁXIMA:</w:t>
      </w:r>
      <w:r>
        <w:rPr>
          <w:rFonts w:ascii="Arial" w:hAnsi="Arial"/>
          <w:b/>
          <w:spacing w:val="40"/>
          <w:sz w:val="24"/>
        </w:rPr>
        <w:t> </w:t>
      </w:r>
      <w:r>
        <w:rPr>
          <w:sz w:val="24"/>
        </w:rPr>
        <w:t>Doce</w:t>
      </w:r>
      <w:r>
        <w:rPr>
          <w:spacing w:val="36"/>
          <w:sz w:val="24"/>
        </w:rPr>
        <w:t> </w:t>
      </w:r>
      <w:r>
        <w:rPr>
          <w:sz w:val="24"/>
        </w:rPr>
        <w:t>años</w:t>
      </w:r>
      <w:r>
        <w:rPr>
          <w:spacing w:val="35"/>
          <w:sz w:val="24"/>
        </w:rPr>
        <w:t> </w:t>
      </w:r>
      <w:r>
        <w:rPr>
          <w:sz w:val="24"/>
        </w:rPr>
        <w:t>de</w:t>
      </w:r>
      <w:r>
        <w:rPr>
          <w:spacing w:val="33"/>
          <w:sz w:val="24"/>
        </w:rPr>
        <w:t> </w:t>
      </w:r>
      <w:r>
        <w:rPr>
          <w:sz w:val="24"/>
        </w:rPr>
        <w:t>permanencia</w:t>
      </w:r>
      <w:r>
        <w:rPr>
          <w:spacing w:val="36"/>
          <w:sz w:val="24"/>
        </w:rPr>
        <w:t> </w:t>
      </w:r>
      <w:r>
        <w:rPr>
          <w:sz w:val="24"/>
        </w:rPr>
        <w:t>de</w:t>
      </w:r>
      <w:r>
        <w:rPr>
          <w:spacing w:val="36"/>
          <w:sz w:val="24"/>
        </w:rPr>
        <w:t> </w:t>
      </w:r>
      <w:r>
        <w:rPr>
          <w:sz w:val="24"/>
        </w:rPr>
        <w:t>los</w:t>
      </w:r>
      <w:r>
        <w:rPr>
          <w:spacing w:val="33"/>
          <w:sz w:val="24"/>
        </w:rPr>
        <w:t> </w:t>
      </w:r>
      <w:r>
        <w:rPr>
          <w:sz w:val="24"/>
        </w:rPr>
        <w:t>restos humanos en una fosa;</w:t>
      </w:r>
    </w:p>
    <w:p>
      <w:pPr>
        <w:pStyle w:val="ListParagraph"/>
        <w:numPr>
          <w:ilvl w:val="0"/>
          <w:numId w:val="1"/>
        </w:numPr>
        <w:tabs>
          <w:tab w:pos="1421" w:val="left" w:leader="none"/>
          <w:tab w:pos="1425" w:val="left" w:leader="none"/>
        </w:tabs>
        <w:spacing w:line="240" w:lineRule="auto" w:before="0" w:after="0"/>
        <w:ind w:left="1425" w:right="482" w:hanging="944"/>
        <w:jc w:val="left"/>
        <w:rPr>
          <w:sz w:val="24"/>
        </w:rPr>
      </w:pPr>
      <w:r>
        <w:rPr>
          <w:rFonts w:ascii="Arial" w:hAnsi="Arial"/>
          <w:b/>
          <w:sz w:val="24"/>
        </w:rPr>
        <w:t>TÍTULO: </w:t>
      </w:r>
      <w:r>
        <w:rPr>
          <w:sz w:val="24"/>
        </w:rPr>
        <w:t>Concesión administrativa de derechos de uso ya sea temporal</w:t>
      </w:r>
      <w:r>
        <w:rPr>
          <w:spacing w:val="40"/>
          <w:sz w:val="24"/>
        </w:rPr>
        <w:t> </w:t>
      </w:r>
      <w:r>
        <w:rPr>
          <w:sz w:val="24"/>
        </w:rPr>
        <w:t>o a perpetuidad, según sea el caso;</w:t>
      </w:r>
    </w:p>
    <w:p>
      <w:pPr>
        <w:pStyle w:val="ListParagraph"/>
        <w:numPr>
          <w:ilvl w:val="0"/>
          <w:numId w:val="1"/>
        </w:numPr>
        <w:tabs>
          <w:tab w:pos="1421" w:val="left" w:leader="none"/>
        </w:tabs>
        <w:spacing w:line="240" w:lineRule="auto" w:before="0" w:after="0"/>
        <w:ind w:left="1421" w:right="0" w:hanging="940"/>
        <w:jc w:val="left"/>
        <w:rPr>
          <w:sz w:val="24"/>
        </w:rPr>
      </w:pPr>
      <w:r>
        <w:rPr>
          <w:rFonts w:ascii="Arial" w:hAnsi="Arial"/>
          <w:b/>
          <w:sz w:val="24"/>
        </w:rPr>
        <w:t>UMA:</w:t>
      </w:r>
      <w:r>
        <w:rPr>
          <w:rFonts w:ascii="Arial" w:hAnsi="Arial"/>
          <w:b/>
          <w:spacing w:val="-7"/>
          <w:sz w:val="24"/>
        </w:rPr>
        <w:t> </w:t>
      </w:r>
      <w:r>
        <w:rPr>
          <w:sz w:val="24"/>
        </w:rPr>
        <w:t>Unidad</w:t>
      </w:r>
      <w:r>
        <w:rPr>
          <w:spacing w:val="-9"/>
          <w:sz w:val="24"/>
        </w:rPr>
        <w:t> </w:t>
      </w:r>
      <w:r>
        <w:rPr>
          <w:sz w:val="24"/>
        </w:rPr>
        <w:t>de</w:t>
      </w:r>
      <w:r>
        <w:rPr>
          <w:spacing w:val="-8"/>
          <w:sz w:val="24"/>
        </w:rPr>
        <w:t> </w:t>
      </w:r>
      <w:r>
        <w:rPr>
          <w:sz w:val="24"/>
        </w:rPr>
        <w:t>Medida</w:t>
      </w:r>
      <w:r>
        <w:rPr>
          <w:spacing w:val="-8"/>
          <w:sz w:val="24"/>
        </w:rPr>
        <w:t> </w:t>
      </w:r>
      <w:r>
        <w:rPr>
          <w:sz w:val="24"/>
        </w:rPr>
        <w:t>y</w:t>
      </w:r>
      <w:r>
        <w:rPr>
          <w:spacing w:val="-10"/>
          <w:sz w:val="24"/>
        </w:rPr>
        <w:t> </w:t>
      </w:r>
      <w:r>
        <w:rPr>
          <w:spacing w:val="-2"/>
          <w:sz w:val="24"/>
        </w:rPr>
        <w:t>Actualización,</w:t>
      </w:r>
    </w:p>
    <w:p>
      <w:pPr>
        <w:pStyle w:val="ListParagraph"/>
        <w:numPr>
          <w:ilvl w:val="0"/>
          <w:numId w:val="1"/>
        </w:numPr>
        <w:tabs>
          <w:tab w:pos="1421" w:val="left" w:leader="none"/>
          <w:tab w:pos="1425" w:val="left" w:leader="none"/>
        </w:tabs>
        <w:spacing w:line="240" w:lineRule="auto" w:before="0" w:after="0"/>
        <w:ind w:left="1425" w:right="480" w:hanging="944"/>
        <w:jc w:val="both"/>
        <w:rPr>
          <w:sz w:val="24"/>
        </w:rPr>
      </w:pPr>
      <w:r>
        <w:rPr>
          <w:rFonts w:ascii="Arial" w:hAnsi="Arial"/>
          <w:b/>
          <w:sz w:val="24"/>
        </w:rPr>
        <w:t>URNA: </w:t>
      </w:r>
      <w:r>
        <w:rPr>
          <w:sz w:val="24"/>
        </w:rPr>
        <w:t>Caja o recipiente hermético para depósito de cenizas de restos humanos cremados o áridos;</w:t>
      </w:r>
    </w:p>
    <w:p>
      <w:pPr>
        <w:pStyle w:val="ListParagraph"/>
        <w:numPr>
          <w:ilvl w:val="0"/>
          <w:numId w:val="1"/>
        </w:numPr>
        <w:tabs>
          <w:tab w:pos="1421" w:val="left" w:leader="none"/>
          <w:tab w:pos="1425" w:val="left" w:leader="none"/>
        </w:tabs>
        <w:spacing w:line="240" w:lineRule="auto" w:before="0" w:after="0"/>
        <w:ind w:left="1425" w:right="479" w:hanging="944"/>
        <w:jc w:val="both"/>
        <w:rPr>
          <w:sz w:val="24"/>
        </w:rPr>
      </w:pPr>
      <w:r>
        <w:rPr>
          <w:rFonts w:ascii="Arial" w:hAnsi="Arial"/>
          <w:b/>
          <w:sz w:val="24"/>
        </w:rPr>
        <w:t>USUARIO: </w:t>
      </w:r>
      <w:r>
        <w:rPr>
          <w:sz w:val="24"/>
        </w:rPr>
        <w:t>Persona física considerada con el derecho de uso, ya sea el titular o a quien le corresponda ese derecho, para los efectos de este Reglamento; </w:t>
      </w:r>
      <w:r>
        <w:rPr>
          <w:color w:val="FF0000"/>
          <w:sz w:val="24"/>
        </w:rPr>
        <w:t>y</w:t>
      </w:r>
    </w:p>
    <w:p>
      <w:pPr>
        <w:pStyle w:val="BodyText"/>
        <w:ind w:left="481"/>
        <w:jc w:val="both"/>
      </w:pPr>
      <w:r>
        <w:rPr/>
        <w:t>XL.</w:t>
      </w:r>
      <w:r>
        <w:rPr>
          <w:spacing w:val="75"/>
        </w:rPr>
        <w:t>    </w:t>
      </w:r>
      <w:r>
        <w:rPr>
          <w:rFonts w:ascii="Arial" w:hAnsi="Arial"/>
          <w:b/>
        </w:rPr>
        <w:t>VELATORIO: </w:t>
      </w:r>
      <w:r>
        <w:rPr/>
        <w:t>Lugar</w:t>
      </w:r>
      <w:r>
        <w:rPr>
          <w:spacing w:val="-2"/>
        </w:rPr>
        <w:t> </w:t>
      </w:r>
      <w:r>
        <w:rPr/>
        <w:t>destinado</w:t>
      </w:r>
      <w:r>
        <w:rPr>
          <w:spacing w:val="-1"/>
        </w:rPr>
        <w:t> </w:t>
      </w:r>
      <w:r>
        <w:rPr/>
        <w:t>a</w:t>
      </w:r>
      <w:r>
        <w:rPr>
          <w:spacing w:val="-3"/>
        </w:rPr>
        <w:t> </w:t>
      </w:r>
      <w:r>
        <w:rPr/>
        <w:t>la</w:t>
      </w:r>
      <w:r>
        <w:rPr>
          <w:spacing w:val="-2"/>
        </w:rPr>
        <w:t> </w:t>
      </w:r>
      <w:r>
        <w:rPr/>
        <w:t>velación</w:t>
      </w:r>
      <w:r>
        <w:rPr>
          <w:spacing w:val="-4"/>
        </w:rPr>
        <w:t> </w:t>
      </w:r>
      <w:r>
        <w:rPr/>
        <w:t>de</w:t>
      </w:r>
      <w:r>
        <w:rPr>
          <w:spacing w:val="-1"/>
        </w:rPr>
        <w:t> </w:t>
      </w:r>
      <w:r>
        <w:rPr>
          <w:spacing w:val="-2"/>
        </w:rPr>
        <w:t>cadáveres</w:t>
      </w:r>
      <w:r>
        <w:rPr>
          <w:color w:val="FF0000"/>
          <w:spacing w:val="-2"/>
        </w:rPr>
        <w:t>.</w:t>
      </w:r>
    </w:p>
    <w:p>
      <w:pPr>
        <w:spacing w:after="0"/>
        <w:jc w:val="both"/>
        <w:sectPr>
          <w:pgSz w:w="12240" w:h="15840"/>
          <w:pgMar w:header="0" w:footer="834" w:top="1820" w:bottom="1020" w:left="1580" w:right="940"/>
        </w:sectPr>
      </w:pPr>
    </w:p>
    <w:p>
      <w:pPr>
        <w:pStyle w:val="BodyText"/>
        <w:spacing w:before="170"/>
      </w:pPr>
    </w:p>
    <w:p>
      <w:pPr>
        <w:pStyle w:val="BodyText"/>
        <w:spacing w:line="259" w:lineRule="auto"/>
        <w:ind w:left="122" w:right="470"/>
        <w:jc w:val="both"/>
      </w:pPr>
      <w:r>
        <w:rPr>
          <w:rFonts w:ascii="Arial" w:hAnsi="Arial"/>
          <w:b/>
        </w:rPr>
        <w:t>ARTÍCULO 4.- </w:t>
      </w:r>
      <w:r>
        <w:rPr/>
        <w:t>La prestación del servicio público de panteones puede hacerse por el Municipio o por particulares a tráves de la licencia que otorgue el Ayuntamiento y comprende los actos de inhumación, exhumación, reinhumación, cremación de cadáveres, de restos humanos, esqueletos y traslados.</w:t>
      </w:r>
    </w:p>
    <w:p>
      <w:pPr>
        <w:pStyle w:val="BodyText"/>
        <w:spacing w:line="259" w:lineRule="auto" w:before="159"/>
        <w:ind w:left="122" w:right="478"/>
        <w:jc w:val="both"/>
      </w:pPr>
      <w:r>
        <w:rPr>
          <w:rFonts w:ascii="Arial" w:hAnsi="Arial"/>
          <w:b/>
        </w:rPr>
        <w:t>ARTÍCULO 5.-</w:t>
      </w:r>
      <w:r>
        <w:rPr>
          <w:rFonts w:ascii="Arial" w:hAnsi="Arial"/>
          <w:b/>
        </w:rPr>
        <w:t> </w:t>
      </w:r>
      <w:r>
        <w:rPr/>
        <w:t>El</w:t>
      </w:r>
      <w:r>
        <w:rPr/>
        <w:t> servicio</w:t>
      </w:r>
      <w:r>
        <w:rPr/>
        <w:t> de</w:t>
      </w:r>
      <w:r>
        <w:rPr/>
        <w:t> panteones</w:t>
      </w:r>
      <w:r>
        <w:rPr/>
        <w:t> es</w:t>
      </w:r>
      <w:r>
        <w:rPr/>
        <w:t> de</w:t>
      </w:r>
      <w:r>
        <w:rPr/>
        <w:t> interés</w:t>
      </w:r>
      <w:r>
        <w:rPr/>
        <w:t> público</w:t>
      </w:r>
      <w:r>
        <w:rPr/>
        <w:t> y</w:t>
      </w:r>
      <w:r>
        <w:rPr/>
        <w:t> podrá</w:t>
      </w:r>
      <w:r>
        <w:rPr/>
        <w:t> otorgarse licencia</w:t>
      </w:r>
      <w:r>
        <w:rPr>
          <w:spacing w:val="-1"/>
        </w:rPr>
        <w:t> </w:t>
      </w:r>
      <w:r>
        <w:rPr/>
        <w:t>a</w:t>
      </w:r>
      <w:r>
        <w:rPr>
          <w:spacing w:val="-1"/>
        </w:rPr>
        <w:t> </w:t>
      </w:r>
      <w:r>
        <w:rPr/>
        <w:t>particulares,</w:t>
      </w:r>
      <w:r>
        <w:rPr>
          <w:spacing w:val="-3"/>
        </w:rPr>
        <w:t> </w:t>
      </w:r>
      <w:r>
        <w:rPr/>
        <w:t>quienes</w:t>
      </w:r>
      <w:r>
        <w:rPr>
          <w:spacing w:val="-1"/>
        </w:rPr>
        <w:t> </w:t>
      </w:r>
      <w:r>
        <w:rPr/>
        <w:t>deberán cumplir</w:t>
      </w:r>
      <w:r>
        <w:rPr>
          <w:spacing w:val="-2"/>
        </w:rPr>
        <w:t> </w:t>
      </w:r>
      <w:r>
        <w:rPr/>
        <w:t>con los requisitos</w:t>
      </w:r>
      <w:r>
        <w:rPr>
          <w:spacing w:val="-1"/>
        </w:rPr>
        <w:t> </w:t>
      </w:r>
      <w:r>
        <w:rPr/>
        <w:t>y</w:t>
      </w:r>
      <w:r>
        <w:rPr>
          <w:spacing w:val="-1"/>
        </w:rPr>
        <w:t> </w:t>
      </w:r>
      <w:r>
        <w:rPr/>
        <w:t>formalidades</w:t>
      </w:r>
      <w:r>
        <w:rPr>
          <w:spacing w:val="-1"/>
        </w:rPr>
        <w:t> </w:t>
      </w:r>
      <w:r>
        <w:rPr/>
        <w:t>que señale el presente Reglamento y demás disposiciones legales aplicables.</w:t>
      </w:r>
    </w:p>
    <w:p>
      <w:pPr>
        <w:pStyle w:val="BodyText"/>
      </w:pPr>
    </w:p>
    <w:p>
      <w:pPr>
        <w:pStyle w:val="BodyText"/>
        <w:spacing w:before="45"/>
      </w:pPr>
    </w:p>
    <w:p>
      <w:pPr>
        <w:spacing w:line="259" w:lineRule="auto" w:before="0"/>
        <w:ind w:left="3329" w:right="3681" w:hanging="5"/>
        <w:jc w:val="center"/>
        <w:rPr>
          <w:rFonts w:ascii="Arial" w:hAnsi="Arial"/>
          <w:b/>
          <w:sz w:val="24"/>
        </w:rPr>
      </w:pPr>
      <w:r>
        <w:rPr>
          <w:rFonts w:ascii="Arial" w:hAnsi="Arial"/>
          <w:b/>
          <w:sz w:val="24"/>
        </w:rPr>
        <w:t>CAPÍTULO SEGUNDO DE</w:t>
      </w:r>
      <w:r>
        <w:rPr>
          <w:rFonts w:ascii="Arial" w:hAnsi="Arial"/>
          <w:b/>
          <w:spacing w:val="-5"/>
          <w:sz w:val="24"/>
        </w:rPr>
        <w:t> </w:t>
      </w:r>
      <w:r>
        <w:rPr>
          <w:rFonts w:ascii="Arial" w:hAnsi="Arial"/>
          <w:b/>
          <w:sz w:val="24"/>
        </w:rPr>
        <w:t>LAS</w:t>
      </w:r>
      <w:r>
        <w:rPr>
          <w:rFonts w:ascii="Arial" w:hAnsi="Arial"/>
          <w:b/>
          <w:spacing w:val="-1"/>
          <w:sz w:val="24"/>
        </w:rPr>
        <w:t> </w:t>
      </w:r>
      <w:r>
        <w:rPr>
          <w:rFonts w:ascii="Arial" w:hAnsi="Arial"/>
          <w:b/>
          <w:spacing w:val="-2"/>
          <w:sz w:val="24"/>
        </w:rPr>
        <w:t>AUTORIDADES</w:t>
      </w:r>
    </w:p>
    <w:p>
      <w:pPr>
        <w:pStyle w:val="BodyText"/>
        <w:spacing w:before="21"/>
        <w:rPr>
          <w:rFonts w:ascii="Arial"/>
          <w:b/>
        </w:rPr>
      </w:pPr>
    </w:p>
    <w:p>
      <w:pPr>
        <w:pStyle w:val="BodyText"/>
        <w:spacing w:line="256" w:lineRule="auto"/>
        <w:ind w:left="122" w:right="483"/>
        <w:jc w:val="both"/>
      </w:pPr>
      <w:r>
        <w:rPr>
          <w:rFonts w:ascii="Arial" w:hAnsi="Arial"/>
          <w:b/>
        </w:rPr>
        <w:t>ARTÍCULO 6.-</w:t>
      </w:r>
      <w:r>
        <w:rPr>
          <w:rFonts w:ascii="Arial" w:hAnsi="Arial"/>
          <w:b/>
        </w:rPr>
        <w:t> </w:t>
      </w:r>
      <w:r>
        <w:rPr/>
        <w:t>Las autoridades competentes para la aplicación, vigilancia y el cumplimiento del presente Reglamento, son:</w:t>
      </w:r>
    </w:p>
    <w:p>
      <w:pPr>
        <w:pStyle w:val="ListParagraph"/>
        <w:numPr>
          <w:ilvl w:val="0"/>
          <w:numId w:val="2"/>
        </w:numPr>
        <w:tabs>
          <w:tab w:pos="829" w:val="left" w:leader="none"/>
        </w:tabs>
        <w:spacing w:line="240" w:lineRule="auto" w:before="163" w:after="0"/>
        <w:ind w:left="829" w:right="0" w:hanging="348"/>
        <w:jc w:val="left"/>
        <w:rPr>
          <w:sz w:val="24"/>
        </w:rPr>
      </w:pPr>
      <w:r>
        <w:rPr>
          <w:sz w:val="24"/>
        </w:rPr>
        <w:t>El R. </w:t>
      </w:r>
      <w:r>
        <w:rPr>
          <w:spacing w:val="-2"/>
          <w:sz w:val="24"/>
        </w:rPr>
        <w:t>Ayuntamiento;</w:t>
      </w:r>
    </w:p>
    <w:p>
      <w:pPr>
        <w:pStyle w:val="ListParagraph"/>
        <w:numPr>
          <w:ilvl w:val="0"/>
          <w:numId w:val="2"/>
        </w:numPr>
        <w:tabs>
          <w:tab w:pos="827" w:val="left" w:leader="none"/>
        </w:tabs>
        <w:spacing w:line="240" w:lineRule="auto" w:before="0" w:after="0"/>
        <w:ind w:left="827" w:right="0" w:hanging="346"/>
        <w:jc w:val="left"/>
        <w:rPr>
          <w:sz w:val="24"/>
        </w:rPr>
      </w:pPr>
      <w:r>
        <w:rPr>
          <w:sz w:val="24"/>
        </w:rPr>
        <w:t>El</w:t>
      </w:r>
      <w:r>
        <w:rPr>
          <w:spacing w:val="-4"/>
          <w:sz w:val="24"/>
        </w:rPr>
        <w:t> </w:t>
      </w:r>
      <w:r>
        <w:rPr>
          <w:sz w:val="24"/>
        </w:rPr>
        <w:t>Presidente</w:t>
      </w:r>
      <w:r>
        <w:rPr>
          <w:spacing w:val="-2"/>
          <w:sz w:val="24"/>
        </w:rPr>
        <w:t> Municipal;</w:t>
      </w:r>
    </w:p>
    <w:p>
      <w:pPr>
        <w:pStyle w:val="ListParagraph"/>
        <w:numPr>
          <w:ilvl w:val="0"/>
          <w:numId w:val="2"/>
        </w:numPr>
        <w:tabs>
          <w:tab w:pos="827" w:val="left" w:leader="none"/>
        </w:tabs>
        <w:spacing w:line="240" w:lineRule="auto" w:before="0" w:after="0"/>
        <w:ind w:left="827" w:right="0" w:hanging="346"/>
        <w:jc w:val="left"/>
        <w:rPr>
          <w:sz w:val="24"/>
        </w:rPr>
      </w:pPr>
      <w:r>
        <w:rPr>
          <w:sz w:val="24"/>
        </w:rPr>
        <w:t>El</w:t>
      </w:r>
      <w:r>
        <w:rPr>
          <w:spacing w:val="-2"/>
          <w:sz w:val="24"/>
        </w:rPr>
        <w:t> </w:t>
      </w:r>
      <w:r>
        <w:rPr>
          <w:sz w:val="24"/>
        </w:rPr>
        <w:t>Titular</w:t>
      </w:r>
      <w:r>
        <w:rPr>
          <w:spacing w:val="-2"/>
          <w:sz w:val="24"/>
        </w:rPr>
        <w:t> </w:t>
      </w:r>
      <w:r>
        <w:rPr>
          <w:sz w:val="24"/>
        </w:rPr>
        <w:t>de</w:t>
      </w:r>
      <w:r>
        <w:rPr>
          <w:spacing w:val="-3"/>
          <w:sz w:val="24"/>
        </w:rPr>
        <w:t> </w:t>
      </w:r>
      <w:r>
        <w:rPr>
          <w:sz w:val="24"/>
        </w:rPr>
        <w:t>la</w:t>
      </w:r>
      <w:r>
        <w:rPr>
          <w:spacing w:val="-1"/>
          <w:sz w:val="24"/>
        </w:rPr>
        <w:t> </w:t>
      </w:r>
      <w:r>
        <w:rPr>
          <w:sz w:val="24"/>
        </w:rPr>
        <w:t>Secretaría</w:t>
      </w:r>
      <w:r>
        <w:rPr>
          <w:spacing w:val="-2"/>
          <w:sz w:val="24"/>
        </w:rPr>
        <w:t> </w:t>
      </w:r>
      <w:r>
        <w:rPr>
          <w:sz w:val="24"/>
        </w:rPr>
        <w:t>del</w:t>
      </w:r>
      <w:r>
        <w:rPr>
          <w:spacing w:val="-1"/>
          <w:sz w:val="24"/>
        </w:rPr>
        <w:t> </w:t>
      </w:r>
      <w:r>
        <w:rPr>
          <w:spacing w:val="-2"/>
          <w:sz w:val="24"/>
        </w:rPr>
        <w:t>Ayuntamiento;</w:t>
      </w:r>
    </w:p>
    <w:p>
      <w:pPr>
        <w:pStyle w:val="ListParagraph"/>
        <w:numPr>
          <w:ilvl w:val="0"/>
          <w:numId w:val="2"/>
        </w:numPr>
        <w:tabs>
          <w:tab w:pos="827" w:val="left" w:leader="none"/>
        </w:tabs>
        <w:spacing w:line="240" w:lineRule="auto" w:before="0" w:after="0"/>
        <w:ind w:left="827" w:right="0" w:hanging="346"/>
        <w:jc w:val="left"/>
        <w:rPr>
          <w:sz w:val="24"/>
        </w:rPr>
      </w:pPr>
      <w:r>
        <w:rPr>
          <w:sz w:val="24"/>
        </w:rPr>
        <w:t>El</w:t>
      </w:r>
      <w:r>
        <w:rPr>
          <w:spacing w:val="-2"/>
          <w:sz w:val="24"/>
        </w:rPr>
        <w:t> </w:t>
      </w:r>
      <w:r>
        <w:rPr>
          <w:sz w:val="24"/>
        </w:rPr>
        <w:t>Titular</w:t>
      </w:r>
      <w:r>
        <w:rPr>
          <w:spacing w:val="-2"/>
          <w:sz w:val="24"/>
        </w:rPr>
        <w:t> </w:t>
      </w:r>
      <w:r>
        <w:rPr>
          <w:sz w:val="24"/>
        </w:rPr>
        <w:t>de</w:t>
      </w:r>
      <w:r>
        <w:rPr>
          <w:spacing w:val="-3"/>
          <w:sz w:val="24"/>
        </w:rPr>
        <w:t> </w:t>
      </w:r>
      <w:r>
        <w:rPr>
          <w:sz w:val="24"/>
        </w:rPr>
        <w:t>la</w:t>
      </w:r>
      <w:r>
        <w:rPr>
          <w:spacing w:val="-4"/>
          <w:sz w:val="24"/>
        </w:rPr>
        <w:t> </w:t>
      </w:r>
      <w:r>
        <w:rPr>
          <w:sz w:val="24"/>
        </w:rPr>
        <w:t>Tesorería</w:t>
      </w:r>
      <w:r>
        <w:rPr>
          <w:spacing w:val="-1"/>
          <w:sz w:val="24"/>
        </w:rPr>
        <w:t> </w:t>
      </w:r>
      <w:r>
        <w:rPr>
          <w:spacing w:val="-2"/>
          <w:sz w:val="24"/>
        </w:rPr>
        <w:t>Municipal;</w:t>
      </w:r>
    </w:p>
    <w:p>
      <w:pPr>
        <w:pStyle w:val="ListParagraph"/>
        <w:numPr>
          <w:ilvl w:val="0"/>
          <w:numId w:val="2"/>
        </w:numPr>
        <w:tabs>
          <w:tab w:pos="828" w:val="left" w:leader="none"/>
        </w:tabs>
        <w:spacing w:line="240" w:lineRule="auto" w:before="0" w:after="0"/>
        <w:ind w:left="828" w:right="0" w:hanging="347"/>
        <w:jc w:val="left"/>
        <w:rPr>
          <w:sz w:val="24"/>
        </w:rPr>
      </w:pPr>
      <w:r>
        <w:rPr>
          <w:sz w:val="24"/>
        </w:rPr>
        <w:t>El</w:t>
      </w:r>
      <w:r>
        <w:rPr>
          <w:spacing w:val="-3"/>
          <w:sz w:val="24"/>
        </w:rPr>
        <w:t> </w:t>
      </w:r>
      <w:r>
        <w:rPr>
          <w:sz w:val="24"/>
        </w:rPr>
        <w:t>Titular</w:t>
      </w:r>
      <w:r>
        <w:rPr>
          <w:spacing w:val="-3"/>
          <w:sz w:val="24"/>
        </w:rPr>
        <w:t> </w:t>
      </w:r>
      <w:r>
        <w:rPr>
          <w:sz w:val="24"/>
        </w:rPr>
        <w:t>de</w:t>
      </w:r>
      <w:r>
        <w:rPr>
          <w:spacing w:val="-4"/>
          <w:sz w:val="24"/>
        </w:rPr>
        <w:t> </w:t>
      </w:r>
      <w:r>
        <w:rPr>
          <w:sz w:val="24"/>
        </w:rPr>
        <w:t>la</w:t>
      </w:r>
      <w:r>
        <w:rPr>
          <w:spacing w:val="-3"/>
          <w:sz w:val="24"/>
        </w:rPr>
        <w:t> </w:t>
      </w:r>
      <w:r>
        <w:rPr>
          <w:sz w:val="24"/>
        </w:rPr>
        <w:t>Secretaría</w:t>
      </w:r>
      <w:r>
        <w:rPr>
          <w:spacing w:val="-2"/>
          <w:sz w:val="24"/>
        </w:rPr>
        <w:t> </w:t>
      </w:r>
      <w:r>
        <w:rPr>
          <w:sz w:val="24"/>
        </w:rPr>
        <w:t>de</w:t>
      </w:r>
      <w:r>
        <w:rPr>
          <w:spacing w:val="-3"/>
          <w:sz w:val="24"/>
        </w:rPr>
        <w:t> </w:t>
      </w:r>
      <w:r>
        <w:rPr>
          <w:sz w:val="24"/>
        </w:rPr>
        <w:t>Desarrollo</w:t>
      </w:r>
      <w:r>
        <w:rPr>
          <w:spacing w:val="-3"/>
          <w:sz w:val="24"/>
        </w:rPr>
        <w:t> </w:t>
      </w:r>
      <w:r>
        <w:rPr>
          <w:spacing w:val="-2"/>
          <w:sz w:val="24"/>
        </w:rPr>
        <w:t>Urbano;</w:t>
      </w:r>
    </w:p>
    <w:p>
      <w:pPr>
        <w:pStyle w:val="BodyText"/>
      </w:pPr>
    </w:p>
    <w:p>
      <w:pPr>
        <w:spacing w:before="0"/>
        <w:ind w:left="122" w:right="0" w:firstLine="0"/>
        <w:jc w:val="both"/>
        <w:rPr>
          <w:sz w:val="24"/>
        </w:rPr>
      </w:pPr>
      <w:r>
        <w:rPr>
          <w:rFonts w:ascii="Arial" w:hAnsi="Arial"/>
          <w:b/>
          <w:sz w:val="24"/>
        </w:rPr>
        <w:t>ARTÍCULO</w:t>
      </w:r>
      <w:r>
        <w:rPr>
          <w:rFonts w:ascii="Arial" w:hAnsi="Arial"/>
          <w:b/>
          <w:spacing w:val="-7"/>
          <w:sz w:val="24"/>
        </w:rPr>
        <w:t> </w:t>
      </w:r>
      <w:r>
        <w:rPr>
          <w:rFonts w:ascii="Arial" w:hAnsi="Arial"/>
          <w:b/>
          <w:sz w:val="24"/>
        </w:rPr>
        <w:t>7.-</w:t>
      </w:r>
      <w:r>
        <w:rPr>
          <w:rFonts w:ascii="Arial" w:hAnsi="Arial"/>
          <w:b/>
          <w:spacing w:val="-9"/>
          <w:sz w:val="24"/>
        </w:rPr>
        <w:t> </w:t>
      </w:r>
      <w:r>
        <w:rPr>
          <w:sz w:val="24"/>
        </w:rPr>
        <w:t>Son</w:t>
      </w:r>
      <w:r>
        <w:rPr>
          <w:spacing w:val="-9"/>
          <w:sz w:val="24"/>
        </w:rPr>
        <w:t> </w:t>
      </w:r>
      <w:r>
        <w:rPr>
          <w:sz w:val="24"/>
        </w:rPr>
        <w:t>atribuciones</w:t>
      </w:r>
      <w:r>
        <w:rPr>
          <w:spacing w:val="-10"/>
          <w:sz w:val="24"/>
        </w:rPr>
        <w:t> </w:t>
      </w:r>
      <w:r>
        <w:rPr>
          <w:sz w:val="24"/>
        </w:rPr>
        <w:t>del</w:t>
      </w:r>
      <w:r>
        <w:rPr>
          <w:spacing w:val="-8"/>
          <w:sz w:val="24"/>
        </w:rPr>
        <w:t> </w:t>
      </w:r>
      <w:r>
        <w:rPr>
          <w:sz w:val="24"/>
        </w:rPr>
        <w:t>R.</w:t>
      </w:r>
      <w:r>
        <w:rPr>
          <w:spacing w:val="-10"/>
          <w:sz w:val="24"/>
        </w:rPr>
        <w:t> </w:t>
      </w:r>
      <w:r>
        <w:rPr>
          <w:spacing w:val="-2"/>
          <w:sz w:val="24"/>
        </w:rPr>
        <w:t>Ayuntamiento:</w:t>
      </w:r>
    </w:p>
    <w:p>
      <w:pPr>
        <w:pStyle w:val="ListParagraph"/>
        <w:numPr>
          <w:ilvl w:val="0"/>
          <w:numId w:val="3"/>
        </w:numPr>
        <w:tabs>
          <w:tab w:pos="829" w:val="left" w:leader="none"/>
          <w:tab w:pos="841" w:val="left" w:leader="none"/>
        </w:tabs>
        <w:spacing w:line="240" w:lineRule="auto" w:before="180" w:after="0"/>
        <w:ind w:left="841" w:right="479" w:hanging="360"/>
        <w:jc w:val="left"/>
        <w:rPr>
          <w:sz w:val="24"/>
        </w:rPr>
      </w:pPr>
      <w:r>
        <w:rPr>
          <w:sz w:val="24"/>
        </w:rPr>
        <w:t>Aprobar la licencia para la instalación y funcionamiento de panteones públicos y privados;</w:t>
      </w:r>
    </w:p>
    <w:p>
      <w:pPr>
        <w:pStyle w:val="ListParagraph"/>
        <w:numPr>
          <w:ilvl w:val="0"/>
          <w:numId w:val="3"/>
        </w:numPr>
        <w:tabs>
          <w:tab w:pos="827" w:val="left" w:leader="none"/>
          <w:tab w:pos="841" w:val="left" w:leader="none"/>
        </w:tabs>
        <w:spacing w:line="240" w:lineRule="auto" w:before="0" w:after="0"/>
        <w:ind w:left="841" w:right="484" w:hanging="360"/>
        <w:jc w:val="left"/>
        <w:rPr>
          <w:sz w:val="24"/>
        </w:rPr>
      </w:pPr>
      <w:r>
        <w:rPr>
          <w:sz w:val="24"/>
        </w:rPr>
        <w:t>Fijar</w:t>
      </w:r>
      <w:r>
        <w:rPr>
          <w:spacing w:val="40"/>
          <w:sz w:val="24"/>
        </w:rPr>
        <w:t> </w:t>
      </w:r>
      <w:r>
        <w:rPr>
          <w:sz w:val="24"/>
        </w:rPr>
        <w:t>las</w:t>
      </w:r>
      <w:r>
        <w:rPr>
          <w:spacing w:val="69"/>
          <w:sz w:val="24"/>
        </w:rPr>
        <w:t> </w:t>
      </w:r>
      <w:r>
        <w:rPr>
          <w:sz w:val="24"/>
        </w:rPr>
        <w:t>tarifas</w:t>
      </w:r>
      <w:r>
        <w:rPr>
          <w:spacing w:val="40"/>
          <w:sz w:val="24"/>
        </w:rPr>
        <w:t> </w:t>
      </w:r>
      <w:r>
        <w:rPr>
          <w:sz w:val="24"/>
        </w:rPr>
        <w:t>que</w:t>
      </w:r>
      <w:r>
        <w:rPr>
          <w:spacing w:val="40"/>
          <w:sz w:val="24"/>
        </w:rPr>
        <w:t> </w:t>
      </w:r>
      <w:r>
        <w:rPr>
          <w:sz w:val="24"/>
        </w:rPr>
        <w:t>deberán</w:t>
      </w:r>
      <w:r>
        <w:rPr>
          <w:spacing w:val="69"/>
          <w:sz w:val="24"/>
        </w:rPr>
        <w:t> </w:t>
      </w:r>
      <w:r>
        <w:rPr>
          <w:sz w:val="24"/>
        </w:rPr>
        <w:t>aplicarse</w:t>
      </w:r>
      <w:r>
        <w:rPr>
          <w:spacing w:val="40"/>
          <w:sz w:val="24"/>
        </w:rPr>
        <w:t> </w:t>
      </w:r>
      <w:r>
        <w:rPr>
          <w:sz w:val="24"/>
        </w:rPr>
        <w:t>por</w:t>
      </w:r>
      <w:r>
        <w:rPr>
          <w:spacing w:val="40"/>
          <w:sz w:val="24"/>
        </w:rPr>
        <w:t> </w:t>
      </w:r>
      <w:r>
        <w:rPr>
          <w:sz w:val="24"/>
        </w:rPr>
        <w:t>los</w:t>
      </w:r>
      <w:r>
        <w:rPr>
          <w:spacing w:val="69"/>
          <w:sz w:val="24"/>
        </w:rPr>
        <w:t> </w:t>
      </w:r>
      <w:r>
        <w:rPr>
          <w:sz w:val="24"/>
        </w:rPr>
        <w:t>conceptos</w:t>
      </w:r>
      <w:r>
        <w:rPr>
          <w:spacing w:val="40"/>
          <w:sz w:val="24"/>
        </w:rPr>
        <w:t> </w:t>
      </w:r>
      <w:r>
        <w:rPr>
          <w:sz w:val="24"/>
        </w:rPr>
        <w:t>de</w:t>
      </w:r>
      <w:r>
        <w:rPr>
          <w:spacing w:val="69"/>
          <w:sz w:val="24"/>
        </w:rPr>
        <w:t> </w:t>
      </w:r>
      <w:r>
        <w:rPr>
          <w:sz w:val="24"/>
        </w:rPr>
        <w:t>servicios</w:t>
      </w:r>
      <w:r>
        <w:rPr>
          <w:spacing w:val="40"/>
          <w:sz w:val="24"/>
        </w:rPr>
        <w:t> </w:t>
      </w:r>
      <w:r>
        <w:rPr>
          <w:sz w:val="24"/>
        </w:rPr>
        <w:t>de inhumación, exhumación, y reinhumación;</w:t>
      </w:r>
    </w:p>
    <w:p>
      <w:pPr>
        <w:pStyle w:val="ListParagraph"/>
        <w:numPr>
          <w:ilvl w:val="0"/>
          <w:numId w:val="3"/>
        </w:numPr>
        <w:tabs>
          <w:tab w:pos="827" w:val="left" w:leader="none"/>
          <w:tab w:pos="841" w:val="left" w:leader="none"/>
        </w:tabs>
        <w:spacing w:line="240" w:lineRule="auto" w:before="0" w:after="0"/>
        <w:ind w:left="841" w:right="474" w:hanging="360"/>
        <w:jc w:val="left"/>
        <w:rPr>
          <w:sz w:val="24"/>
        </w:rPr>
      </w:pPr>
      <w:r>
        <w:rPr>
          <w:sz w:val="24"/>
        </w:rPr>
        <w:t>Autorizar</w:t>
      </w:r>
      <w:r>
        <w:rPr>
          <w:spacing w:val="68"/>
          <w:sz w:val="24"/>
        </w:rPr>
        <w:t> </w:t>
      </w:r>
      <w:r>
        <w:rPr>
          <w:sz w:val="24"/>
        </w:rPr>
        <w:t>el</w:t>
      </w:r>
      <w:r>
        <w:rPr>
          <w:spacing w:val="69"/>
          <w:sz w:val="24"/>
        </w:rPr>
        <w:t> </w:t>
      </w:r>
      <w:r>
        <w:rPr>
          <w:sz w:val="24"/>
        </w:rPr>
        <w:t>valor</w:t>
      </w:r>
      <w:r>
        <w:rPr>
          <w:spacing w:val="69"/>
          <w:sz w:val="24"/>
        </w:rPr>
        <w:t> </w:t>
      </w:r>
      <w:r>
        <w:rPr>
          <w:sz w:val="24"/>
        </w:rPr>
        <w:t>correspondiente</w:t>
      </w:r>
      <w:r>
        <w:rPr>
          <w:spacing w:val="70"/>
          <w:sz w:val="24"/>
        </w:rPr>
        <w:t> </w:t>
      </w:r>
      <w:r>
        <w:rPr>
          <w:sz w:val="24"/>
        </w:rPr>
        <w:t>al</w:t>
      </w:r>
      <w:r>
        <w:rPr>
          <w:spacing w:val="66"/>
          <w:sz w:val="24"/>
        </w:rPr>
        <w:t> </w:t>
      </w:r>
      <w:r>
        <w:rPr>
          <w:sz w:val="24"/>
        </w:rPr>
        <w:t>derecho</w:t>
      </w:r>
      <w:r>
        <w:rPr>
          <w:spacing w:val="70"/>
          <w:sz w:val="24"/>
        </w:rPr>
        <w:t> </w:t>
      </w:r>
      <w:r>
        <w:rPr>
          <w:sz w:val="24"/>
        </w:rPr>
        <w:t>de</w:t>
      </w:r>
      <w:r>
        <w:rPr>
          <w:spacing w:val="70"/>
          <w:sz w:val="24"/>
        </w:rPr>
        <w:t> </w:t>
      </w:r>
      <w:r>
        <w:rPr>
          <w:sz w:val="24"/>
        </w:rPr>
        <w:t>uso</w:t>
      </w:r>
      <w:r>
        <w:rPr>
          <w:spacing w:val="67"/>
          <w:sz w:val="24"/>
        </w:rPr>
        <w:t> </w:t>
      </w:r>
      <w:r>
        <w:rPr>
          <w:sz w:val="24"/>
        </w:rPr>
        <w:t>de</w:t>
      </w:r>
      <w:r>
        <w:rPr>
          <w:spacing w:val="70"/>
          <w:sz w:val="24"/>
        </w:rPr>
        <w:t> </w:t>
      </w:r>
      <w:r>
        <w:rPr>
          <w:sz w:val="24"/>
        </w:rPr>
        <w:t>los</w:t>
      </w:r>
      <w:r>
        <w:rPr>
          <w:spacing w:val="67"/>
          <w:sz w:val="24"/>
        </w:rPr>
        <w:t> </w:t>
      </w:r>
      <w:r>
        <w:rPr>
          <w:sz w:val="24"/>
        </w:rPr>
        <w:t>lotes</w:t>
      </w:r>
      <w:r>
        <w:rPr>
          <w:spacing w:val="69"/>
          <w:sz w:val="24"/>
        </w:rPr>
        <w:t> </w:t>
      </w:r>
      <w:r>
        <w:rPr>
          <w:sz w:val="24"/>
        </w:rPr>
        <w:t>de</w:t>
      </w:r>
      <w:r>
        <w:rPr>
          <w:spacing w:val="68"/>
          <w:sz w:val="24"/>
        </w:rPr>
        <w:t> </w:t>
      </w:r>
      <w:r>
        <w:rPr>
          <w:sz w:val="24"/>
        </w:rPr>
        <w:t>los panteones municipales; previa desafectación, según corresponda;</w:t>
      </w:r>
    </w:p>
    <w:p>
      <w:pPr>
        <w:pStyle w:val="ListParagraph"/>
        <w:numPr>
          <w:ilvl w:val="0"/>
          <w:numId w:val="3"/>
        </w:numPr>
        <w:tabs>
          <w:tab w:pos="827" w:val="left" w:leader="none"/>
          <w:tab w:pos="841" w:val="left" w:leader="none"/>
        </w:tabs>
        <w:spacing w:line="240" w:lineRule="auto" w:before="0" w:after="0"/>
        <w:ind w:left="841" w:right="484" w:hanging="360"/>
        <w:jc w:val="left"/>
        <w:rPr>
          <w:sz w:val="24"/>
        </w:rPr>
      </w:pPr>
      <w:r>
        <w:rPr>
          <w:sz w:val="24"/>
        </w:rPr>
        <w:t>Autorizar la reubicación parcial o total de los cementerios en casos de fuerza mayor, y en caso de justificarse la necesidad de la misma, y</w:t>
      </w:r>
    </w:p>
    <w:p>
      <w:pPr>
        <w:pStyle w:val="ListParagraph"/>
        <w:numPr>
          <w:ilvl w:val="0"/>
          <w:numId w:val="3"/>
        </w:numPr>
        <w:tabs>
          <w:tab w:pos="828" w:val="left" w:leader="none"/>
          <w:tab w:pos="841" w:val="left" w:leader="none"/>
        </w:tabs>
        <w:spacing w:line="240" w:lineRule="auto" w:before="1" w:after="0"/>
        <w:ind w:left="841" w:right="477" w:hanging="360"/>
        <w:jc w:val="left"/>
        <w:rPr>
          <w:sz w:val="24"/>
        </w:rPr>
      </w:pPr>
      <w:r>
        <w:rPr>
          <w:sz w:val="24"/>
        </w:rPr>
        <w:t>Las demás que señalen las leyes y demás ordenamientos jurídicos aplicables en la materia.</w:t>
      </w:r>
    </w:p>
    <w:p>
      <w:pPr>
        <w:pStyle w:val="BodyText"/>
        <w:spacing w:before="2"/>
      </w:pPr>
    </w:p>
    <w:p>
      <w:pPr>
        <w:spacing w:before="1"/>
        <w:ind w:left="122" w:right="0" w:firstLine="0"/>
        <w:jc w:val="both"/>
        <w:rPr>
          <w:sz w:val="24"/>
        </w:rPr>
      </w:pPr>
      <w:r>
        <w:rPr>
          <w:rFonts w:ascii="Arial" w:hAnsi="Arial"/>
          <w:b/>
          <w:sz w:val="24"/>
        </w:rPr>
        <w:t>ARTÍCULO</w:t>
      </w:r>
      <w:r>
        <w:rPr>
          <w:rFonts w:ascii="Arial" w:hAnsi="Arial"/>
          <w:b/>
          <w:spacing w:val="-9"/>
          <w:sz w:val="24"/>
        </w:rPr>
        <w:t> </w:t>
      </w:r>
      <w:r>
        <w:rPr>
          <w:rFonts w:ascii="Arial" w:hAnsi="Arial"/>
          <w:b/>
          <w:sz w:val="24"/>
        </w:rPr>
        <w:t>8.-</w:t>
      </w:r>
      <w:r>
        <w:rPr>
          <w:rFonts w:ascii="Arial" w:hAnsi="Arial"/>
          <w:b/>
          <w:spacing w:val="-9"/>
          <w:sz w:val="24"/>
        </w:rPr>
        <w:t> </w:t>
      </w:r>
      <w:r>
        <w:rPr>
          <w:sz w:val="24"/>
        </w:rPr>
        <w:t>Al</w:t>
      </w:r>
      <w:r>
        <w:rPr>
          <w:spacing w:val="-9"/>
          <w:sz w:val="24"/>
        </w:rPr>
        <w:t> </w:t>
      </w:r>
      <w:r>
        <w:rPr>
          <w:sz w:val="24"/>
        </w:rPr>
        <w:t>Presidente</w:t>
      </w:r>
      <w:r>
        <w:rPr>
          <w:spacing w:val="-9"/>
          <w:sz w:val="24"/>
        </w:rPr>
        <w:t> </w:t>
      </w:r>
      <w:r>
        <w:rPr>
          <w:sz w:val="24"/>
        </w:rPr>
        <w:t>Municipal,</w:t>
      </w:r>
      <w:r>
        <w:rPr>
          <w:spacing w:val="-8"/>
          <w:sz w:val="24"/>
        </w:rPr>
        <w:t> </w:t>
      </w:r>
      <w:r>
        <w:rPr>
          <w:sz w:val="24"/>
        </w:rPr>
        <w:t>le</w:t>
      </w:r>
      <w:r>
        <w:rPr>
          <w:spacing w:val="-8"/>
          <w:sz w:val="24"/>
        </w:rPr>
        <w:t> </w:t>
      </w:r>
      <w:r>
        <w:rPr>
          <w:spacing w:val="-2"/>
          <w:sz w:val="24"/>
        </w:rPr>
        <w:t>corresponde:</w:t>
      </w:r>
    </w:p>
    <w:p>
      <w:pPr>
        <w:pStyle w:val="BodyText"/>
        <w:spacing w:before="40"/>
      </w:pPr>
    </w:p>
    <w:p>
      <w:pPr>
        <w:pStyle w:val="ListParagraph"/>
        <w:numPr>
          <w:ilvl w:val="0"/>
          <w:numId w:val="4"/>
        </w:numPr>
        <w:tabs>
          <w:tab w:pos="916" w:val="left" w:leader="none"/>
        </w:tabs>
        <w:spacing w:line="240" w:lineRule="auto" w:before="0" w:after="0"/>
        <w:ind w:left="916" w:right="0" w:hanging="435"/>
        <w:jc w:val="left"/>
        <w:rPr>
          <w:sz w:val="24"/>
        </w:rPr>
      </w:pPr>
      <w:r>
        <w:rPr>
          <w:sz w:val="24"/>
        </w:rPr>
        <w:t>Vigilar</w:t>
      </w:r>
      <w:r>
        <w:rPr>
          <w:spacing w:val="-3"/>
          <w:sz w:val="24"/>
        </w:rPr>
        <w:t> </w:t>
      </w:r>
      <w:r>
        <w:rPr>
          <w:sz w:val="24"/>
        </w:rPr>
        <w:t>la</w:t>
      </w:r>
      <w:r>
        <w:rPr>
          <w:spacing w:val="-3"/>
          <w:sz w:val="24"/>
        </w:rPr>
        <w:t> </w:t>
      </w:r>
      <w:r>
        <w:rPr>
          <w:sz w:val="24"/>
        </w:rPr>
        <w:t>aplicación</w:t>
      </w:r>
      <w:r>
        <w:rPr>
          <w:spacing w:val="-3"/>
          <w:sz w:val="24"/>
        </w:rPr>
        <w:t> </w:t>
      </w:r>
      <w:r>
        <w:rPr>
          <w:sz w:val="24"/>
        </w:rPr>
        <w:t>de</w:t>
      </w:r>
      <w:r>
        <w:rPr>
          <w:spacing w:val="-5"/>
          <w:sz w:val="24"/>
        </w:rPr>
        <w:t> </w:t>
      </w:r>
      <w:r>
        <w:rPr>
          <w:sz w:val="24"/>
        </w:rPr>
        <w:t>este</w:t>
      </w:r>
      <w:r>
        <w:rPr>
          <w:spacing w:val="-1"/>
          <w:sz w:val="24"/>
        </w:rPr>
        <w:t> </w:t>
      </w:r>
      <w:r>
        <w:rPr>
          <w:spacing w:val="-2"/>
          <w:sz w:val="24"/>
        </w:rPr>
        <w:t>Reglamento;</w:t>
      </w:r>
    </w:p>
    <w:p>
      <w:pPr>
        <w:pStyle w:val="ListParagraph"/>
        <w:numPr>
          <w:ilvl w:val="0"/>
          <w:numId w:val="4"/>
        </w:numPr>
        <w:tabs>
          <w:tab w:pos="916" w:val="left" w:leader="none"/>
        </w:tabs>
        <w:spacing w:line="240" w:lineRule="auto" w:before="0" w:after="0"/>
        <w:ind w:left="916" w:right="480" w:hanging="435"/>
        <w:jc w:val="left"/>
        <w:rPr>
          <w:sz w:val="24"/>
        </w:rPr>
      </w:pPr>
      <w:r>
        <w:rPr>
          <w:sz w:val="24"/>
        </w:rPr>
        <w:t>Expedir</w:t>
      </w:r>
      <w:r>
        <w:rPr>
          <w:spacing w:val="80"/>
          <w:sz w:val="24"/>
        </w:rPr>
        <w:t> </w:t>
      </w:r>
      <w:r>
        <w:rPr>
          <w:sz w:val="24"/>
        </w:rPr>
        <w:t>los</w:t>
      </w:r>
      <w:r>
        <w:rPr>
          <w:spacing w:val="80"/>
          <w:sz w:val="24"/>
        </w:rPr>
        <w:t> </w:t>
      </w:r>
      <w:r>
        <w:rPr>
          <w:sz w:val="24"/>
        </w:rPr>
        <w:t>acuerdos</w:t>
      </w:r>
      <w:r>
        <w:rPr>
          <w:spacing w:val="80"/>
          <w:sz w:val="24"/>
        </w:rPr>
        <w:t> </w:t>
      </w:r>
      <w:r>
        <w:rPr>
          <w:sz w:val="24"/>
        </w:rPr>
        <w:t>necesarios</w:t>
      </w:r>
      <w:r>
        <w:rPr>
          <w:spacing w:val="80"/>
          <w:sz w:val="24"/>
        </w:rPr>
        <w:t> </w:t>
      </w:r>
      <w:r>
        <w:rPr>
          <w:sz w:val="24"/>
        </w:rPr>
        <w:t>respecto</w:t>
      </w:r>
      <w:r>
        <w:rPr>
          <w:spacing w:val="80"/>
          <w:sz w:val="24"/>
        </w:rPr>
        <w:t> </w:t>
      </w:r>
      <w:r>
        <w:rPr>
          <w:sz w:val="24"/>
        </w:rPr>
        <w:t>a</w:t>
      </w:r>
      <w:r>
        <w:rPr>
          <w:spacing w:val="80"/>
          <w:sz w:val="24"/>
        </w:rPr>
        <w:t> </w:t>
      </w:r>
      <w:r>
        <w:rPr>
          <w:sz w:val="24"/>
        </w:rPr>
        <w:t>la</w:t>
      </w:r>
      <w:r>
        <w:rPr>
          <w:spacing w:val="80"/>
          <w:sz w:val="24"/>
        </w:rPr>
        <w:t> </w:t>
      </w:r>
      <w:r>
        <w:rPr>
          <w:sz w:val="24"/>
        </w:rPr>
        <w:t>aplicación,</w:t>
      </w:r>
      <w:r>
        <w:rPr>
          <w:spacing w:val="80"/>
          <w:sz w:val="24"/>
        </w:rPr>
        <w:t> </w:t>
      </w:r>
      <w:r>
        <w:rPr>
          <w:sz w:val="24"/>
        </w:rPr>
        <w:t>vigilancia</w:t>
      </w:r>
      <w:r>
        <w:rPr>
          <w:spacing w:val="80"/>
          <w:sz w:val="24"/>
        </w:rPr>
        <w:t> </w:t>
      </w:r>
      <w:r>
        <w:rPr>
          <w:sz w:val="24"/>
        </w:rPr>
        <w:t>y cumplimiento del presente Reglamento;</w:t>
      </w:r>
    </w:p>
    <w:p>
      <w:pPr>
        <w:pStyle w:val="ListParagraph"/>
        <w:numPr>
          <w:ilvl w:val="0"/>
          <w:numId w:val="4"/>
        </w:numPr>
        <w:tabs>
          <w:tab w:pos="913" w:val="left" w:leader="none"/>
          <w:tab w:pos="916" w:val="left" w:leader="none"/>
        </w:tabs>
        <w:spacing w:line="240" w:lineRule="auto" w:before="1" w:after="0"/>
        <w:ind w:left="916" w:right="483" w:hanging="435"/>
        <w:jc w:val="left"/>
        <w:rPr>
          <w:sz w:val="24"/>
        </w:rPr>
      </w:pPr>
      <w:r>
        <w:rPr>
          <w:sz w:val="24"/>
        </w:rPr>
        <w:t>Gestionar ante las autoridades correspondientes, la construcción de una fosa común, o las que sean necesarias, cuando se requiera;</w:t>
      </w:r>
    </w:p>
    <w:p>
      <w:pPr>
        <w:spacing w:after="0" w:line="240" w:lineRule="auto"/>
        <w:jc w:val="left"/>
        <w:rPr>
          <w:sz w:val="24"/>
        </w:rPr>
        <w:sectPr>
          <w:pgSz w:w="12240" w:h="15840"/>
          <w:pgMar w:header="0" w:footer="834" w:top="1820" w:bottom="1020" w:left="1580" w:right="940"/>
        </w:sectPr>
      </w:pPr>
    </w:p>
    <w:p>
      <w:pPr>
        <w:pStyle w:val="BodyText"/>
        <w:spacing w:before="168"/>
      </w:pPr>
    </w:p>
    <w:p>
      <w:pPr>
        <w:pStyle w:val="ListParagraph"/>
        <w:numPr>
          <w:ilvl w:val="0"/>
          <w:numId w:val="4"/>
        </w:numPr>
        <w:tabs>
          <w:tab w:pos="913" w:val="left" w:leader="none"/>
          <w:tab w:pos="916" w:val="left" w:leader="none"/>
        </w:tabs>
        <w:spacing w:line="240" w:lineRule="auto" w:before="0" w:after="0"/>
        <w:ind w:left="916" w:right="474" w:hanging="435"/>
        <w:jc w:val="both"/>
        <w:rPr>
          <w:sz w:val="24"/>
        </w:rPr>
      </w:pPr>
      <w:r>
        <w:rPr>
          <w:sz w:val="24"/>
        </w:rPr>
        <w:t>Aplicar los descuentos pertinentes, o en su caso, condonar el importe del título de propiedad a perpetuidad, a familias de escasos recursos </w:t>
      </w:r>
      <w:r>
        <w:rPr>
          <w:spacing w:val="-2"/>
          <w:sz w:val="24"/>
        </w:rPr>
        <w:t>comprobados;</w:t>
      </w:r>
    </w:p>
    <w:p>
      <w:pPr>
        <w:pStyle w:val="ListParagraph"/>
        <w:numPr>
          <w:ilvl w:val="0"/>
          <w:numId w:val="4"/>
        </w:numPr>
        <w:tabs>
          <w:tab w:pos="913" w:val="left" w:leader="none"/>
        </w:tabs>
        <w:spacing w:line="240" w:lineRule="auto" w:before="0" w:after="0"/>
        <w:ind w:left="913" w:right="0" w:hanging="432"/>
        <w:jc w:val="both"/>
        <w:rPr>
          <w:sz w:val="24"/>
        </w:rPr>
      </w:pPr>
      <w:r>
        <w:rPr>
          <w:sz w:val="24"/>
        </w:rPr>
        <w:t>Autorizar</w:t>
      </w:r>
      <w:r>
        <w:rPr>
          <w:spacing w:val="-4"/>
          <w:sz w:val="24"/>
        </w:rPr>
        <w:t> </w:t>
      </w:r>
      <w:r>
        <w:rPr>
          <w:sz w:val="24"/>
        </w:rPr>
        <w:t>títulos</w:t>
      </w:r>
      <w:r>
        <w:rPr>
          <w:spacing w:val="-2"/>
          <w:sz w:val="24"/>
        </w:rPr>
        <w:t> </w:t>
      </w:r>
      <w:r>
        <w:rPr>
          <w:sz w:val="24"/>
        </w:rPr>
        <w:t>de</w:t>
      </w:r>
      <w:r>
        <w:rPr>
          <w:spacing w:val="-4"/>
          <w:sz w:val="24"/>
        </w:rPr>
        <w:t> </w:t>
      </w:r>
      <w:r>
        <w:rPr>
          <w:sz w:val="24"/>
        </w:rPr>
        <w:t>derecho</w:t>
      </w:r>
      <w:r>
        <w:rPr>
          <w:spacing w:val="-4"/>
          <w:sz w:val="24"/>
        </w:rPr>
        <w:t> </w:t>
      </w:r>
      <w:r>
        <w:rPr>
          <w:sz w:val="24"/>
        </w:rPr>
        <w:t>de</w:t>
      </w:r>
      <w:r>
        <w:rPr>
          <w:spacing w:val="-4"/>
          <w:sz w:val="24"/>
        </w:rPr>
        <w:t> </w:t>
      </w:r>
      <w:r>
        <w:rPr>
          <w:sz w:val="24"/>
        </w:rPr>
        <w:t>uso</w:t>
      </w:r>
      <w:r>
        <w:rPr>
          <w:spacing w:val="-4"/>
          <w:sz w:val="24"/>
        </w:rPr>
        <w:t> </w:t>
      </w:r>
      <w:r>
        <w:rPr>
          <w:sz w:val="24"/>
        </w:rPr>
        <w:t>temporal</w:t>
      </w:r>
      <w:r>
        <w:rPr>
          <w:spacing w:val="-5"/>
          <w:sz w:val="24"/>
        </w:rPr>
        <w:t> </w:t>
      </w:r>
      <w:r>
        <w:rPr>
          <w:sz w:val="24"/>
        </w:rPr>
        <w:t>y</w:t>
      </w:r>
      <w:r>
        <w:rPr>
          <w:spacing w:val="-5"/>
          <w:sz w:val="24"/>
        </w:rPr>
        <w:t> </w:t>
      </w:r>
      <w:r>
        <w:rPr>
          <w:sz w:val="24"/>
        </w:rPr>
        <w:t>a</w:t>
      </w:r>
      <w:r>
        <w:rPr>
          <w:spacing w:val="-1"/>
          <w:sz w:val="24"/>
        </w:rPr>
        <w:t> </w:t>
      </w:r>
      <w:r>
        <w:rPr>
          <w:sz w:val="24"/>
        </w:rPr>
        <w:t>perpetuidad</w:t>
      </w:r>
      <w:r>
        <w:rPr>
          <w:spacing w:val="-2"/>
          <w:sz w:val="24"/>
        </w:rPr>
        <w:t> </w:t>
      </w:r>
      <w:r>
        <w:rPr>
          <w:sz w:val="24"/>
        </w:rPr>
        <w:t>de</w:t>
      </w:r>
      <w:r>
        <w:rPr>
          <w:spacing w:val="-2"/>
          <w:sz w:val="24"/>
        </w:rPr>
        <w:t> </w:t>
      </w:r>
      <w:r>
        <w:rPr>
          <w:sz w:val="24"/>
        </w:rPr>
        <w:t>los</w:t>
      </w:r>
      <w:r>
        <w:rPr>
          <w:spacing w:val="-4"/>
          <w:sz w:val="24"/>
        </w:rPr>
        <w:t> </w:t>
      </w:r>
      <w:r>
        <w:rPr>
          <w:sz w:val="24"/>
        </w:rPr>
        <w:t>lotes,</w:t>
      </w:r>
      <w:r>
        <w:rPr>
          <w:spacing w:val="-1"/>
          <w:sz w:val="24"/>
        </w:rPr>
        <w:t> </w:t>
      </w:r>
      <w:r>
        <w:rPr>
          <w:spacing w:val="-10"/>
          <w:sz w:val="24"/>
        </w:rPr>
        <w:t>y</w:t>
      </w:r>
    </w:p>
    <w:p>
      <w:pPr>
        <w:pStyle w:val="ListParagraph"/>
        <w:numPr>
          <w:ilvl w:val="0"/>
          <w:numId w:val="4"/>
        </w:numPr>
        <w:tabs>
          <w:tab w:pos="914" w:val="left" w:leader="none"/>
          <w:tab w:pos="916" w:val="left" w:leader="none"/>
        </w:tabs>
        <w:spacing w:line="240" w:lineRule="auto" w:before="0" w:after="0"/>
        <w:ind w:left="916" w:right="483" w:hanging="435"/>
        <w:jc w:val="both"/>
        <w:rPr>
          <w:sz w:val="24"/>
        </w:rPr>
      </w:pPr>
      <w:r>
        <w:rPr>
          <w:sz w:val="24"/>
        </w:rPr>
        <w:t>Las demás que señalen las Leyes, y demás ordenamientos jurídicos </w:t>
      </w:r>
      <w:r>
        <w:rPr>
          <w:spacing w:val="-2"/>
          <w:sz w:val="24"/>
        </w:rPr>
        <w:t>aplicables.</w:t>
      </w:r>
    </w:p>
    <w:p>
      <w:pPr>
        <w:pStyle w:val="BodyText"/>
        <w:spacing w:before="2"/>
      </w:pPr>
    </w:p>
    <w:p>
      <w:pPr>
        <w:pStyle w:val="BodyText"/>
        <w:spacing w:line="256" w:lineRule="auto"/>
        <w:ind w:left="122"/>
      </w:pPr>
      <w:r>
        <w:rPr>
          <w:rFonts w:ascii="Arial" w:hAnsi="Arial"/>
          <w:b/>
        </w:rPr>
        <w:t>ARTÍCULO</w:t>
      </w:r>
      <w:r>
        <w:rPr>
          <w:rFonts w:ascii="Arial" w:hAnsi="Arial"/>
          <w:b/>
          <w:spacing w:val="36"/>
        </w:rPr>
        <w:t> </w:t>
      </w:r>
      <w:r>
        <w:rPr>
          <w:rFonts w:ascii="Arial" w:hAnsi="Arial"/>
          <w:b/>
        </w:rPr>
        <w:t>9.-</w:t>
      </w:r>
      <w:r>
        <w:rPr>
          <w:rFonts w:ascii="Arial" w:hAnsi="Arial"/>
          <w:b/>
          <w:spacing w:val="34"/>
        </w:rPr>
        <w:t> </w:t>
      </w:r>
      <w:r>
        <w:rPr/>
        <w:t>Son</w:t>
      </w:r>
      <w:r>
        <w:rPr>
          <w:spacing w:val="35"/>
        </w:rPr>
        <w:t> </w:t>
      </w:r>
      <w:r>
        <w:rPr/>
        <w:t>atribuciones</w:t>
      </w:r>
      <w:r>
        <w:rPr>
          <w:spacing w:val="35"/>
        </w:rPr>
        <w:t> </w:t>
      </w:r>
      <w:r>
        <w:rPr/>
        <w:t>del</w:t>
      </w:r>
      <w:r>
        <w:rPr>
          <w:spacing w:val="34"/>
        </w:rPr>
        <w:t> </w:t>
      </w:r>
      <w:r>
        <w:rPr/>
        <w:t>Titular</w:t>
      </w:r>
      <w:r>
        <w:rPr>
          <w:spacing w:val="35"/>
        </w:rPr>
        <w:t> </w:t>
      </w:r>
      <w:r>
        <w:rPr/>
        <w:t>de</w:t>
      </w:r>
      <w:r>
        <w:rPr>
          <w:spacing w:val="36"/>
        </w:rPr>
        <w:t> </w:t>
      </w:r>
      <w:r>
        <w:rPr/>
        <w:t>la</w:t>
      </w:r>
      <w:r>
        <w:rPr>
          <w:spacing w:val="36"/>
        </w:rPr>
        <w:t> </w:t>
      </w:r>
      <w:r>
        <w:rPr/>
        <w:t>Secretaría</w:t>
      </w:r>
      <w:r>
        <w:rPr>
          <w:spacing w:val="40"/>
        </w:rPr>
        <w:t> </w:t>
      </w:r>
      <w:r>
        <w:rPr/>
        <w:t>del</w:t>
      </w:r>
      <w:r>
        <w:rPr>
          <w:spacing w:val="35"/>
        </w:rPr>
        <w:t> </w:t>
      </w:r>
      <w:r>
        <w:rPr/>
        <w:t>Ayuntamiento,</w:t>
      </w:r>
      <w:r>
        <w:rPr>
          <w:spacing w:val="36"/>
        </w:rPr>
        <w:t> </w:t>
      </w:r>
      <w:r>
        <w:rPr/>
        <w:t>las </w:t>
      </w:r>
      <w:r>
        <w:rPr>
          <w:spacing w:val="-2"/>
        </w:rPr>
        <w:t>siguientes:</w:t>
      </w:r>
    </w:p>
    <w:p>
      <w:pPr>
        <w:pStyle w:val="ListParagraph"/>
        <w:numPr>
          <w:ilvl w:val="0"/>
          <w:numId w:val="5"/>
        </w:numPr>
        <w:tabs>
          <w:tab w:pos="914" w:val="left" w:leader="none"/>
        </w:tabs>
        <w:spacing w:line="240" w:lineRule="auto" w:before="164" w:after="0"/>
        <w:ind w:left="914" w:right="0" w:hanging="433"/>
        <w:jc w:val="both"/>
        <w:rPr>
          <w:sz w:val="24"/>
        </w:rPr>
      </w:pPr>
      <w:r>
        <w:rPr>
          <w:sz w:val="24"/>
        </w:rPr>
        <w:t>Expedir</w:t>
      </w:r>
      <w:r>
        <w:rPr>
          <w:spacing w:val="-6"/>
          <w:sz w:val="24"/>
        </w:rPr>
        <w:t> </w:t>
      </w:r>
      <w:r>
        <w:rPr>
          <w:sz w:val="24"/>
        </w:rPr>
        <w:t>certificados</w:t>
      </w:r>
      <w:r>
        <w:rPr>
          <w:spacing w:val="-5"/>
          <w:sz w:val="24"/>
        </w:rPr>
        <w:t> </w:t>
      </w:r>
      <w:r>
        <w:rPr>
          <w:sz w:val="24"/>
        </w:rPr>
        <w:t>de</w:t>
      </w:r>
      <w:r>
        <w:rPr>
          <w:spacing w:val="-4"/>
          <w:sz w:val="24"/>
        </w:rPr>
        <w:t> </w:t>
      </w:r>
      <w:r>
        <w:rPr>
          <w:sz w:val="24"/>
        </w:rPr>
        <w:t>título</w:t>
      </w:r>
      <w:r>
        <w:rPr>
          <w:spacing w:val="-2"/>
          <w:sz w:val="24"/>
        </w:rPr>
        <w:t> </w:t>
      </w:r>
      <w:r>
        <w:rPr>
          <w:sz w:val="24"/>
        </w:rPr>
        <w:t>de</w:t>
      </w:r>
      <w:r>
        <w:rPr>
          <w:spacing w:val="-4"/>
          <w:sz w:val="24"/>
        </w:rPr>
        <w:t> </w:t>
      </w:r>
      <w:r>
        <w:rPr>
          <w:sz w:val="24"/>
        </w:rPr>
        <w:t>propiedad</w:t>
      </w:r>
      <w:r>
        <w:rPr>
          <w:spacing w:val="-3"/>
          <w:sz w:val="24"/>
        </w:rPr>
        <w:t> </w:t>
      </w:r>
      <w:r>
        <w:rPr>
          <w:sz w:val="24"/>
        </w:rPr>
        <w:t>de</w:t>
      </w:r>
      <w:r>
        <w:rPr>
          <w:spacing w:val="-4"/>
          <w:sz w:val="24"/>
        </w:rPr>
        <w:t> </w:t>
      </w:r>
      <w:r>
        <w:rPr>
          <w:sz w:val="24"/>
        </w:rPr>
        <w:t>lotes</w:t>
      </w:r>
      <w:r>
        <w:rPr>
          <w:spacing w:val="-3"/>
          <w:sz w:val="24"/>
        </w:rPr>
        <w:t> </w:t>
      </w:r>
      <w:r>
        <w:rPr>
          <w:spacing w:val="-2"/>
          <w:sz w:val="24"/>
        </w:rPr>
        <w:t>funerales;</w:t>
      </w:r>
    </w:p>
    <w:p>
      <w:pPr>
        <w:pStyle w:val="ListParagraph"/>
        <w:numPr>
          <w:ilvl w:val="0"/>
          <w:numId w:val="5"/>
        </w:numPr>
        <w:tabs>
          <w:tab w:pos="914" w:val="left" w:leader="none"/>
          <w:tab w:pos="916" w:val="left" w:leader="none"/>
        </w:tabs>
        <w:spacing w:line="240" w:lineRule="auto" w:before="0" w:after="0"/>
        <w:ind w:left="916" w:right="484" w:hanging="435"/>
        <w:jc w:val="both"/>
        <w:rPr>
          <w:sz w:val="24"/>
        </w:rPr>
      </w:pPr>
      <w:r>
        <w:rPr>
          <w:sz w:val="24"/>
        </w:rPr>
        <w:t>Participar y dar fe de los acuerdos y convenios que se realicen en relación con este Reglamento;</w:t>
      </w:r>
    </w:p>
    <w:p>
      <w:pPr>
        <w:pStyle w:val="ListParagraph"/>
        <w:numPr>
          <w:ilvl w:val="0"/>
          <w:numId w:val="5"/>
        </w:numPr>
        <w:tabs>
          <w:tab w:pos="913" w:val="left" w:leader="none"/>
          <w:tab w:pos="916" w:val="left" w:leader="none"/>
        </w:tabs>
        <w:spacing w:line="240" w:lineRule="auto" w:before="0" w:after="0"/>
        <w:ind w:left="916" w:right="473" w:hanging="435"/>
        <w:jc w:val="both"/>
        <w:rPr>
          <w:sz w:val="24"/>
        </w:rPr>
      </w:pPr>
      <w:r>
        <w:rPr>
          <w:sz w:val="24"/>
        </w:rPr>
        <w:t>Expedir la Licencia para la instalación y funcionamiento de panteones</w:t>
      </w:r>
      <w:r>
        <w:rPr>
          <w:spacing w:val="40"/>
          <w:sz w:val="24"/>
        </w:rPr>
        <w:t> </w:t>
      </w:r>
      <w:r>
        <w:rPr>
          <w:sz w:val="24"/>
        </w:rPr>
        <w:t>públicos y privados, previa aprobación del Ayuntamiento;</w:t>
      </w:r>
    </w:p>
    <w:p>
      <w:pPr>
        <w:pStyle w:val="ListParagraph"/>
        <w:numPr>
          <w:ilvl w:val="0"/>
          <w:numId w:val="5"/>
        </w:numPr>
        <w:tabs>
          <w:tab w:pos="913" w:val="left" w:leader="none"/>
        </w:tabs>
        <w:spacing w:line="240" w:lineRule="auto" w:before="0" w:after="0"/>
        <w:ind w:left="913" w:right="0" w:hanging="432"/>
        <w:jc w:val="both"/>
        <w:rPr>
          <w:sz w:val="24"/>
        </w:rPr>
      </w:pPr>
      <w:r>
        <w:rPr>
          <w:sz w:val="24"/>
        </w:rPr>
        <w:t>Coadyuvar</w:t>
      </w:r>
      <w:r>
        <w:rPr>
          <w:spacing w:val="-6"/>
          <w:sz w:val="24"/>
        </w:rPr>
        <w:t> </w:t>
      </w:r>
      <w:r>
        <w:rPr>
          <w:sz w:val="24"/>
        </w:rPr>
        <w:t>al</w:t>
      </w:r>
      <w:r>
        <w:rPr>
          <w:spacing w:val="-3"/>
          <w:sz w:val="24"/>
        </w:rPr>
        <w:t> </w:t>
      </w:r>
      <w:r>
        <w:rPr>
          <w:sz w:val="24"/>
        </w:rPr>
        <w:t>cumplimiento</w:t>
      </w:r>
      <w:r>
        <w:rPr>
          <w:spacing w:val="-4"/>
          <w:sz w:val="24"/>
        </w:rPr>
        <w:t> </w:t>
      </w:r>
      <w:r>
        <w:rPr>
          <w:sz w:val="24"/>
        </w:rPr>
        <w:t>y</w:t>
      </w:r>
      <w:r>
        <w:rPr>
          <w:spacing w:val="-4"/>
          <w:sz w:val="24"/>
        </w:rPr>
        <w:t> </w:t>
      </w:r>
      <w:r>
        <w:rPr>
          <w:sz w:val="24"/>
        </w:rPr>
        <w:t>vigilancia</w:t>
      </w:r>
      <w:r>
        <w:rPr>
          <w:spacing w:val="-3"/>
          <w:sz w:val="24"/>
        </w:rPr>
        <w:t> </w:t>
      </w:r>
      <w:r>
        <w:rPr>
          <w:sz w:val="24"/>
        </w:rPr>
        <w:t>de</w:t>
      </w:r>
      <w:r>
        <w:rPr>
          <w:spacing w:val="-3"/>
          <w:sz w:val="24"/>
        </w:rPr>
        <w:t> </w:t>
      </w:r>
      <w:r>
        <w:rPr>
          <w:sz w:val="24"/>
        </w:rPr>
        <w:t>este</w:t>
      </w:r>
      <w:r>
        <w:rPr>
          <w:spacing w:val="-3"/>
          <w:sz w:val="24"/>
        </w:rPr>
        <w:t> </w:t>
      </w:r>
      <w:r>
        <w:rPr>
          <w:spacing w:val="-2"/>
          <w:sz w:val="24"/>
        </w:rPr>
        <w:t>Reglamento;</w:t>
      </w:r>
    </w:p>
    <w:p>
      <w:pPr>
        <w:pStyle w:val="ListParagraph"/>
        <w:numPr>
          <w:ilvl w:val="0"/>
          <w:numId w:val="5"/>
        </w:numPr>
        <w:tabs>
          <w:tab w:pos="913" w:val="left" w:leader="none"/>
          <w:tab w:pos="916" w:val="left" w:leader="none"/>
        </w:tabs>
        <w:spacing w:line="240" w:lineRule="auto" w:before="0" w:after="0"/>
        <w:ind w:left="916" w:right="476" w:hanging="435"/>
        <w:jc w:val="both"/>
        <w:rPr>
          <w:sz w:val="24"/>
        </w:rPr>
      </w:pPr>
      <w:r>
        <w:rPr>
          <w:sz w:val="24"/>
        </w:rPr>
        <w:t>Expedir y entregar los títulos de perpetuidad debidamente autorizados, previa presentación del recibo que acredite su pago en la Tesorería Municipal, o en su caso, cuando se demuestre con documentos fehacientes que es la</w:t>
      </w:r>
      <w:r>
        <w:rPr>
          <w:spacing w:val="40"/>
          <w:sz w:val="24"/>
        </w:rPr>
        <w:t> </w:t>
      </w:r>
      <w:r>
        <w:rPr>
          <w:sz w:val="24"/>
        </w:rPr>
        <w:t>persona beneficiada;</w:t>
      </w:r>
    </w:p>
    <w:p>
      <w:pPr>
        <w:pStyle w:val="ListParagraph"/>
        <w:numPr>
          <w:ilvl w:val="0"/>
          <w:numId w:val="5"/>
        </w:numPr>
        <w:tabs>
          <w:tab w:pos="828" w:val="left" w:leader="none"/>
        </w:tabs>
        <w:spacing w:line="240" w:lineRule="auto" w:before="0" w:after="0"/>
        <w:ind w:left="828" w:right="0" w:hanging="347"/>
        <w:jc w:val="both"/>
        <w:rPr>
          <w:color w:val="FF0000"/>
          <w:sz w:val="24"/>
        </w:rPr>
      </w:pPr>
      <w:r>
        <w:rPr>
          <w:color w:val="FF0000"/>
          <w:sz w:val="24"/>
        </w:rPr>
        <w:t>Suscribir</w:t>
      </w:r>
      <w:r>
        <w:rPr>
          <w:color w:val="FF0000"/>
          <w:spacing w:val="-5"/>
          <w:sz w:val="24"/>
        </w:rPr>
        <w:t> </w:t>
      </w:r>
      <w:r>
        <w:rPr>
          <w:color w:val="FF0000"/>
          <w:sz w:val="24"/>
        </w:rPr>
        <w:t>las</w:t>
      </w:r>
      <w:r>
        <w:rPr>
          <w:color w:val="FF0000"/>
          <w:spacing w:val="-1"/>
          <w:sz w:val="24"/>
        </w:rPr>
        <w:t> </w:t>
      </w:r>
      <w:r>
        <w:rPr>
          <w:color w:val="FF0000"/>
          <w:sz w:val="24"/>
        </w:rPr>
        <w:t>Actas</w:t>
      </w:r>
      <w:r>
        <w:rPr>
          <w:color w:val="FF0000"/>
          <w:spacing w:val="-5"/>
          <w:sz w:val="24"/>
        </w:rPr>
        <w:t> </w:t>
      </w:r>
      <w:r>
        <w:rPr>
          <w:color w:val="FF0000"/>
          <w:sz w:val="24"/>
        </w:rPr>
        <w:t>de</w:t>
      </w:r>
      <w:r>
        <w:rPr>
          <w:color w:val="FF0000"/>
          <w:spacing w:val="-5"/>
          <w:sz w:val="24"/>
        </w:rPr>
        <w:t> </w:t>
      </w:r>
      <w:r>
        <w:rPr>
          <w:color w:val="FF0000"/>
          <w:sz w:val="24"/>
        </w:rPr>
        <w:t>Comparecencia</w:t>
      </w:r>
      <w:r>
        <w:rPr>
          <w:color w:val="FF0000"/>
          <w:spacing w:val="-3"/>
          <w:sz w:val="24"/>
        </w:rPr>
        <w:t> </w:t>
      </w:r>
      <w:r>
        <w:rPr>
          <w:color w:val="FF0000"/>
          <w:sz w:val="24"/>
        </w:rPr>
        <w:t>en</w:t>
      </w:r>
      <w:r>
        <w:rPr>
          <w:color w:val="FF0000"/>
          <w:spacing w:val="-2"/>
          <w:sz w:val="24"/>
        </w:rPr>
        <w:t> </w:t>
      </w:r>
      <w:r>
        <w:rPr>
          <w:color w:val="FF0000"/>
          <w:sz w:val="24"/>
        </w:rPr>
        <w:t>los</w:t>
      </w:r>
      <w:r>
        <w:rPr>
          <w:color w:val="FF0000"/>
          <w:spacing w:val="-4"/>
          <w:sz w:val="24"/>
        </w:rPr>
        <w:t> </w:t>
      </w:r>
      <w:r>
        <w:rPr>
          <w:color w:val="FF0000"/>
          <w:sz w:val="24"/>
        </w:rPr>
        <w:t>casos</w:t>
      </w:r>
      <w:r>
        <w:rPr>
          <w:color w:val="FF0000"/>
          <w:spacing w:val="-3"/>
          <w:sz w:val="24"/>
        </w:rPr>
        <w:t> </w:t>
      </w:r>
      <w:r>
        <w:rPr>
          <w:color w:val="FF0000"/>
          <w:sz w:val="24"/>
        </w:rPr>
        <w:t>que</w:t>
      </w:r>
      <w:r>
        <w:rPr>
          <w:color w:val="FF0000"/>
          <w:spacing w:val="-2"/>
          <w:sz w:val="24"/>
        </w:rPr>
        <w:t> </w:t>
      </w:r>
      <w:r>
        <w:rPr>
          <w:color w:val="FF0000"/>
          <w:sz w:val="24"/>
        </w:rPr>
        <w:t>se</w:t>
      </w:r>
      <w:r>
        <w:rPr>
          <w:color w:val="FF0000"/>
          <w:spacing w:val="-2"/>
          <w:sz w:val="24"/>
        </w:rPr>
        <w:t> amerite;</w:t>
      </w:r>
    </w:p>
    <w:p>
      <w:pPr>
        <w:pStyle w:val="ListParagraph"/>
        <w:numPr>
          <w:ilvl w:val="0"/>
          <w:numId w:val="5"/>
        </w:numPr>
        <w:tabs>
          <w:tab w:pos="916" w:val="left" w:leader="none"/>
          <w:tab w:pos="1112" w:val="left" w:leader="none"/>
        </w:tabs>
        <w:spacing w:line="240" w:lineRule="auto" w:before="0" w:after="0"/>
        <w:ind w:left="916" w:right="484" w:hanging="435"/>
        <w:jc w:val="both"/>
        <w:rPr>
          <w:sz w:val="24"/>
        </w:rPr>
      </w:pPr>
      <w:r>
        <w:rPr>
          <w:sz w:val="24"/>
        </w:rPr>
        <w:tab/>
        <w:t>Cancelar la licencia otorgada a aquellos cementerios que violen los requisitos previstos en este Reglamento;</w:t>
      </w:r>
    </w:p>
    <w:p>
      <w:pPr>
        <w:pStyle w:val="ListParagraph"/>
        <w:numPr>
          <w:ilvl w:val="0"/>
          <w:numId w:val="5"/>
        </w:numPr>
        <w:tabs>
          <w:tab w:pos="913" w:val="left" w:leader="none"/>
        </w:tabs>
        <w:spacing w:line="240" w:lineRule="auto" w:before="1" w:after="0"/>
        <w:ind w:left="913" w:right="0" w:hanging="432"/>
        <w:jc w:val="both"/>
        <w:rPr>
          <w:sz w:val="22"/>
        </w:rPr>
      </w:pPr>
      <w:r>
        <w:rPr>
          <w:sz w:val="24"/>
        </w:rPr>
        <w:t>Aplicar</w:t>
      </w:r>
      <w:r>
        <w:rPr>
          <w:spacing w:val="-6"/>
          <w:sz w:val="24"/>
        </w:rPr>
        <w:t> </w:t>
      </w:r>
      <w:r>
        <w:rPr>
          <w:sz w:val="24"/>
        </w:rPr>
        <w:t>sanciones</w:t>
      </w:r>
      <w:r>
        <w:rPr>
          <w:spacing w:val="-6"/>
          <w:sz w:val="24"/>
        </w:rPr>
        <w:t> </w:t>
      </w:r>
      <w:r>
        <w:rPr>
          <w:sz w:val="24"/>
        </w:rPr>
        <w:t>administrativas</w:t>
      </w:r>
      <w:r>
        <w:rPr>
          <w:spacing w:val="-5"/>
          <w:sz w:val="24"/>
        </w:rPr>
        <w:t> </w:t>
      </w:r>
      <w:r>
        <w:rPr>
          <w:sz w:val="24"/>
        </w:rPr>
        <w:t>correspondientes,</w:t>
      </w:r>
      <w:r>
        <w:rPr>
          <w:spacing w:val="-5"/>
          <w:sz w:val="24"/>
        </w:rPr>
        <w:t> </w:t>
      </w:r>
      <w:r>
        <w:rPr>
          <w:spacing w:val="-10"/>
          <w:sz w:val="24"/>
        </w:rPr>
        <w:t>y</w:t>
      </w:r>
    </w:p>
    <w:p>
      <w:pPr>
        <w:pStyle w:val="ListParagraph"/>
        <w:numPr>
          <w:ilvl w:val="0"/>
          <w:numId w:val="5"/>
        </w:numPr>
        <w:tabs>
          <w:tab w:pos="828" w:val="left" w:leader="none"/>
          <w:tab w:pos="916" w:val="left" w:leader="none"/>
        </w:tabs>
        <w:spacing w:line="240" w:lineRule="auto" w:before="0" w:after="0"/>
        <w:ind w:left="916" w:right="483" w:hanging="435"/>
        <w:jc w:val="both"/>
        <w:rPr>
          <w:sz w:val="24"/>
        </w:rPr>
      </w:pPr>
      <w:r>
        <w:rPr>
          <w:sz w:val="24"/>
        </w:rPr>
        <w:t>Las demás que señalen las Leyes y demás ordenamientos jurídicos</w:t>
      </w:r>
      <w:r>
        <w:rPr>
          <w:spacing w:val="80"/>
          <w:sz w:val="24"/>
        </w:rPr>
        <w:t> </w:t>
      </w:r>
      <w:r>
        <w:rPr>
          <w:spacing w:val="-2"/>
          <w:sz w:val="24"/>
        </w:rPr>
        <w:t>aplicables.</w:t>
      </w:r>
    </w:p>
    <w:p>
      <w:pPr>
        <w:pStyle w:val="BodyText"/>
      </w:pPr>
    </w:p>
    <w:p>
      <w:pPr>
        <w:pStyle w:val="BodyText"/>
        <w:ind w:left="122"/>
      </w:pPr>
      <w:r>
        <w:rPr>
          <w:rFonts w:ascii="Arial" w:hAnsi="Arial"/>
          <w:b/>
        </w:rPr>
        <w:t>ARTÍCULO</w:t>
      </w:r>
      <w:r>
        <w:rPr>
          <w:rFonts w:ascii="Arial" w:hAnsi="Arial"/>
          <w:b/>
          <w:spacing w:val="-6"/>
        </w:rPr>
        <w:t> </w:t>
      </w:r>
      <w:r>
        <w:rPr>
          <w:rFonts w:ascii="Arial" w:hAnsi="Arial"/>
          <w:b/>
        </w:rPr>
        <w:t>10.-</w:t>
      </w:r>
      <w:r>
        <w:rPr>
          <w:rFonts w:ascii="Arial" w:hAnsi="Arial"/>
          <w:b/>
          <w:spacing w:val="-7"/>
        </w:rPr>
        <w:t> </w:t>
      </w:r>
      <w:r>
        <w:rPr/>
        <w:t>Son</w:t>
      </w:r>
      <w:r>
        <w:rPr>
          <w:spacing w:val="-5"/>
        </w:rPr>
        <w:t> </w:t>
      </w:r>
      <w:r>
        <w:rPr/>
        <w:t>atribuciones</w:t>
      </w:r>
      <w:r>
        <w:rPr>
          <w:spacing w:val="-9"/>
        </w:rPr>
        <w:t> </w:t>
      </w:r>
      <w:r>
        <w:rPr/>
        <w:t>del</w:t>
      </w:r>
      <w:r>
        <w:rPr>
          <w:spacing w:val="-9"/>
        </w:rPr>
        <w:t> </w:t>
      </w:r>
      <w:r>
        <w:rPr/>
        <w:t>Titular</w:t>
      </w:r>
      <w:r>
        <w:rPr>
          <w:spacing w:val="-8"/>
        </w:rPr>
        <w:t> </w:t>
      </w:r>
      <w:r>
        <w:rPr/>
        <w:t>de</w:t>
      </w:r>
      <w:r>
        <w:rPr>
          <w:spacing w:val="-5"/>
        </w:rPr>
        <w:t> </w:t>
      </w:r>
      <w:r>
        <w:rPr/>
        <w:t>la</w:t>
      </w:r>
      <w:r>
        <w:rPr>
          <w:spacing w:val="-7"/>
        </w:rPr>
        <w:t> </w:t>
      </w:r>
      <w:r>
        <w:rPr/>
        <w:t>Tesorería</w:t>
      </w:r>
      <w:r>
        <w:rPr>
          <w:spacing w:val="-5"/>
        </w:rPr>
        <w:t> </w:t>
      </w:r>
      <w:r>
        <w:rPr/>
        <w:t>Municipal,</w:t>
      </w:r>
      <w:r>
        <w:rPr>
          <w:spacing w:val="-6"/>
        </w:rPr>
        <w:t> </w:t>
      </w:r>
      <w:r>
        <w:rPr/>
        <w:t>las</w:t>
      </w:r>
      <w:r>
        <w:rPr>
          <w:spacing w:val="-5"/>
        </w:rPr>
        <w:t> </w:t>
      </w:r>
      <w:r>
        <w:rPr>
          <w:spacing w:val="-2"/>
        </w:rPr>
        <w:t>siguientes:</w:t>
      </w:r>
    </w:p>
    <w:p>
      <w:pPr>
        <w:pStyle w:val="ListParagraph"/>
        <w:numPr>
          <w:ilvl w:val="0"/>
          <w:numId w:val="6"/>
        </w:numPr>
        <w:tabs>
          <w:tab w:pos="829" w:val="left" w:leader="none"/>
          <w:tab w:pos="841" w:val="left" w:leader="none"/>
        </w:tabs>
        <w:spacing w:line="240" w:lineRule="auto" w:before="180" w:after="0"/>
        <w:ind w:left="841" w:right="472" w:hanging="360"/>
        <w:jc w:val="left"/>
        <w:rPr>
          <w:sz w:val="24"/>
        </w:rPr>
      </w:pPr>
      <w:r>
        <w:rPr>
          <w:sz w:val="24"/>
        </w:rPr>
        <w:t>Realizar</w:t>
      </w:r>
      <w:r>
        <w:rPr>
          <w:spacing w:val="-2"/>
          <w:sz w:val="24"/>
        </w:rPr>
        <w:t> </w:t>
      </w:r>
      <w:r>
        <w:rPr>
          <w:sz w:val="24"/>
        </w:rPr>
        <w:t>el</w:t>
      </w:r>
      <w:r>
        <w:rPr>
          <w:spacing w:val="-2"/>
          <w:sz w:val="24"/>
        </w:rPr>
        <w:t> </w:t>
      </w:r>
      <w:r>
        <w:rPr>
          <w:sz w:val="24"/>
        </w:rPr>
        <w:t>cobro</w:t>
      </w:r>
      <w:r>
        <w:rPr>
          <w:spacing w:val="-2"/>
          <w:sz w:val="24"/>
        </w:rPr>
        <w:t> </w:t>
      </w:r>
      <w:r>
        <w:rPr>
          <w:sz w:val="24"/>
        </w:rPr>
        <w:t>de</w:t>
      </w:r>
      <w:r>
        <w:rPr>
          <w:spacing w:val="-2"/>
          <w:sz w:val="24"/>
        </w:rPr>
        <w:t> </w:t>
      </w:r>
      <w:r>
        <w:rPr>
          <w:sz w:val="24"/>
        </w:rPr>
        <w:t>derechos</w:t>
      </w:r>
      <w:r>
        <w:rPr>
          <w:spacing w:val="-4"/>
          <w:sz w:val="24"/>
        </w:rPr>
        <w:t> </w:t>
      </w:r>
      <w:r>
        <w:rPr>
          <w:sz w:val="24"/>
        </w:rPr>
        <w:t>por</w:t>
      </w:r>
      <w:r>
        <w:rPr>
          <w:spacing w:val="-2"/>
          <w:sz w:val="24"/>
        </w:rPr>
        <w:t> </w:t>
      </w:r>
      <w:r>
        <w:rPr>
          <w:sz w:val="24"/>
        </w:rPr>
        <w:t>los</w:t>
      </w:r>
      <w:r>
        <w:rPr>
          <w:spacing w:val="-2"/>
          <w:sz w:val="24"/>
        </w:rPr>
        <w:t> </w:t>
      </w:r>
      <w:r>
        <w:rPr>
          <w:sz w:val="24"/>
        </w:rPr>
        <w:t>servicios</w:t>
      </w:r>
      <w:r>
        <w:rPr>
          <w:spacing w:val="-2"/>
          <w:sz w:val="24"/>
        </w:rPr>
        <w:t> </w:t>
      </w:r>
      <w:r>
        <w:rPr>
          <w:sz w:val="24"/>
        </w:rPr>
        <w:t>autorizados</w:t>
      </w:r>
      <w:r>
        <w:rPr>
          <w:spacing w:val="-2"/>
          <w:sz w:val="24"/>
        </w:rPr>
        <w:t> </w:t>
      </w:r>
      <w:r>
        <w:rPr>
          <w:sz w:val="24"/>
        </w:rPr>
        <w:t>y</w:t>
      </w:r>
      <w:r>
        <w:rPr>
          <w:spacing w:val="-4"/>
          <w:sz w:val="24"/>
        </w:rPr>
        <w:t> </w:t>
      </w:r>
      <w:r>
        <w:rPr>
          <w:sz w:val="24"/>
        </w:rPr>
        <w:t>por</w:t>
      </w:r>
      <w:r>
        <w:rPr>
          <w:spacing w:val="-2"/>
          <w:sz w:val="24"/>
        </w:rPr>
        <w:t> </w:t>
      </w:r>
      <w:r>
        <w:rPr>
          <w:sz w:val="24"/>
        </w:rPr>
        <w:t>las</w:t>
      </w:r>
      <w:r>
        <w:rPr>
          <w:spacing w:val="-2"/>
          <w:sz w:val="24"/>
        </w:rPr>
        <w:t> </w:t>
      </w:r>
      <w:r>
        <w:rPr>
          <w:sz w:val="24"/>
        </w:rPr>
        <w:t>sanciones establecidas en este Reglamento;</w:t>
      </w:r>
    </w:p>
    <w:p>
      <w:pPr>
        <w:pStyle w:val="ListParagraph"/>
        <w:numPr>
          <w:ilvl w:val="0"/>
          <w:numId w:val="6"/>
        </w:numPr>
        <w:tabs>
          <w:tab w:pos="827" w:val="left" w:leader="none"/>
          <w:tab w:pos="841" w:val="left" w:leader="none"/>
          <w:tab w:pos="2017" w:val="left" w:leader="none"/>
          <w:tab w:pos="2443" w:val="left" w:leader="none"/>
          <w:tab w:pos="4189" w:val="left" w:leader="none"/>
          <w:tab w:pos="5932" w:val="left" w:leader="none"/>
          <w:tab w:pos="6438" w:val="left" w:leader="none"/>
          <w:tab w:pos="7719" w:val="left" w:leader="none"/>
          <w:tab w:pos="8223" w:val="left" w:leader="none"/>
          <w:tab w:pos="8968" w:val="left" w:leader="none"/>
        </w:tabs>
        <w:spacing w:line="240" w:lineRule="auto" w:before="0" w:after="0"/>
        <w:ind w:left="841" w:right="481" w:hanging="360"/>
        <w:jc w:val="left"/>
        <w:rPr>
          <w:sz w:val="24"/>
        </w:rPr>
      </w:pPr>
      <w:r>
        <w:rPr>
          <w:spacing w:val="-2"/>
          <w:sz w:val="24"/>
        </w:rPr>
        <w:t>Instaurar</w:t>
      </w:r>
      <w:r>
        <w:rPr>
          <w:sz w:val="24"/>
        </w:rPr>
        <w:tab/>
      </w:r>
      <w:r>
        <w:rPr>
          <w:spacing w:val="-6"/>
          <w:sz w:val="24"/>
        </w:rPr>
        <w:t>el</w:t>
      </w:r>
      <w:r>
        <w:rPr>
          <w:sz w:val="24"/>
        </w:rPr>
        <w:tab/>
      </w:r>
      <w:r>
        <w:rPr>
          <w:spacing w:val="-2"/>
          <w:sz w:val="24"/>
        </w:rPr>
        <w:t>procedimiento</w:t>
      </w:r>
      <w:r>
        <w:rPr>
          <w:sz w:val="24"/>
        </w:rPr>
        <w:tab/>
      </w:r>
      <w:r>
        <w:rPr>
          <w:spacing w:val="-2"/>
          <w:sz w:val="24"/>
        </w:rPr>
        <w:t>Administrativo</w:t>
      </w:r>
      <w:r>
        <w:rPr>
          <w:sz w:val="24"/>
        </w:rPr>
        <w:tab/>
      </w:r>
      <w:r>
        <w:rPr>
          <w:spacing w:val="-6"/>
          <w:sz w:val="24"/>
        </w:rPr>
        <w:t>de</w:t>
      </w:r>
      <w:r>
        <w:rPr>
          <w:sz w:val="24"/>
        </w:rPr>
        <w:tab/>
      </w:r>
      <w:r>
        <w:rPr>
          <w:spacing w:val="-2"/>
          <w:sz w:val="24"/>
        </w:rPr>
        <w:t>Ejecución</w:t>
      </w:r>
      <w:r>
        <w:rPr>
          <w:sz w:val="24"/>
        </w:rPr>
        <w:tab/>
      </w:r>
      <w:r>
        <w:rPr>
          <w:spacing w:val="-6"/>
          <w:sz w:val="24"/>
        </w:rPr>
        <w:t>en</w:t>
      </w:r>
      <w:r>
        <w:rPr>
          <w:sz w:val="24"/>
        </w:rPr>
        <w:tab/>
      </w:r>
      <w:r>
        <w:rPr>
          <w:spacing w:val="-4"/>
          <w:sz w:val="24"/>
        </w:rPr>
        <w:t>caso</w:t>
      </w:r>
      <w:r>
        <w:rPr>
          <w:sz w:val="24"/>
        </w:rPr>
        <w:tab/>
      </w:r>
      <w:r>
        <w:rPr>
          <w:spacing w:val="-6"/>
          <w:sz w:val="24"/>
        </w:rPr>
        <w:t>de </w:t>
      </w:r>
      <w:r>
        <w:rPr>
          <w:sz w:val="24"/>
        </w:rPr>
        <w:t>incumplimiento del pago de Derechos;</w:t>
      </w:r>
    </w:p>
    <w:p>
      <w:pPr>
        <w:pStyle w:val="ListParagraph"/>
        <w:numPr>
          <w:ilvl w:val="0"/>
          <w:numId w:val="6"/>
        </w:numPr>
        <w:tabs>
          <w:tab w:pos="827" w:val="left" w:leader="none"/>
          <w:tab w:pos="841" w:val="left" w:leader="none"/>
        </w:tabs>
        <w:spacing w:line="240" w:lineRule="auto" w:before="0" w:after="0"/>
        <w:ind w:left="841" w:right="483" w:hanging="360"/>
        <w:jc w:val="left"/>
        <w:rPr>
          <w:sz w:val="24"/>
        </w:rPr>
      </w:pPr>
      <w:r>
        <w:rPr>
          <w:sz w:val="24"/>
        </w:rPr>
        <w:t>Refrendar el título de la licencia que el Ayuntamiento otorgue, previo el pago</w:t>
      </w:r>
      <w:r>
        <w:rPr>
          <w:spacing w:val="40"/>
          <w:sz w:val="24"/>
        </w:rPr>
        <w:t> </w:t>
      </w:r>
      <w:r>
        <w:rPr>
          <w:sz w:val="24"/>
        </w:rPr>
        <w:t>de los derechos correspondientes; y</w:t>
      </w:r>
    </w:p>
    <w:p>
      <w:pPr>
        <w:pStyle w:val="ListParagraph"/>
        <w:numPr>
          <w:ilvl w:val="0"/>
          <w:numId w:val="6"/>
        </w:numPr>
        <w:tabs>
          <w:tab w:pos="827" w:val="left" w:leader="none"/>
          <w:tab w:pos="841" w:val="left" w:leader="none"/>
          <w:tab w:pos="3975" w:val="left" w:leader="none"/>
        </w:tabs>
        <w:spacing w:line="240" w:lineRule="auto" w:before="1" w:after="0"/>
        <w:ind w:left="841" w:right="483" w:hanging="360"/>
        <w:jc w:val="left"/>
        <w:rPr>
          <w:sz w:val="24"/>
        </w:rPr>
      </w:pPr>
      <w:r>
        <w:rPr>
          <w:sz w:val="24"/>
        </w:rPr>
        <w:t>Las</w:t>
      </w:r>
      <w:r>
        <w:rPr>
          <w:spacing w:val="80"/>
          <w:sz w:val="24"/>
        </w:rPr>
        <w:t> </w:t>
      </w:r>
      <w:r>
        <w:rPr>
          <w:sz w:val="24"/>
        </w:rPr>
        <w:t>demás</w:t>
      </w:r>
      <w:r>
        <w:rPr>
          <w:spacing w:val="80"/>
          <w:sz w:val="24"/>
        </w:rPr>
        <w:t> </w:t>
      </w:r>
      <w:r>
        <w:rPr>
          <w:sz w:val="24"/>
        </w:rPr>
        <w:t>que</w:t>
      </w:r>
      <w:r>
        <w:rPr>
          <w:spacing w:val="80"/>
          <w:sz w:val="24"/>
        </w:rPr>
        <w:t> </w:t>
      </w:r>
      <w:r>
        <w:rPr>
          <w:sz w:val="24"/>
        </w:rPr>
        <w:t>señalen</w:t>
        <w:tab/>
        <w:t>las</w:t>
      </w:r>
      <w:r>
        <w:rPr>
          <w:spacing w:val="80"/>
          <w:sz w:val="24"/>
        </w:rPr>
        <w:t> </w:t>
      </w:r>
      <w:r>
        <w:rPr>
          <w:sz w:val="24"/>
        </w:rPr>
        <w:t>Leyes</w:t>
      </w:r>
      <w:r>
        <w:rPr>
          <w:spacing w:val="80"/>
          <w:sz w:val="24"/>
        </w:rPr>
        <w:t> </w:t>
      </w:r>
      <w:r>
        <w:rPr>
          <w:sz w:val="24"/>
        </w:rPr>
        <w:t>y</w:t>
      </w:r>
      <w:r>
        <w:rPr>
          <w:spacing w:val="80"/>
          <w:sz w:val="24"/>
        </w:rPr>
        <w:t> </w:t>
      </w:r>
      <w:r>
        <w:rPr>
          <w:sz w:val="24"/>
        </w:rPr>
        <w:t>demás</w:t>
      </w:r>
      <w:r>
        <w:rPr>
          <w:spacing w:val="80"/>
          <w:sz w:val="24"/>
        </w:rPr>
        <w:t> </w:t>
      </w:r>
      <w:r>
        <w:rPr>
          <w:sz w:val="24"/>
        </w:rPr>
        <w:t>ordenamientos</w:t>
      </w:r>
      <w:r>
        <w:rPr>
          <w:spacing w:val="80"/>
          <w:sz w:val="24"/>
        </w:rPr>
        <w:t> </w:t>
      </w:r>
      <w:r>
        <w:rPr>
          <w:sz w:val="24"/>
        </w:rPr>
        <w:t>jurídicos</w:t>
      </w:r>
      <w:r>
        <w:rPr>
          <w:spacing w:val="40"/>
          <w:sz w:val="24"/>
        </w:rPr>
        <w:t> </w:t>
      </w:r>
      <w:r>
        <w:rPr>
          <w:spacing w:val="-2"/>
          <w:sz w:val="24"/>
        </w:rPr>
        <w:t>aplicables.</w:t>
      </w:r>
    </w:p>
    <w:p>
      <w:pPr>
        <w:pStyle w:val="BodyText"/>
        <w:spacing w:before="2"/>
      </w:pPr>
    </w:p>
    <w:p>
      <w:pPr>
        <w:pStyle w:val="BodyText"/>
        <w:spacing w:line="259" w:lineRule="auto"/>
        <w:ind w:left="122" w:right="648"/>
      </w:pPr>
      <w:r>
        <w:rPr>
          <w:rFonts w:ascii="Arial" w:hAnsi="Arial"/>
          <w:b/>
        </w:rPr>
        <w:t>ARTÍCULO 11.- </w:t>
      </w:r>
      <w:r>
        <w:rPr/>
        <w:t>Son atribuciones del Titular de la Secretaría de Desarrollo Urbano, las siguientes:</w:t>
      </w:r>
    </w:p>
    <w:p>
      <w:pPr>
        <w:pStyle w:val="BodyText"/>
        <w:spacing w:before="21"/>
      </w:pPr>
    </w:p>
    <w:p>
      <w:pPr>
        <w:pStyle w:val="ListParagraph"/>
        <w:numPr>
          <w:ilvl w:val="0"/>
          <w:numId w:val="7"/>
        </w:numPr>
        <w:tabs>
          <w:tab w:pos="988" w:val="left" w:leader="none"/>
          <w:tab w:pos="990" w:val="left" w:leader="none"/>
        </w:tabs>
        <w:spacing w:line="240" w:lineRule="auto" w:before="0" w:after="0"/>
        <w:ind w:left="990" w:right="480" w:hanging="435"/>
        <w:jc w:val="both"/>
        <w:rPr>
          <w:sz w:val="24"/>
        </w:rPr>
      </w:pPr>
      <w:r>
        <w:rPr>
          <w:sz w:val="24"/>
        </w:rPr>
        <w:t>Elaborar los planos necesarios de los panteones para su buen control y </w:t>
      </w:r>
      <w:r>
        <w:rPr>
          <w:spacing w:val="-2"/>
          <w:sz w:val="24"/>
        </w:rPr>
        <w:t>funcionamiento;</w:t>
      </w:r>
    </w:p>
    <w:p>
      <w:pPr>
        <w:spacing w:after="0" w:line="240" w:lineRule="auto"/>
        <w:jc w:val="both"/>
        <w:rPr>
          <w:sz w:val="24"/>
        </w:rPr>
        <w:sectPr>
          <w:pgSz w:w="12240" w:h="15840"/>
          <w:pgMar w:header="0" w:footer="834" w:top="1820" w:bottom="1020" w:left="1580" w:right="940"/>
        </w:sectPr>
      </w:pPr>
    </w:p>
    <w:p>
      <w:pPr>
        <w:pStyle w:val="BodyText"/>
        <w:spacing w:before="168"/>
      </w:pPr>
    </w:p>
    <w:p>
      <w:pPr>
        <w:pStyle w:val="ListParagraph"/>
        <w:numPr>
          <w:ilvl w:val="0"/>
          <w:numId w:val="7"/>
        </w:numPr>
        <w:tabs>
          <w:tab w:pos="988" w:val="left" w:leader="none"/>
          <w:tab w:pos="990" w:val="left" w:leader="none"/>
        </w:tabs>
        <w:spacing w:line="240" w:lineRule="auto" w:before="0" w:after="0"/>
        <w:ind w:left="990" w:right="482" w:hanging="435"/>
        <w:jc w:val="both"/>
        <w:rPr>
          <w:sz w:val="24"/>
        </w:rPr>
      </w:pPr>
      <w:r>
        <w:rPr>
          <w:sz w:val="24"/>
        </w:rPr>
        <w:t>Elaborar</w:t>
      </w:r>
      <w:r>
        <w:rPr>
          <w:spacing w:val="-1"/>
          <w:sz w:val="24"/>
        </w:rPr>
        <w:t> </w:t>
      </w:r>
      <w:r>
        <w:rPr>
          <w:sz w:val="24"/>
        </w:rPr>
        <w:t>el dictamen técnico, sobre</w:t>
      </w:r>
      <w:r>
        <w:rPr>
          <w:spacing w:val="-1"/>
          <w:sz w:val="24"/>
        </w:rPr>
        <w:t> </w:t>
      </w:r>
      <w:r>
        <w:rPr>
          <w:sz w:val="24"/>
        </w:rPr>
        <w:t>las áreas que se pretendan destinar para Panteones Municipales y Panteones Particulares;</w:t>
      </w:r>
    </w:p>
    <w:p>
      <w:pPr>
        <w:pStyle w:val="ListParagraph"/>
        <w:numPr>
          <w:ilvl w:val="0"/>
          <w:numId w:val="7"/>
        </w:numPr>
        <w:tabs>
          <w:tab w:pos="987" w:val="left" w:leader="none"/>
          <w:tab w:pos="990" w:val="left" w:leader="none"/>
        </w:tabs>
        <w:spacing w:line="240" w:lineRule="auto" w:before="0" w:after="0"/>
        <w:ind w:left="990" w:right="474" w:hanging="435"/>
        <w:jc w:val="both"/>
        <w:rPr>
          <w:sz w:val="24"/>
        </w:rPr>
      </w:pPr>
      <w:r>
        <w:rPr>
          <w:sz w:val="24"/>
        </w:rPr>
        <w:t>Formular las especificaciones de construcciones necesarias para garantizar la seguridad de los ciudadanos que concurran al lugar, así como el control y cumplimiento de edificaciones;</w:t>
      </w:r>
    </w:p>
    <w:p>
      <w:pPr>
        <w:pStyle w:val="ListParagraph"/>
        <w:numPr>
          <w:ilvl w:val="0"/>
          <w:numId w:val="7"/>
        </w:numPr>
        <w:tabs>
          <w:tab w:pos="988" w:val="left" w:leader="none"/>
        </w:tabs>
        <w:spacing w:line="240" w:lineRule="auto" w:before="0" w:after="0"/>
        <w:ind w:left="988" w:right="0" w:hanging="432"/>
        <w:jc w:val="both"/>
        <w:rPr>
          <w:sz w:val="24"/>
        </w:rPr>
      </w:pPr>
      <w:r>
        <w:rPr>
          <w:sz w:val="24"/>
        </w:rPr>
        <w:t>Expedir</w:t>
      </w:r>
      <w:r>
        <w:rPr>
          <w:spacing w:val="-4"/>
          <w:sz w:val="24"/>
        </w:rPr>
        <w:t> </w:t>
      </w:r>
      <w:r>
        <w:rPr>
          <w:sz w:val="24"/>
        </w:rPr>
        <w:t>la</w:t>
      </w:r>
      <w:r>
        <w:rPr>
          <w:spacing w:val="-2"/>
          <w:sz w:val="24"/>
        </w:rPr>
        <w:t> </w:t>
      </w:r>
      <w:r>
        <w:rPr>
          <w:sz w:val="24"/>
        </w:rPr>
        <w:t>autorización</w:t>
      </w:r>
      <w:r>
        <w:rPr>
          <w:spacing w:val="-2"/>
          <w:sz w:val="24"/>
        </w:rPr>
        <w:t> </w:t>
      </w:r>
      <w:r>
        <w:rPr>
          <w:sz w:val="24"/>
        </w:rPr>
        <w:t>para</w:t>
      </w:r>
      <w:r>
        <w:rPr>
          <w:spacing w:val="-4"/>
          <w:sz w:val="24"/>
        </w:rPr>
        <w:t> </w:t>
      </w:r>
      <w:r>
        <w:rPr>
          <w:sz w:val="24"/>
        </w:rPr>
        <w:t>el</w:t>
      </w:r>
      <w:r>
        <w:rPr>
          <w:spacing w:val="-2"/>
          <w:sz w:val="24"/>
        </w:rPr>
        <w:t> </w:t>
      </w:r>
      <w:r>
        <w:rPr>
          <w:sz w:val="24"/>
        </w:rPr>
        <w:t>uso</w:t>
      </w:r>
      <w:r>
        <w:rPr>
          <w:spacing w:val="-4"/>
          <w:sz w:val="24"/>
        </w:rPr>
        <w:t> </w:t>
      </w:r>
      <w:r>
        <w:rPr>
          <w:sz w:val="24"/>
        </w:rPr>
        <w:t>de</w:t>
      </w:r>
      <w:r>
        <w:rPr>
          <w:spacing w:val="-3"/>
          <w:sz w:val="24"/>
        </w:rPr>
        <w:t> </w:t>
      </w:r>
      <w:r>
        <w:rPr>
          <w:spacing w:val="-2"/>
          <w:sz w:val="24"/>
        </w:rPr>
        <w:t>suelo;</w:t>
      </w:r>
    </w:p>
    <w:p>
      <w:pPr>
        <w:pStyle w:val="ListParagraph"/>
        <w:numPr>
          <w:ilvl w:val="0"/>
          <w:numId w:val="7"/>
        </w:numPr>
        <w:tabs>
          <w:tab w:pos="987" w:val="left" w:leader="none"/>
          <w:tab w:pos="990" w:val="left" w:leader="none"/>
        </w:tabs>
        <w:spacing w:line="240" w:lineRule="auto" w:before="0" w:after="0"/>
        <w:ind w:left="990" w:right="482" w:hanging="435"/>
        <w:jc w:val="both"/>
        <w:rPr>
          <w:sz w:val="24"/>
        </w:rPr>
      </w:pPr>
      <w:r>
        <w:rPr>
          <w:sz w:val="24"/>
        </w:rPr>
        <w:t>Inspeccionar e informar sobre los desperfectos de obras que pongan en peligro a los visitantes;</w:t>
      </w:r>
    </w:p>
    <w:p>
      <w:pPr>
        <w:pStyle w:val="ListParagraph"/>
        <w:numPr>
          <w:ilvl w:val="0"/>
          <w:numId w:val="7"/>
        </w:numPr>
        <w:tabs>
          <w:tab w:pos="988" w:val="left" w:leader="none"/>
          <w:tab w:pos="990" w:val="left" w:leader="none"/>
        </w:tabs>
        <w:spacing w:line="240" w:lineRule="auto" w:before="0" w:after="0"/>
        <w:ind w:left="990" w:right="477" w:hanging="435"/>
        <w:jc w:val="both"/>
        <w:rPr>
          <w:sz w:val="24"/>
        </w:rPr>
      </w:pPr>
      <w:r>
        <w:rPr>
          <w:sz w:val="24"/>
        </w:rPr>
        <w:t>Analizar y estudiar los proyectos y solicitudes para construcción de algún </w:t>
      </w:r>
      <w:r>
        <w:rPr>
          <w:spacing w:val="-2"/>
          <w:sz w:val="24"/>
        </w:rPr>
        <w:t>panteón;</w:t>
      </w:r>
    </w:p>
    <w:p>
      <w:pPr>
        <w:pStyle w:val="ListParagraph"/>
        <w:numPr>
          <w:ilvl w:val="0"/>
          <w:numId w:val="7"/>
        </w:numPr>
        <w:tabs>
          <w:tab w:pos="987" w:val="left" w:leader="none"/>
          <w:tab w:pos="990" w:val="left" w:leader="none"/>
        </w:tabs>
        <w:spacing w:line="240" w:lineRule="auto" w:before="1" w:after="0"/>
        <w:ind w:left="990" w:right="475" w:hanging="435"/>
        <w:jc w:val="both"/>
        <w:rPr>
          <w:sz w:val="24"/>
        </w:rPr>
      </w:pPr>
      <w:r>
        <w:rPr>
          <w:sz w:val="24"/>
        </w:rPr>
        <w:t>Preservar y restaurar el equilibrio ecológico y proteger el medio ambiente en los centros de población, en relación a los efectos derivados de los servicios de panteones, y en cumplimiento a lo previsto en el artículo 9</w:t>
      </w:r>
      <w:r>
        <w:rPr>
          <w:spacing w:val="-1"/>
          <w:sz w:val="24"/>
        </w:rPr>
        <w:t> </w:t>
      </w:r>
      <w:r>
        <w:rPr>
          <w:sz w:val="24"/>
        </w:rPr>
        <w:t>fracción XIII de la Ley Ambiental del Estado de Nuevo León;</w:t>
      </w:r>
    </w:p>
    <w:p>
      <w:pPr>
        <w:pStyle w:val="ListParagraph"/>
        <w:numPr>
          <w:ilvl w:val="0"/>
          <w:numId w:val="7"/>
        </w:numPr>
        <w:tabs>
          <w:tab w:pos="987" w:val="left" w:leader="none"/>
          <w:tab w:pos="990" w:val="left" w:leader="none"/>
        </w:tabs>
        <w:spacing w:line="240" w:lineRule="auto" w:before="0" w:after="0"/>
        <w:ind w:left="990" w:right="479" w:hanging="435"/>
        <w:jc w:val="both"/>
        <w:rPr>
          <w:sz w:val="24"/>
        </w:rPr>
      </w:pPr>
      <w:r>
        <w:rPr>
          <w:sz w:val="24"/>
        </w:rPr>
        <w:t>Proporcionar información a los usuarios sobre medidas preventivas, así</w:t>
      </w:r>
      <w:r>
        <w:rPr>
          <w:spacing w:val="40"/>
          <w:sz w:val="24"/>
        </w:rPr>
        <w:t> </w:t>
      </w:r>
      <w:r>
        <w:rPr>
          <w:sz w:val="24"/>
        </w:rPr>
        <w:t>como de los alcances y consecuencias, de lo relacionado con la</w:t>
      </w:r>
      <w:r>
        <w:rPr>
          <w:spacing w:val="40"/>
          <w:sz w:val="24"/>
        </w:rPr>
        <w:t> </w:t>
      </w:r>
      <w:r>
        <w:rPr>
          <w:sz w:val="24"/>
        </w:rPr>
        <w:t>normatividad de ecología en los panteones, y</w:t>
      </w:r>
    </w:p>
    <w:p>
      <w:pPr>
        <w:pStyle w:val="ListParagraph"/>
        <w:numPr>
          <w:ilvl w:val="0"/>
          <w:numId w:val="7"/>
        </w:numPr>
        <w:tabs>
          <w:tab w:pos="987" w:val="left" w:leader="none"/>
          <w:tab w:pos="990" w:val="left" w:leader="none"/>
        </w:tabs>
        <w:spacing w:line="240" w:lineRule="auto" w:before="0" w:after="0"/>
        <w:ind w:left="990" w:right="477" w:hanging="435"/>
        <w:jc w:val="both"/>
        <w:rPr>
          <w:sz w:val="24"/>
        </w:rPr>
      </w:pPr>
      <w:r>
        <w:rPr>
          <w:sz w:val="24"/>
        </w:rPr>
        <w:t>Las demás que confieren las Leyes y demás ordenamientos jurídicos </w:t>
      </w:r>
      <w:r>
        <w:rPr>
          <w:spacing w:val="-2"/>
          <w:sz w:val="24"/>
        </w:rPr>
        <w:t>aplicables.</w:t>
      </w:r>
    </w:p>
    <w:p>
      <w:pPr>
        <w:pStyle w:val="BodyText"/>
        <w:spacing w:before="2"/>
      </w:pPr>
    </w:p>
    <w:p>
      <w:pPr>
        <w:pStyle w:val="BodyText"/>
        <w:spacing w:line="256" w:lineRule="auto"/>
        <w:ind w:left="122"/>
      </w:pPr>
      <w:r>
        <w:rPr>
          <w:rFonts w:ascii="Arial" w:hAnsi="Arial"/>
          <w:b/>
        </w:rPr>
        <w:t>ARTÍCULO 12. </w:t>
      </w:r>
      <w:r>
        <w:rPr/>
        <w:t>La Autoridad Municipal a tráves de la Unidad de Administración de</w:t>
      </w:r>
      <w:r>
        <w:rPr>
          <w:spacing w:val="80"/>
        </w:rPr>
        <w:t> </w:t>
      </w:r>
      <w:r>
        <w:rPr/>
        <w:t>Panteones, podrá:</w:t>
      </w:r>
    </w:p>
    <w:p>
      <w:pPr>
        <w:pStyle w:val="ListParagraph"/>
        <w:numPr>
          <w:ilvl w:val="0"/>
          <w:numId w:val="8"/>
        </w:numPr>
        <w:tabs>
          <w:tab w:pos="914" w:val="left" w:leader="none"/>
          <w:tab w:pos="916" w:val="left" w:leader="none"/>
        </w:tabs>
        <w:spacing w:line="240" w:lineRule="auto" w:before="164" w:after="0"/>
        <w:ind w:left="916" w:right="478" w:hanging="435"/>
        <w:jc w:val="both"/>
        <w:rPr>
          <w:sz w:val="24"/>
        </w:rPr>
      </w:pPr>
      <w:r>
        <w:rPr>
          <w:sz w:val="24"/>
        </w:rPr>
        <w:t>Realizar visitas de inspección a los panteones a fin de comprobar que se cumple con las obligaciones a que se refiere este Reglamento y demás ordenamientos Federales, Estatales y Municipales aplicables;</w:t>
      </w:r>
    </w:p>
    <w:p>
      <w:pPr>
        <w:pStyle w:val="ListParagraph"/>
        <w:numPr>
          <w:ilvl w:val="0"/>
          <w:numId w:val="8"/>
        </w:numPr>
        <w:tabs>
          <w:tab w:pos="914" w:val="left" w:leader="none"/>
          <w:tab w:pos="916" w:val="left" w:leader="none"/>
        </w:tabs>
        <w:spacing w:line="240" w:lineRule="auto" w:before="0" w:after="0"/>
        <w:ind w:left="916" w:right="472" w:hanging="435"/>
        <w:jc w:val="both"/>
        <w:rPr>
          <w:sz w:val="24"/>
        </w:rPr>
      </w:pPr>
      <w:r>
        <w:rPr>
          <w:sz w:val="24"/>
        </w:rPr>
        <w:t>Solicitar</w:t>
      </w:r>
      <w:r>
        <w:rPr>
          <w:spacing w:val="-2"/>
          <w:sz w:val="24"/>
        </w:rPr>
        <w:t> </w:t>
      </w:r>
      <w:r>
        <w:rPr>
          <w:sz w:val="24"/>
        </w:rPr>
        <w:t>informes</w:t>
      </w:r>
      <w:r>
        <w:rPr>
          <w:spacing w:val="-2"/>
          <w:sz w:val="24"/>
        </w:rPr>
        <w:t> </w:t>
      </w:r>
      <w:r>
        <w:rPr>
          <w:sz w:val="24"/>
        </w:rPr>
        <w:t>de</w:t>
      </w:r>
      <w:r>
        <w:rPr>
          <w:spacing w:val="-2"/>
          <w:sz w:val="24"/>
        </w:rPr>
        <w:t> </w:t>
      </w:r>
      <w:r>
        <w:rPr>
          <w:sz w:val="24"/>
        </w:rPr>
        <w:t>los</w:t>
      </w:r>
      <w:r>
        <w:rPr>
          <w:spacing w:val="-2"/>
          <w:sz w:val="24"/>
        </w:rPr>
        <w:t> </w:t>
      </w:r>
      <w:r>
        <w:rPr>
          <w:sz w:val="24"/>
        </w:rPr>
        <w:t>servicios</w:t>
      </w:r>
      <w:r>
        <w:rPr>
          <w:spacing w:val="-2"/>
          <w:sz w:val="24"/>
        </w:rPr>
        <w:t> </w:t>
      </w:r>
      <w:r>
        <w:rPr>
          <w:sz w:val="24"/>
        </w:rPr>
        <w:t>prestados</w:t>
      </w:r>
      <w:r>
        <w:rPr>
          <w:spacing w:val="-2"/>
          <w:sz w:val="24"/>
        </w:rPr>
        <w:t> </w:t>
      </w:r>
      <w:r>
        <w:rPr>
          <w:sz w:val="24"/>
        </w:rPr>
        <w:t>en</w:t>
      </w:r>
      <w:r>
        <w:rPr>
          <w:spacing w:val="-2"/>
          <w:sz w:val="24"/>
        </w:rPr>
        <w:t> </w:t>
      </w:r>
      <w:r>
        <w:rPr>
          <w:sz w:val="24"/>
        </w:rPr>
        <w:t>el</w:t>
      </w:r>
      <w:r>
        <w:rPr>
          <w:spacing w:val="-2"/>
          <w:sz w:val="24"/>
        </w:rPr>
        <w:t> </w:t>
      </w:r>
      <w:r>
        <w:rPr>
          <w:sz w:val="24"/>
        </w:rPr>
        <w:t>panteón,</w:t>
      </w:r>
      <w:r>
        <w:rPr>
          <w:spacing w:val="-2"/>
          <w:sz w:val="24"/>
        </w:rPr>
        <w:t> </w:t>
      </w:r>
      <w:r>
        <w:rPr>
          <w:sz w:val="24"/>
        </w:rPr>
        <w:t>número</w:t>
      </w:r>
      <w:r>
        <w:rPr>
          <w:spacing w:val="-4"/>
          <w:sz w:val="24"/>
        </w:rPr>
        <w:t> </w:t>
      </w:r>
      <w:r>
        <w:rPr>
          <w:sz w:val="24"/>
        </w:rPr>
        <w:t>de</w:t>
      </w:r>
      <w:r>
        <w:rPr>
          <w:spacing w:val="-2"/>
          <w:sz w:val="24"/>
        </w:rPr>
        <w:t> </w:t>
      </w:r>
      <w:r>
        <w:rPr>
          <w:sz w:val="24"/>
        </w:rPr>
        <w:t>adultos e infantes inhumados, y número de lotes y superficies disponibles para las </w:t>
      </w:r>
      <w:r>
        <w:rPr>
          <w:spacing w:val="-2"/>
          <w:sz w:val="24"/>
        </w:rPr>
        <w:t>inhumaciones;</w:t>
      </w:r>
    </w:p>
    <w:p>
      <w:pPr>
        <w:pStyle w:val="ListParagraph"/>
        <w:numPr>
          <w:ilvl w:val="0"/>
          <w:numId w:val="8"/>
        </w:numPr>
        <w:tabs>
          <w:tab w:pos="913" w:val="left" w:leader="none"/>
          <w:tab w:pos="916" w:val="left" w:leader="none"/>
        </w:tabs>
        <w:spacing w:line="240" w:lineRule="auto" w:before="0" w:after="0"/>
        <w:ind w:left="916" w:right="481" w:hanging="435"/>
        <w:jc w:val="both"/>
        <w:rPr>
          <w:sz w:val="24"/>
        </w:rPr>
      </w:pPr>
      <w:r>
        <w:rPr>
          <w:sz w:val="24"/>
        </w:rPr>
        <w:t>Revisar los libros de registro que, de acuerdo con este Reglamento, están obligados a llevar los administradores de los panteones;</w:t>
      </w:r>
    </w:p>
    <w:p>
      <w:pPr>
        <w:pStyle w:val="ListParagraph"/>
        <w:numPr>
          <w:ilvl w:val="0"/>
          <w:numId w:val="8"/>
        </w:numPr>
        <w:tabs>
          <w:tab w:pos="913" w:val="left" w:leader="none"/>
          <w:tab w:pos="916" w:val="left" w:leader="none"/>
        </w:tabs>
        <w:spacing w:line="240" w:lineRule="auto" w:before="0" w:after="0"/>
        <w:ind w:left="916" w:right="484" w:hanging="435"/>
        <w:jc w:val="both"/>
        <w:rPr>
          <w:sz w:val="24"/>
        </w:rPr>
      </w:pPr>
      <w:r>
        <w:rPr>
          <w:sz w:val="24"/>
        </w:rPr>
        <w:t>Ordenar el traslado de restos humanos cuando el panteón sea desafectado del servicio a que está destinado;</w:t>
      </w:r>
    </w:p>
    <w:p>
      <w:pPr>
        <w:pStyle w:val="ListParagraph"/>
        <w:numPr>
          <w:ilvl w:val="0"/>
          <w:numId w:val="8"/>
        </w:numPr>
        <w:tabs>
          <w:tab w:pos="913" w:val="left" w:leader="none"/>
          <w:tab w:pos="916" w:val="left" w:leader="none"/>
        </w:tabs>
        <w:spacing w:line="240" w:lineRule="auto" w:before="0" w:after="0"/>
        <w:ind w:left="916" w:right="483" w:hanging="435"/>
        <w:jc w:val="both"/>
        <w:rPr>
          <w:sz w:val="24"/>
        </w:rPr>
      </w:pPr>
      <w:r>
        <w:rPr>
          <w:sz w:val="24"/>
        </w:rPr>
        <w:t>Exhumar y depositar, en el osario común o en su caso incinerar, los restos humanos que haya cumplido seis años en la sepultura y cuyos deudos no los reclamen, sujetándose a lo señalado en el contrato respectivo quedando en beneficio del municipio o el particular, las mejoras efectuadas en el lote;</w:t>
      </w:r>
    </w:p>
    <w:p>
      <w:pPr>
        <w:pStyle w:val="ListParagraph"/>
        <w:numPr>
          <w:ilvl w:val="0"/>
          <w:numId w:val="8"/>
        </w:numPr>
        <w:tabs>
          <w:tab w:pos="914" w:val="left" w:leader="none"/>
          <w:tab w:pos="916" w:val="left" w:leader="none"/>
        </w:tabs>
        <w:spacing w:line="240" w:lineRule="auto" w:before="1" w:after="0"/>
        <w:ind w:left="916" w:right="481" w:hanging="435"/>
        <w:jc w:val="both"/>
        <w:rPr>
          <w:sz w:val="24"/>
        </w:rPr>
      </w:pPr>
      <w:r>
        <w:rPr>
          <w:sz w:val="24"/>
        </w:rPr>
        <w:t>Determinar</w:t>
      </w:r>
      <w:r>
        <w:rPr>
          <w:spacing w:val="-3"/>
          <w:sz w:val="24"/>
        </w:rPr>
        <w:t> </w:t>
      </w:r>
      <w:r>
        <w:rPr>
          <w:sz w:val="24"/>
        </w:rPr>
        <w:t>en</w:t>
      </w:r>
      <w:r>
        <w:rPr>
          <w:spacing w:val="-5"/>
          <w:sz w:val="24"/>
        </w:rPr>
        <w:t> </w:t>
      </w:r>
      <w:r>
        <w:rPr>
          <w:sz w:val="24"/>
        </w:rPr>
        <w:t>forma</w:t>
      </w:r>
      <w:r>
        <w:rPr>
          <w:spacing w:val="-3"/>
          <w:sz w:val="24"/>
        </w:rPr>
        <w:t> </w:t>
      </w:r>
      <w:r>
        <w:rPr>
          <w:sz w:val="24"/>
        </w:rPr>
        <w:t>general</w:t>
      </w:r>
      <w:r>
        <w:rPr>
          <w:spacing w:val="-3"/>
          <w:sz w:val="24"/>
        </w:rPr>
        <w:t> </w:t>
      </w:r>
      <w:r>
        <w:rPr>
          <w:sz w:val="24"/>
        </w:rPr>
        <w:t>para</w:t>
      </w:r>
      <w:r>
        <w:rPr>
          <w:spacing w:val="-3"/>
          <w:sz w:val="24"/>
        </w:rPr>
        <w:t> </w:t>
      </w:r>
      <w:r>
        <w:rPr>
          <w:sz w:val="24"/>
        </w:rPr>
        <w:t>cada</w:t>
      </w:r>
      <w:r>
        <w:rPr>
          <w:spacing w:val="-3"/>
          <w:sz w:val="24"/>
        </w:rPr>
        <w:t> </w:t>
      </w:r>
      <w:r>
        <w:rPr>
          <w:sz w:val="24"/>
        </w:rPr>
        <w:t>cementerio,</w:t>
      </w:r>
      <w:r>
        <w:rPr>
          <w:spacing w:val="-3"/>
          <w:sz w:val="24"/>
        </w:rPr>
        <w:t> </w:t>
      </w:r>
      <w:r>
        <w:rPr>
          <w:sz w:val="24"/>
        </w:rPr>
        <w:t>el</w:t>
      </w:r>
      <w:r>
        <w:rPr>
          <w:spacing w:val="-3"/>
          <w:sz w:val="24"/>
        </w:rPr>
        <w:t> </w:t>
      </w:r>
      <w:r>
        <w:rPr>
          <w:sz w:val="24"/>
        </w:rPr>
        <w:t>tipo</w:t>
      </w:r>
      <w:r>
        <w:rPr>
          <w:spacing w:val="-3"/>
          <w:sz w:val="24"/>
        </w:rPr>
        <w:t> </w:t>
      </w:r>
      <w:r>
        <w:rPr>
          <w:sz w:val="24"/>
        </w:rPr>
        <w:t>de</w:t>
      </w:r>
      <w:r>
        <w:rPr>
          <w:spacing w:val="-3"/>
          <w:sz w:val="24"/>
        </w:rPr>
        <w:t> </w:t>
      </w:r>
      <w:r>
        <w:rPr>
          <w:sz w:val="24"/>
        </w:rPr>
        <w:t>construcción</w:t>
      </w:r>
      <w:r>
        <w:rPr>
          <w:spacing w:val="-2"/>
          <w:sz w:val="24"/>
        </w:rPr>
        <w:t> </w:t>
      </w:r>
      <w:r>
        <w:rPr>
          <w:sz w:val="24"/>
        </w:rPr>
        <w:t>de criptas, monumentos, revestimientos de piedra o adornos, así como áreas</w:t>
      </w:r>
      <w:r>
        <w:rPr>
          <w:spacing w:val="40"/>
          <w:sz w:val="24"/>
        </w:rPr>
        <w:t> </w:t>
      </w:r>
      <w:r>
        <w:rPr>
          <w:sz w:val="24"/>
        </w:rPr>
        <w:t>que deben ser objeto de siembra de árboles, arbustos y plantas;</w:t>
      </w:r>
    </w:p>
    <w:p>
      <w:pPr>
        <w:pStyle w:val="ListParagraph"/>
        <w:numPr>
          <w:ilvl w:val="0"/>
          <w:numId w:val="8"/>
        </w:numPr>
        <w:tabs>
          <w:tab w:pos="913" w:val="left" w:leader="none"/>
          <w:tab w:pos="916" w:val="left" w:leader="none"/>
        </w:tabs>
        <w:spacing w:line="240" w:lineRule="auto" w:before="0" w:after="0"/>
        <w:ind w:left="916" w:right="483" w:hanging="435"/>
        <w:jc w:val="both"/>
        <w:rPr>
          <w:sz w:val="24"/>
        </w:rPr>
      </w:pPr>
      <w:r>
        <w:rPr>
          <w:sz w:val="24"/>
        </w:rPr>
        <w:t>Retirar o derrumbar los monumentos o cualquier tipo de construcción que indebidamente se haya realizado fuera de los límites de los lotes, las fosas o </w:t>
      </w:r>
      <w:r>
        <w:rPr>
          <w:spacing w:val="-2"/>
          <w:sz w:val="24"/>
        </w:rPr>
        <w:t>criptas;</w:t>
      </w:r>
    </w:p>
    <w:p>
      <w:pPr>
        <w:spacing w:after="0" w:line="240" w:lineRule="auto"/>
        <w:jc w:val="both"/>
        <w:rPr>
          <w:sz w:val="24"/>
        </w:rPr>
        <w:sectPr>
          <w:pgSz w:w="12240" w:h="15840"/>
          <w:pgMar w:header="0" w:footer="834" w:top="1820" w:bottom="1020" w:left="1580" w:right="940"/>
        </w:sectPr>
      </w:pPr>
    </w:p>
    <w:p>
      <w:pPr>
        <w:pStyle w:val="BodyText"/>
        <w:spacing w:before="168"/>
      </w:pPr>
    </w:p>
    <w:p>
      <w:pPr>
        <w:pStyle w:val="ListParagraph"/>
        <w:numPr>
          <w:ilvl w:val="0"/>
          <w:numId w:val="8"/>
        </w:numPr>
        <w:tabs>
          <w:tab w:pos="913" w:val="left" w:leader="none"/>
          <w:tab w:pos="916" w:val="left" w:leader="none"/>
        </w:tabs>
        <w:spacing w:line="240" w:lineRule="auto" w:before="0" w:after="0"/>
        <w:ind w:left="916" w:right="475" w:hanging="435"/>
        <w:jc w:val="both"/>
        <w:rPr>
          <w:color w:val="FF0000"/>
          <w:sz w:val="22"/>
        </w:rPr>
      </w:pPr>
      <w:r>
        <w:rPr>
          <w:color w:val="FF0000"/>
          <w:sz w:val="24"/>
        </w:rPr>
        <w:t>Llevar a cabo las Comparecencias, asentando en el Acta correspondiente en los casos que se amerite;</w:t>
      </w:r>
    </w:p>
    <w:p>
      <w:pPr>
        <w:pStyle w:val="ListParagraph"/>
        <w:numPr>
          <w:ilvl w:val="0"/>
          <w:numId w:val="8"/>
        </w:numPr>
        <w:tabs>
          <w:tab w:pos="894" w:val="left" w:leader="none"/>
          <w:tab w:pos="916" w:val="left" w:leader="none"/>
        </w:tabs>
        <w:spacing w:line="240" w:lineRule="auto" w:before="0" w:after="0"/>
        <w:ind w:left="916" w:right="481" w:hanging="435"/>
        <w:jc w:val="both"/>
        <w:rPr>
          <w:sz w:val="24"/>
        </w:rPr>
      </w:pPr>
      <w:r>
        <w:rPr>
          <w:sz w:val="24"/>
        </w:rPr>
        <w:t>Declarar, previa opinión de las autoridades sanitarias, que el panteón se encuentra saturado, para el efecto de que ya no se realicen en él más </w:t>
      </w:r>
      <w:r>
        <w:rPr>
          <w:spacing w:val="-2"/>
          <w:sz w:val="24"/>
        </w:rPr>
        <w:t>inhumaciones;</w:t>
      </w:r>
    </w:p>
    <w:p>
      <w:pPr>
        <w:pStyle w:val="ListParagraph"/>
        <w:numPr>
          <w:ilvl w:val="0"/>
          <w:numId w:val="8"/>
        </w:numPr>
        <w:tabs>
          <w:tab w:pos="914" w:val="left" w:leader="none"/>
          <w:tab w:pos="916" w:val="left" w:leader="none"/>
        </w:tabs>
        <w:spacing w:line="240" w:lineRule="auto" w:before="0" w:after="0"/>
        <w:ind w:left="916" w:right="475" w:hanging="435"/>
        <w:jc w:val="both"/>
        <w:rPr>
          <w:sz w:val="24"/>
        </w:rPr>
      </w:pPr>
      <w:r>
        <w:rPr>
          <w:sz w:val="24"/>
        </w:rPr>
        <w:t>Revocar las licencias que se hayan otorgado para la instalación y funcionamiento de panteones públicos y panteones privados, por violaciones de gravedad al presente Reglamento, disposiciones sanitarias y demás ordenamientos legales Federales, Estatales o Municipales, y</w:t>
      </w:r>
    </w:p>
    <w:p>
      <w:pPr>
        <w:pStyle w:val="ListParagraph"/>
        <w:numPr>
          <w:ilvl w:val="0"/>
          <w:numId w:val="8"/>
        </w:numPr>
        <w:tabs>
          <w:tab w:pos="914" w:val="left" w:leader="none"/>
          <w:tab w:pos="916" w:val="left" w:leader="none"/>
        </w:tabs>
        <w:spacing w:line="240" w:lineRule="auto" w:before="1" w:after="0"/>
        <w:ind w:left="916" w:right="483" w:hanging="435"/>
        <w:jc w:val="both"/>
        <w:rPr>
          <w:sz w:val="24"/>
        </w:rPr>
      </w:pPr>
      <w:r>
        <w:rPr>
          <w:sz w:val="24"/>
        </w:rPr>
        <w:t>Las demás que confieren las Leyes y demás ordenamientos jurídicos </w:t>
      </w:r>
      <w:r>
        <w:rPr>
          <w:spacing w:val="-2"/>
          <w:sz w:val="24"/>
        </w:rPr>
        <w:t>aplicables.</w:t>
      </w:r>
    </w:p>
    <w:p>
      <w:pPr>
        <w:pStyle w:val="BodyText"/>
      </w:pPr>
    </w:p>
    <w:p>
      <w:pPr>
        <w:pStyle w:val="BodyText"/>
        <w:spacing w:before="2"/>
      </w:pPr>
    </w:p>
    <w:p>
      <w:pPr>
        <w:spacing w:before="0"/>
        <w:ind w:left="0" w:right="354"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2"/>
          <w:sz w:val="24"/>
        </w:rPr>
        <w:t>TERCERO</w:t>
      </w:r>
    </w:p>
    <w:p>
      <w:pPr>
        <w:spacing w:before="22"/>
        <w:ind w:left="55" w:right="412"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8"/>
          <w:sz w:val="24"/>
        </w:rPr>
        <w:t> </w:t>
      </w:r>
      <w:r>
        <w:rPr>
          <w:rFonts w:ascii="Arial" w:hAnsi="Arial"/>
          <w:b/>
          <w:sz w:val="24"/>
        </w:rPr>
        <w:t>CLASIFICACIÓN</w:t>
      </w:r>
      <w:r>
        <w:rPr>
          <w:rFonts w:ascii="Arial" w:hAnsi="Arial"/>
          <w:b/>
          <w:spacing w:val="-3"/>
          <w:sz w:val="24"/>
        </w:rPr>
        <w:t> </w:t>
      </w:r>
      <w:r>
        <w:rPr>
          <w:rFonts w:ascii="Arial" w:hAnsi="Arial"/>
          <w:b/>
          <w:sz w:val="24"/>
        </w:rPr>
        <w:t>DE</w:t>
      </w:r>
      <w:r>
        <w:rPr>
          <w:rFonts w:ascii="Arial" w:hAnsi="Arial"/>
          <w:b/>
          <w:spacing w:val="-3"/>
          <w:sz w:val="24"/>
        </w:rPr>
        <w:t> </w:t>
      </w:r>
      <w:r>
        <w:rPr>
          <w:rFonts w:ascii="Arial" w:hAnsi="Arial"/>
          <w:b/>
          <w:sz w:val="24"/>
        </w:rPr>
        <w:t>LOS</w:t>
      </w:r>
      <w:r>
        <w:rPr>
          <w:rFonts w:ascii="Arial" w:hAnsi="Arial"/>
          <w:b/>
          <w:spacing w:val="-1"/>
          <w:sz w:val="24"/>
        </w:rPr>
        <w:t> </w:t>
      </w:r>
      <w:r>
        <w:rPr>
          <w:rFonts w:ascii="Arial" w:hAnsi="Arial"/>
          <w:b/>
          <w:spacing w:val="-2"/>
          <w:sz w:val="24"/>
        </w:rPr>
        <w:t>PANTEONES</w:t>
      </w:r>
    </w:p>
    <w:p>
      <w:pPr>
        <w:pStyle w:val="BodyText"/>
        <w:spacing w:before="40"/>
        <w:rPr>
          <w:rFonts w:ascii="Arial"/>
          <w:b/>
        </w:rPr>
      </w:pPr>
    </w:p>
    <w:p>
      <w:pPr>
        <w:pStyle w:val="BodyText"/>
        <w:spacing w:before="1"/>
        <w:ind w:left="122"/>
      </w:pPr>
      <w:r>
        <w:rPr>
          <w:rFonts w:ascii="Arial" w:hAnsi="Arial"/>
          <w:b/>
        </w:rPr>
        <w:t>ARTÍCULO</w:t>
      </w:r>
      <w:r>
        <w:rPr>
          <w:rFonts w:ascii="Arial" w:hAnsi="Arial"/>
          <w:b/>
          <w:spacing w:val="-4"/>
        </w:rPr>
        <w:t> </w:t>
      </w:r>
      <w:r>
        <w:rPr>
          <w:rFonts w:ascii="Arial" w:hAnsi="Arial"/>
          <w:b/>
        </w:rPr>
        <w:t>13.-</w:t>
      </w:r>
      <w:r>
        <w:rPr>
          <w:rFonts w:ascii="Arial" w:hAnsi="Arial"/>
          <w:b/>
          <w:spacing w:val="-5"/>
        </w:rPr>
        <w:t> </w:t>
      </w:r>
      <w:r>
        <w:rPr/>
        <w:t>Los</w:t>
      </w:r>
      <w:r>
        <w:rPr>
          <w:spacing w:val="-6"/>
        </w:rPr>
        <w:t> </w:t>
      </w:r>
      <w:r>
        <w:rPr/>
        <w:t>panteones</w:t>
      </w:r>
      <w:r>
        <w:rPr>
          <w:spacing w:val="-6"/>
        </w:rPr>
        <w:t> </w:t>
      </w:r>
      <w:r>
        <w:rPr/>
        <w:t>establecidos</w:t>
      </w:r>
      <w:r>
        <w:rPr>
          <w:spacing w:val="-6"/>
        </w:rPr>
        <w:t> </w:t>
      </w:r>
      <w:r>
        <w:rPr/>
        <w:t>en</w:t>
      </w:r>
      <w:r>
        <w:rPr>
          <w:spacing w:val="-3"/>
        </w:rPr>
        <w:t> </w:t>
      </w:r>
      <w:r>
        <w:rPr/>
        <w:t>el</w:t>
      </w:r>
      <w:r>
        <w:rPr>
          <w:spacing w:val="-4"/>
        </w:rPr>
        <w:t> </w:t>
      </w:r>
      <w:r>
        <w:rPr/>
        <w:t>Municipio,</w:t>
      </w:r>
      <w:r>
        <w:rPr>
          <w:spacing w:val="-4"/>
        </w:rPr>
        <w:t> </w:t>
      </w:r>
      <w:r>
        <w:rPr/>
        <w:t>se</w:t>
      </w:r>
      <w:r>
        <w:rPr>
          <w:spacing w:val="-3"/>
        </w:rPr>
        <w:t> </w:t>
      </w:r>
      <w:r>
        <w:rPr/>
        <w:t>clasifican</w:t>
      </w:r>
      <w:r>
        <w:rPr>
          <w:spacing w:val="-4"/>
        </w:rPr>
        <w:t> </w:t>
      </w:r>
      <w:r>
        <w:rPr>
          <w:spacing w:val="-5"/>
        </w:rPr>
        <w:t>en:</w:t>
      </w:r>
    </w:p>
    <w:p>
      <w:pPr>
        <w:pStyle w:val="ListParagraph"/>
        <w:numPr>
          <w:ilvl w:val="0"/>
          <w:numId w:val="9"/>
        </w:numPr>
        <w:tabs>
          <w:tab w:pos="916" w:val="left" w:leader="none"/>
          <w:tab w:pos="931" w:val="left" w:leader="none"/>
        </w:tabs>
        <w:spacing w:line="256" w:lineRule="auto" w:before="184" w:after="0"/>
        <w:ind w:left="916" w:right="478" w:hanging="226"/>
        <w:jc w:val="both"/>
        <w:rPr>
          <w:sz w:val="24"/>
        </w:rPr>
      </w:pPr>
      <w:r>
        <w:rPr>
          <w:rFonts w:ascii="Arial" w:hAnsi="Arial"/>
          <w:sz w:val="24"/>
        </w:rPr>
        <w:tab/>
      </w:r>
      <w:r>
        <w:rPr>
          <w:rFonts w:ascii="Arial" w:hAnsi="Arial"/>
          <w:b/>
          <w:sz w:val="24"/>
        </w:rPr>
        <w:t>PANTEONES</w:t>
      </w:r>
      <w:r>
        <w:rPr>
          <w:rFonts w:ascii="Arial" w:hAnsi="Arial"/>
          <w:b/>
          <w:sz w:val="24"/>
        </w:rPr>
        <w:t> MUNICIPALES:</w:t>
      </w:r>
      <w:r>
        <w:rPr>
          <w:rFonts w:ascii="Arial" w:hAnsi="Arial"/>
          <w:b/>
          <w:sz w:val="24"/>
        </w:rPr>
        <w:t> </w:t>
      </w:r>
      <w:r>
        <w:rPr>
          <w:sz w:val="24"/>
        </w:rPr>
        <w:t>Los que operarán a través de la Unidad de Administración de Panteones que designe la Secretaría del Ayuntamiento.</w:t>
      </w:r>
    </w:p>
    <w:p>
      <w:pPr>
        <w:pStyle w:val="ListParagraph"/>
        <w:numPr>
          <w:ilvl w:val="0"/>
          <w:numId w:val="9"/>
        </w:numPr>
        <w:tabs>
          <w:tab w:pos="969" w:val="left" w:leader="none"/>
          <w:tab w:pos="974" w:val="left" w:leader="none"/>
        </w:tabs>
        <w:spacing w:line="259" w:lineRule="auto" w:before="166" w:after="0"/>
        <w:ind w:left="974" w:right="478" w:hanging="284"/>
        <w:jc w:val="both"/>
        <w:rPr>
          <w:sz w:val="24"/>
        </w:rPr>
      </w:pPr>
      <w:r>
        <w:rPr>
          <w:rFonts w:ascii="Arial" w:hAnsi="Arial"/>
          <w:b/>
          <w:sz w:val="24"/>
        </w:rPr>
        <w:t>PANTEONES PARTICULARES: </w:t>
      </w:r>
      <w:r>
        <w:rPr>
          <w:sz w:val="24"/>
        </w:rPr>
        <w:t>Los que son propiedad de personas físicas o morales quienes los operan y administran, aplicando las disposiciones del presente Reglamento.</w:t>
      </w:r>
    </w:p>
    <w:p>
      <w:pPr>
        <w:pStyle w:val="BodyText"/>
      </w:pPr>
    </w:p>
    <w:p>
      <w:pPr>
        <w:pStyle w:val="BodyText"/>
        <w:spacing w:before="42"/>
      </w:pPr>
    </w:p>
    <w:p>
      <w:pPr>
        <w:spacing w:before="0"/>
        <w:ind w:left="54" w:right="412"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2"/>
          <w:sz w:val="24"/>
        </w:rPr>
        <w:t>CUARTO</w:t>
      </w:r>
    </w:p>
    <w:p>
      <w:pPr>
        <w:spacing w:before="22"/>
        <w:ind w:left="55" w:right="412" w:firstLine="0"/>
        <w:jc w:val="center"/>
        <w:rPr>
          <w:rFonts w:ascii="Arial"/>
          <w:b/>
          <w:sz w:val="24"/>
        </w:rPr>
      </w:pPr>
      <w:r>
        <w:rPr>
          <w:rFonts w:ascii="Arial"/>
          <w:b/>
          <w:sz w:val="24"/>
        </w:rPr>
        <w:t>DEL</w:t>
      </w:r>
      <w:r>
        <w:rPr>
          <w:rFonts w:ascii="Arial"/>
          <w:b/>
          <w:spacing w:val="-7"/>
          <w:sz w:val="24"/>
        </w:rPr>
        <w:t> </w:t>
      </w:r>
      <w:r>
        <w:rPr>
          <w:rFonts w:ascii="Arial"/>
          <w:b/>
          <w:sz w:val="24"/>
        </w:rPr>
        <w:t>ESTABLECIMIENTO</w:t>
      </w:r>
      <w:r>
        <w:rPr>
          <w:rFonts w:ascii="Arial"/>
          <w:b/>
          <w:spacing w:val="-6"/>
          <w:sz w:val="24"/>
        </w:rPr>
        <w:t> </w:t>
      </w:r>
      <w:r>
        <w:rPr>
          <w:rFonts w:ascii="Arial"/>
          <w:b/>
          <w:sz w:val="24"/>
        </w:rPr>
        <w:t>DE</w:t>
      </w:r>
      <w:r>
        <w:rPr>
          <w:rFonts w:ascii="Arial"/>
          <w:b/>
          <w:spacing w:val="-7"/>
          <w:sz w:val="24"/>
        </w:rPr>
        <w:t> </w:t>
      </w:r>
      <w:r>
        <w:rPr>
          <w:rFonts w:ascii="Arial"/>
          <w:b/>
          <w:sz w:val="24"/>
        </w:rPr>
        <w:t>LOS</w:t>
      </w:r>
      <w:r>
        <w:rPr>
          <w:rFonts w:ascii="Arial"/>
          <w:b/>
          <w:spacing w:val="-6"/>
          <w:sz w:val="24"/>
        </w:rPr>
        <w:t> </w:t>
      </w:r>
      <w:r>
        <w:rPr>
          <w:rFonts w:ascii="Arial"/>
          <w:b/>
          <w:spacing w:val="-2"/>
          <w:sz w:val="24"/>
        </w:rPr>
        <w:t>PANTEONES</w:t>
      </w:r>
    </w:p>
    <w:p>
      <w:pPr>
        <w:pStyle w:val="BodyText"/>
        <w:spacing w:before="45"/>
        <w:rPr>
          <w:rFonts w:ascii="Arial"/>
          <w:b/>
        </w:rPr>
      </w:pPr>
    </w:p>
    <w:p>
      <w:pPr>
        <w:pStyle w:val="BodyText"/>
        <w:spacing w:line="256" w:lineRule="auto"/>
        <w:ind w:left="122" w:right="240"/>
      </w:pPr>
      <w:r>
        <w:rPr>
          <w:rFonts w:ascii="Arial" w:hAnsi="Arial"/>
          <w:b/>
        </w:rPr>
        <w:t>ARTÍCULO 14.- </w:t>
      </w:r>
      <w:r>
        <w:rPr/>
        <w:t>La apertura y</w:t>
      </w:r>
      <w:r>
        <w:rPr>
          <w:spacing w:val="-1"/>
        </w:rPr>
        <w:t> </w:t>
      </w:r>
      <w:r>
        <w:rPr/>
        <w:t>funcionamiento de un panteón público o privado, debe ser aprobada por el Ayuntamiento, mediante el acuerdo correspondiente.</w:t>
      </w:r>
    </w:p>
    <w:p>
      <w:pPr>
        <w:spacing w:before="161"/>
        <w:ind w:left="122" w:right="0" w:firstLine="0"/>
        <w:jc w:val="left"/>
        <w:rPr>
          <w:sz w:val="24"/>
        </w:rPr>
      </w:pPr>
      <w:r>
        <w:rPr>
          <w:rFonts w:ascii="Arial" w:hAnsi="Arial"/>
          <w:b/>
          <w:sz w:val="24"/>
        </w:rPr>
        <w:t>ARTÍCULO</w:t>
      </w:r>
      <w:r>
        <w:rPr>
          <w:rFonts w:ascii="Arial" w:hAnsi="Arial"/>
          <w:b/>
          <w:spacing w:val="-8"/>
          <w:sz w:val="24"/>
        </w:rPr>
        <w:t> </w:t>
      </w:r>
      <w:r>
        <w:rPr>
          <w:rFonts w:ascii="Arial" w:hAnsi="Arial"/>
          <w:b/>
          <w:sz w:val="24"/>
        </w:rPr>
        <w:t>15.-</w:t>
      </w:r>
      <w:r>
        <w:rPr>
          <w:rFonts w:ascii="Arial" w:hAnsi="Arial"/>
          <w:b/>
          <w:spacing w:val="-8"/>
          <w:sz w:val="24"/>
        </w:rPr>
        <w:t> </w:t>
      </w:r>
      <w:r>
        <w:rPr>
          <w:sz w:val="24"/>
        </w:rPr>
        <w:t>Para</w:t>
      </w:r>
      <w:r>
        <w:rPr>
          <w:spacing w:val="-9"/>
          <w:sz w:val="24"/>
        </w:rPr>
        <w:t> </w:t>
      </w:r>
      <w:r>
        <w:rPr>
          <w:sz w:val="24"/>
        </w:rPr>
        <w:t>el</w:t>
      </w:r>
      <w:r>
        <w:rPr>
          <w:spacing w:val="-8"/>
          <w:sz w:val="24"/>
        </w:rPr>
        <w:t> </w:t>
      </w:r>
      <w:r>
        <w:rPr>
          <w:sz w:val="24"/>
        </w:rPr>
        <w:t>establecimiento</w:t>
      </w:r>
      <w:r>
        <w:rPr>
          <w:spacing w:val="-9"/>
          <w:sz w:val="24"/>
        </w:rPr>
        <w:t> </w:t>
      </w:r>
      <w:r>
        <w:rPr>
          <w:sz w:val="24"/>
        </w:rPr>
        <w:t>de</w:t>
      </w:r>
      <w:r>
        <w:rPr>
          <w:spacing w:val="-9"/>
          <w:sz w:val="24"/>
        </w:rPr>
        <w:t> </w:t>
      </w:r>
      <w:r>
        <w:rPr>
          <w:sz w:val="24"/>
        </w:rPr>
        <w:t>un</w:t>
      </w:r>
      <w:r>
        <w:rPr>
          <w:spacing w:val="-8"/>
          <w:sz w:val="24"/>
        </w:rPr>
        <w:t> </w:t>
      </w:r>
      <w:r>
        <w:rPr>
          <w:sz w:val="24"/>
        </w:rPr>
        <w:t>panteón,</w:t>
      </w:r>
      <w:r>
        <w:rPr>
          <w:spacing w:val="-8"/>
          <w:sz w:val="24"/>
        </w:rPr>
        <w:t> </w:t>
      </w:r>
      <w:r>
        <w:rPr>
          <w:sz w:val="24"/>
        </w:rPr>
        <w:t>se</w:t>
      </w:r>
      <w:r>
        <w:rPr>
          <w:spacing w:val="-7"/>
          <w:sz w:val="24"/>
        </w:rPr>
        <w:t> </w:t>
      </w:r>
      <w:r>
        <w:rPr>
          <w:spacing w:val="-2"/>
          <w:sz w:val="24"/>
        </w:rPr>
        <w:t>requerirá:</w:t>
      </w:r>
    </w:p>
    <w:p>
      <w:pPr>
        <w:pStyle w:val="ListParagraph"/>
        <w:numPr>
          <w:ilvl w:val="0"/>
          <w:numId w:val="10"/>
        </w:numPr>
        <w:tabs>
          <w:tab w:pos="747" w:val="left" w:leader="none"/>
        </w:tabs>
        <w:spacing w:line="240" w:lineRule="auto" w:before="183" w:after="0"/>
        <w:ind w:left="747" w:right="0" w:hanging="198"/>
        <w:jc w:val="left"/>
        <w:rPr>
          <w:sz w:val="24"/>
        </w:rPr>
      </w:pPr>
      <w:r>
        <w:rPr>
          <w:sz w:val="24"/>
        </w:rPr>
        <w:t>Tratándose</w:t>
      </w:r>
      <w:r>
        <w:rPr>
          <w:spacing w:val="-3"/>
          <w:sz w:val="24"/>
        </w:rPr>
        <w:t> </w:t>
      </w:r>
      <w:r>
        <w:rPr>
          <w:sz w:val="24"/>
        </w:rPr>
        <w:t>de</w:t>
      </w:r>
      <w:r>
        <w:rPr>
          <w:spacing w:val="-3"/>
          <w:sz w:val="24"/>
        </w:rPr>
        <w:t> </w:t>
      </w:r>
      <w:r>
        <w:rPr>
          <w:sz w:val="24"/>
        </w:rPr>
        <w:t>los</w:t>
      </w:r>
      <w:r>
        <w:rPr>
          <w:spacing w:val="-5"/>
          <w:sz w:val="24"/>
        </w:rPr>
        <w:t> </w:t>
      </w:r>
      <w:r>
        <w:rPr>
          <w:sz w:val="24"/>
        </w:rPr>
        <w:t>Panteones</w:t>
      </w:r>
      <w:r>
        <w:rPr>
          <w:spacing w:val="-1"/>
          <w:sz w:val="24"/>
        </w:rPr>
        <w:t> </w:t>
      </w:r>
      <w:r>
        <w:rPr>
          <w:spacing w:val="-2"/>
          <w:sz w:val="24"/>
        </w:rPr>
        <w:t>Municipales:</w:t>
      </w:r>
    </w:p>
    <w:p>
      <w:pPr>
        <w:pStyle w:val="ListParagraph"/>
        <w:numPr>
          <w:ilvl w:val="1"/>
          <w:numId w:val="10"/>
        </w:numPr>
        <w:tabs>
          <w:tab w:pos="1267" w:val="left" w:leader="none"/>
        </w:tabs>
        <w:spacing w:line="240" w:lineRule="auto" w:before="182" w:after="0"/>
        <w:ind w:left="1267" w:right="0" w:hanging="358"/>
        <w:jc w:val="left"/>
        <w:rPr>
          <w:sz w:val="24"/>
        </w:rPr>
      </w:pPr>
      <w:r>
        <w:rPr>
          <w:sz w:val="24"/>
        </w:rPr>
        <w:t>Contar</w:t>
      </w:r>
      <w:r>
        <w:rPr>
          <w:spacing w:val="-10"/>
          <w:sz w:val="24"/>
        </w:rPr>
        <w:t> </w:t>
      </w:r>
      <w:r>
        <w:rPr>
          <w:sz w:val="24"/>
        </w:rPr>
        <w:t>con</w:t>
      </w:r>
      <w:r>
        <w:rPr>
          <w:spacing w:val="-9"/>
          <w:sz w:val="24"/>
        </w:rPr>
        <w:t> </w:t>
      </w:r>
      <w:r>
        <w:rPr>
          <w:sz w:val="24"/>
        </w:rPr>
        <w:t>la</w:t>
      </w:r>
      <w:r>
        <w:rPr>
          <w:spacing w:val="-11"/>
          <w:sz w:val="24"/>
        </w:rPr>
        <w:t> </w:t>
      </w:r>
      <w:r>
        <w:rPr>
          <w:sz w:val="24"/>
        </w:rPr>
        <w:t>aprobación</w:t>
      </w:r>
      <w:r>
        <w:rPr>
          <w:spacing w:val="-9"/>
          <w:sz w:val="24"/>
        </w:rPr>
        <w:t> </w:t>
      </w:r>
      <w:r>
        <w:rPr>
          <w:sz w:val="24"/>
        </w:rPr>
        <w:t>del</w:t>
      </w:r>
      <w:r>
        <w:rPr>
          <w:spacing w:val="-9"/>
          <w:sz w:val="24"/>
        </w:rPr>
        <w:t> </w:t>
      </w:r>
      <w:r>
        <w:rPr>
          <w:spacing w:val="-2"/>
          <w:sz w:val="24"/>
        </w:rPr>
        <w:t>Ayuntamiento;</w:t>
      </w:r>
    </w:p>
    <w:p>
      <w:pPr>
        <w:pStyle w:val="BodyText"/>
      </w:pPr>
    </w:p>
    <w:p>
      <w:pPr>
        <w:pStyle w:val="ListParagraph"/>
        <w:numPr>
          <w:ilvl w:val="0"/>
          <w:numId w:val="10"/>
        </w:numPr>
        <w:tabs>
          <w:tab w:pos="815" w:val="left" w:leader="none"/>
        </w:tabs>
        <w:spacing w:line="240" w:lineRule="auto" w:before="0" w:after="0"/>
        <w:ind w:left="815" w:right="0" w:hanging="266"/>
        <w:jc w:val="left"/>
        <w:rPr>
          <w:sz w:val="24"/>
        </w:rPr>
      </w:pPr>
      <w:r>
        <w:rPr>
          <w:sz w:val="24"/>
        </w:rPr>
        <w:t>En</w:t>
      </w:r>
      <w:r>
        <w:rPr>
          <w:spacing w:val="-3"/>
          <w:sz w:val="24"/>
        </w:rPr>
        <w:t> </w:t>
      </w:r>
      <w:r>
        <w:rPr>
          <w:sz w:val="24"/>
        </w:rPr>
        <w:t>caso</w:t>
      </w:r>
      <w:r>
        <w:rPr>
          <w:spacing w:val="-3"/>
          <w:sz w:val="24"/>
        </w:rPr>
        <w:t> </w:t>
      </w:r>
      <w:r>
        <w:rPr>
          <w:sz w:val="24"/>
        </w:rPr>
        <w:t>de</w:t>
      </w:r>
      <w:r>
        <w:rPr>
          <w:spacing w:val="-4"/>
          <w:sz w:val="24"/>
        </w:rPr>
        <w:t> </w:t>
      </w:r>
      <w:r>
        <w:rPr>
          <w:sz w:val="24"/>
        </w:rPr>
        <w:t>Panteones</w:t>
      </w:r>
      <w:r>
        <w:rPr>
          <w:spacing w:val="-2"/>
          <w:sz w:val="24"/>
        </w:rPr>
        <w:t> Particulares:</w:t>
      </w:r>
    </w:p>
    <w:p>
      <w:pPr>
        <w:pStyle w:val="ListParagraph"/>
        <w:numPr>
          <w:ilvl w:val="1"/>
          <w:numId w:val="10"/>
        </w:numPr>
        <w:tabs>
          <w:tab w:pos="1188" w:val="left" w:leader="none"/>
          <w:tab w:pos="1190" w:val="left" w:leader="none"/>
        </w:tabs>
        <w:spacing w:line="240" w:lineRule="auto" w:before="183" w:after="0"/>
        <w:ind w:left="1190" w:right="479" w:hanging="360"/>
        <w:jc w:val="left"/>
        <w:rPr>
          <w:sz w:val="24"/>
        </w:rPr>
      </w:pPr>
      <w:r>
        <w:rPr>
          <w:sz w:val="24"/>
        </w:rPr>
        <w:t>Presentar</w:t>
      </w:r>
      <w:r>
        <w:rPr>
          <w:spacing w:val="80"/>
          <w:sz w:val="24"/>
        </w:rPr>
        <w:t> </w:t>
      </w:r>
      <w:r>
        <w:rPr>
          <w:sz w:val="24"/>
        </w:rPr>
        <w:t>solicitud</w:t>
      </w:r>
      <w:r>
        <w:rPr>
          <w:spacing w:val="80"/>
          <w:sz w:val="24"/>
        </w:rPr>
        <w:t> </w:t>
      </w:r>
      <w:r>
        <w:rPr>
          <w:sz w:val="24"/>
        </w:rPr>
        <w:t>por</w:t>
      </w:r>
      <w:r>
        <w:rPr>
          <w:spacing w:val="80"/>
          <w:sz w:val="24"/>
        </w:rPr>
        <w:t> </w:t>
      </w:r>
      <w:r>
        <w:rPr>
          <w:sz w:val="24"/>
        </w:rPr>
        <w:t>escrito</w:t>
      </w:r>
      <w:r>
        <w:rPr>
          <w:spacing w:val="80"/>
          <w:sz w:val="24"/>
        </w:rPr>
        <w:t> </w:t>
      </w:r>
      <w:r>
        <w:rPr>
          <w:sz w:val="24"/>
        </w:rPr>
        <w:t>ante</w:t>
      </w:r>
      <w:r>
        <w:rPr>
          <w:spacing w:val="80"/>
          <w:sz w:val="24"/>
        </w:rPr>
        <w:t> </w:t>
      </w:r>
      <w:r>
        <w:rPr>
          <w:sz w:val="24"/>
        </w:rPr>
        <w:t>la</w:t>
      </w:r>
      <w:r>
        <w:rPr>
          <w:spacing w:val="80"/>
          <w:sz w:val="24"/>
        </w:rPr>
        <w:t> </w:t>
      </w:r>
      <w:r>
        <w:rPr>
          <w:sz w:val="24"/>
        </w:rPr>
        <w:t>Unidad</w:t>
      </w:r>
      <w:r>
        <w:rPr>
          <w:spacing w:val="80"/>
          <w:sz w:val="24"/>
        </w:rPr>
        <w:t> </w:t>
      </w:r>
      <w:r>
        <w:rPr>
          <w:sz w:val="24"/>
        </w:rPr>
        <w:t>de</w:t>
      </w:r>
      <w:r>
        <w:rPr>
          <w:spacing w:val="80"/>
          <w:sz w:val="24"/>
        </w:rPr>
        <w:t> </w:t>
      </w:r>
      <w:r>
        <w:rPr>
          <w:sz w:val="24"/>
        </w:rPr>
        <w:t>Administración</w:t>
      </w:r>
      <w:r>
        <w:rPr>
          <w:spacing w:val="80"/>
          <w:sz w:val="24"/>
        </w:rPr>
        <w:t> </w:t>
      </w:r>
      <w:r>
        <w:rPr>
          <w:sz w:val="24"/>
        </w:rPr>
        <w:t>de </w:t>
      </w:r>
      <w:r>
        <w:rPr>
          <w:spacing w:val="-2"/>
          <w:sz w:val="24"/>
        </w:rPr>
        <w:t>Panteones;</w:t>
      </w:r>
    </w:p>
    <w:p>
      <w:pPr>
        <w:pStyle w:val="ListParagraph"/>
        <w:numPr>
          <w:ilvl w:val="1"/>
          <w:numId w:val="10"/>
        </w:numPr>
        <w:tabs>
          <w:tab w:pos="1188" w:val="left" w:leader="none"/>
          <w:tab w:pos="1190" w:val="left" w:leader="none"/>
        </w:tabs>
        <w:spacing w:line="240" w:lineRule="auto" w:before="0" w:after="0"/>
        <w:ind w:left="1190" w:right="484" w:hanging="360"/>
        <w:jc w:val="left"/>
        <w:rPr>
          <w:sz w:val="24"/>
        </w:rPr>
      </w:pPr>
      <w:r>
        <w:rPr>
          <w:sz w:val="24"/>
        </w:rPr>
        <w:t>Acompañar copia certificada de la escritura pública y poder en el caso de personas morales;</w:t>
      </w:r>
    </w:p>
    <w:p>
      <w:pPr>
        <w:pStyle w:val="ListParagraph"/>
        <w:numPr>
          <w:ilvl w:val="1"/>
          <w:numId w:val="10"/>
        </w:numPr>
        <w:tabs>
          <w:tab w:pos="1189" w:val="left" w:leader="none"/>
        </w:tabs>
        <w:spacing w:line="240" w:lineRule="auto" w:before="0" w:after="0"/>
        <w:ind w:left="1189" w:right="0" w:hanging="359"/>
        <w:jc w:val="left"/>
        <w:rPr>
          <w:sz w:val="24"/>
        </w:rPr>
      </w:pPr>
      <w:r>
        <w:rPr>
          <w:sz w:val="24"/>
        </w:rPr>
        <w:t>Presentar</w:t>
      </w:r>
      <w:r>
        <w:rPr>
          <w:spacing w:val="-8"/>
          <w:sz w:val="24"/>
        </w:rPr>
        <w:t> </w:t>
      </w:r>
      <w:r>
        <w:rPr>
          <w:sz w:val="24"/>
        </w:rPr>
        <w:t>los</w:t>
      </w:r>
      <w:r>
        <w:rPr>
          <w:spacing w:val="-8"/>
          <w:sz w:val="24"/>
        </w:rPr>
        <w:t> </w:t>
      </w:r>
      <w:r>
        <w:rPr>
          <w:sz w:val="24"/>
        </w:rPr>
        <w:t>planos</w:t>
      </w:r>
      <w:r>
        <w:rPr>
          <w:spacing w:val="-10"/>
          <w:sz w:val="24"/>
        </w:rPr>
        <w:t> </w:t>
      </w:r>
      <w:r>
        <w:rPr>
          <w:sz w:val="24"/>
        </w:rPr>
        <w:t>a</w:t>
      </w:r>
      <w:r>
        <w:rPr>
          <w:spacing w:val="-9"/>
          <w:sz w:val="24"/>
        </w:rPr>
        <w:t> </w:t>
      </w:r>
      <w:r>
        <w:rPr>
          <w:sz w:val="24"/>
        </w:rPr>
        <w:t>que</w:t>
      </w:r>
      <w:r>
        <w:rPr>
          <w:spacing w:val="-8"/>
          <w:sz w:val="24"/>
        </w:rPr>
        <w:t> </w:t>
      </w:r>
      <w:r>
        <w:rPr>
          <w:sz w:val="24"/>
        </w:rPr>
        <w:t>se</w:t>
      </w:r>
      <w:r>
        <w:rPr>
          <w:spacing w:val="-6"/>
          <w:sz w:val="24"/>
        </w:rPr>
        <w:t> </w:t>
      </w:r>
      <w:r>
        <w:rPr>
          <w:sz w:val="24"/>
        </w:rPr>
        <w:t>refiere</w:t>
      </w:r>
      <w:r>
        <w:rPr>
          <w:spacing w:val="-10"/>
          <w:sz w:val="24"/>
        </w:rPr>
        <w:t> </w:t>
      </w:r>
      <w:r>
        <w:rPr>
          <w:sz w:val="24"/>
        </w:rPr>
        <w:t>este</w:t>
      </w:r>
      <w:r>
        <w:rPr>
          <w:spacing w:val="-8"/>
          <w:sz w:val="24"/>
        </w:rPr>
        <w:t> </w:t>
      </w:r>
      <w:r>
        <w:rPr>
          <w:spacing w:val="-2"/>
          <w:sz w:val="24"/>
        </w:rPr>
        <w:t>Reglamento;</w:t>
      </w:r>
    </w:p>
    <w:p>
      <w:pPr>
        <w:spacing w:after="0" w:line="240" w:lineRule="auto"/>
        <w:jc w:val="left"/>
        <w:rPr>
          <w:sz w:val="24"/>
        </w:rPr>
        <w:sectPr>
          <w:pgSz w:w="12240" w:h="15840"/>
          <w:pgMar w:header="0" w:footer="834" w:top="1820" w:bottom="1020" w:left="1580" w:right="940"/>
        </w:sectPr>
      </w:pPr>
    </w:p>
    <w:p>
      <w:pPr>
        <w:pStyle w:val="BodyText"/>
        <w:spacing w:before="168"/>
      </w:pPr>
    </w:p>
    <w:p>
      <w:pPr>
        <w:pStyle w:val="ListParagraph"/>
        <w:numPr>
          <w:ilvl w:val="1"/>
          <w:numId w:val="10"/>
        </w:numPr>
        <w:tabs>
          <w:tab w:pos="1188" w:val="left" w:leader="none"/>
          <w:tab w:pos="1190" w:val="left" w:leader="none"/>
        </w:tabs>
        <w:spacing w:line="240" w:lineRule="auto" w:before="0" w:after="0"/>
        <w:ind w:left="1190" w:right="477" w:hanging="360"/>
        <w:jc w:val="left"/>
        <w:rPr>
          <w:sz w:val="24"/>
        </w:rPr>
      </w:pPr>
      <w:r>
        <w:rPr>
          <w:sz w:val="24"/>
        </w:rPr>
        <w:t>Presentar la licencia de uso de suelo y licencia de construcción, expedida por la autoridad municipal competente;</w:t>
      </w:r>
    </w:p>
    <w:p>
      <w:pPr>
        <w:pStyle w:val="BodyText"/>
        <w:spacing w:before="2"/>
      </w:pPr>
    </w:p>
    <w:p>
      <w:pPr>
        <w:pStyle w:val="ListParagraph"/>
        <w:numPr>
          <w:ilvl w:val="0"/>
          <w:numId w:val="10"/>
        </w:numPr>
        <w:tabs>
          <w:tab w:pos="887" w:val="left" w:leader="none"/>
          <w:tab w:pos="983" w:val="left" w:leader="none"/>
        </w:tabs>
        <w:spacing w:line="256" w:lineRule="auto" w:before="0" w:after="0"/>
        <w:ind w:left="887" w:right="481" w:hanging="274"/>
        <w:jc w:val="both"/>
        <w:rPr>
          <w:sz w:val="24"/>
        </w:rPr>
      </w:pPr>
      <w:r>
        <w:rPr>
          <w:sz w:val="24"/>
        </w:rPr>
        <w:tab/>
        <w:t>Cumplir las disposiciones relativas al Desarrollo Urbano, Salud, Ecología y demás ordenamientos Federales, Estatales y Municipales aplicables.</w:t>
      </w:r>
    </w:p>
    <w:p>
      <w:pPr>
        <w:pStyle w:val="BodyText"/>
        <w:spacing w:line="259" w:lineRule="auto" w:before="166"/>
        <w:ind w:left="122" w:right="474"/>
        <w:jc w:val="both"/>
      </w:pPr>
      <w:r>
        <w:rPr>
          <w:rFonts w:ascii="Arial" w:hAnsi="Arial"/>
          <w:b/>
        </w:rPr>
        <w:t>ARTÍCULO 16.-</w:t>
      </w:r>
      <w:r>
        <w:rPr>
          <w:rFonts w:ascii="Arial" w:hAnsi="Arial"/>
          <w:b/>
        </w:rPr>
        <w:t> </w:t>
      </w:r>
      <w:r>
        <w:rPr/>
        <w:t>Se</w:t>
      </w:r>
      <w:r>
        <w:rPr/>
        <w:t> permitirá</w:t>
      </w:r>
      <w:r>
        <w:rPr/>
        <w:t> la</w:t>
      </w:r>
      <w:r>
        <w:rPr/>
        <w:t> construcción</w:t>
      </w:r>
      <w:r>
        <w:rPr/>
        <w:t> y</w:t>
      </w:r>
      <w:r>
        <w:rPr/>
        <w:t> el</w:t>
      </w:r>
      <w:r>
        <w:rPr/>
        <w:t> establecimiento</w:t>
      </w:r>
      <w:r>
        <w:rPr/>
        <w:t> de</w:t>
      </w:r>
      <w:r>
        <w:rPr/>
        <w:t> nuevos panteones en</w:t>
      </w:r>
      <w:r>
        <w:rPr/>
        <w:t> lugares</w:t>
      </w:r>
      <w:r>
        <w:rPr/>
        <w:t> alejados de</w:t>
      </w:r>
      <w:r>
        <w:rPr/>
        <w:t> las zonas habitacionales, previniendo que su ubicación sea establecida en contra de los vientos dominantes, alejados de los ríos, arroyos y en general, de toda fuente de abastecimiento de agua para consumo humano; para tal efecto, es indispensable la autorización expresa del uso de suelo y construcción,</w:t>
      </w:r>
      <w:r>
        <w:rPr>
          <w:spacing w:val="-3"/>
        </w:rPr>
        <w:t> </w:t>
      </w:r>
      <w:r>
        <w:rPr/>
        <w:t>expedido</w:t>
      </w:r>
      <w:r>
        <w:rPr>
          <w:spacing w:val="-5"/>
        </w:rPr>
        <w:t> </w:t>
      </w:r>
      <w:r>
        <w:rPr/>
        <w:t>por</w:t>
      </w:r>
      <w:r>
        <w:rPr>
          <w:spacing w:val="-3"/>
        </w:rPr>
        <w:t> </w:t>
      </w:r>
      <w:r>
        <w:rPr/>
        <w:t>la</w:t>
      </w:r>
      <w:r>
        <w:rPr>
          <w:spacing w:val="-3"/>
        </w:rPr>
        <w:t> </w:t>
      </w:r>
      <w:r>
        <w:rPr/>
        <w:t>autoridad</w:t>
      </w:r>
      <w:r>
        <w:rPr>
          <w:spacing w:val="-3"/>
        </w:rPr>
        <w:t> </w:t>
      </w:r>
      <w:r>
        <w:rPr/>
        <w:t>municipal</w:t>
      </w:r>
      <w:r>
        <w:rPr>
          <w:spacing w:val="-3"/>
        </w:rPr>
        <w:t> </w:t>
      </w:r>
      <w:r>
        <w:rPr/>
        <w:t>competente,</w:t>
      </w:r>
      <w:r>
        <w:rPr>
          <w:spacing w:val="-3"/>
        </w:rPr>
        <w:t> </w:t>
      </w:r>
      <w:r>
        <w:rPr/>
        <w:t>previo</w:t>
      </w:r>
      <w:r>
        <w:rPr>
          <w:spacing w:val="-3"/>
        </w:rPr>
        <w:t> </w:t>
      </w:r>
      <w:r>
        <w:rPr/>
        <w:t>el</w:t>
      </w:r>
      <w:r>
        <w:rPr>
          <w:spacing w:val="-3"/>
        </w:rPr>
        <w:t> </w:t>
      </w:r>
      <w:r>
        <w:rPr/>
        <w:t>cumplimiento del pago de derechos y de los requisitos correspondientes previstos por la Ley de Desarrollo Urbano del Estado de Nuevo león, en el Reglamento de la Ley Estatal de Salud en materia de Salubridad Local y demás reglamentos y normas aplicables.</w:t>
      </w:r>
    </w:p>
    <w:p>
      <w:pPr>
        <w:pStyle w:val="BodyText"/>
        <w:spacing w:before="20"/>
      </w:pPr>
    </w:p>
    <w:p>
      <w:pPr>
        <w:pStyle w:val="BodyText"/>
        <w:spacing w:line="259" w:lineRule="auto"/>
        <w:ind w:left="122" w:right="473"/>
        <w:jc w:val="both"/>
      </w:pPr>
      <w:r>
        <w:rPr>
          <w:rFonts w:ascii="Arial" w:hAnsi="Arial"/>
          <w:b/>
        </w:rPr>
        <w:t>ARTÍCULO 17.- </w:t>
      </w:r>
      <w:r>
        <w:rPr/>
        <w:t>En todo panteón horizontal, los lotes destinados a una fosa o cripta tendrán como mínimo,</w:t>
      </w:r>
      <w:r>
        <w:rPr>
          <w:spacing w:val="-2"/>
        </w:rPr>
        <w:t> </w:t>
      </w:r>
      <w:r>
        <w:rPr/>
        <w:t>las siguientes medidas: 2.50 metros de largo y</w:t>
      </w:r>
      <w:r>
        <w:rPr>
          <w:spacing w:val="-2"/>
        </w:rPr>
        <w:t> </w:t>
      </w:r>
      <w:r>
        <w:rPr/>
        <w:t>1.20 metros de ancho; en los panteones municipales bajo ningún concepto se aprobarán lotes con medidas diferentes.</w:t>
      </w:r>
    </w:p>
    <w:p>
      <w:pPr>
        <w:pStyle w:val="BodyText"/>
        <w:spacing w:before="20"/>
      </w:pPr>
    </w:p>
    <w:p>
      <w:pPr>
        <w:pStyle w:val="BodyText"/>
        <w:spacing w:line="259" w:lineRule="auto"/>
        <w:ind w:left="122" w:right="471"/>
        <w:jc w:val="both"/>
      </w:pPr>
      <w:r>
        <w:rPr>
          <w:rFonts w:ascii="Arial" w:hAnsi="Arial"/>
          <w:b/>
        </w:rPr>
        <w:t>ARTÍCULO 18.- </w:t>
      </w:r>
      <w:r>
        <w:rPr/>
        <w:t>Se permitirá construirse bóvedas herméticas con un máximo de dos o tres gavetas superpuestas, las que deberán tener un mínimo de 75 centímetros de altura libre cada una, cubiertas por losas de concreto selladas y a una profundidad máxima de 50 centímetros, más 30 centímetros de arcilla compactada sobre el nivel máximo de aguas freáticas; asimismo, las losas que cubran las gavetas más próximas a la superficie del terreno deberán tener una cubierta de tierra de 50 centímetros de espesor como mínimo bajo el nivel del suelo; como consecuencia la profundidad máxima será de 4.50 metros.</w:t>
      </w:r>
    </w:p>
    <w:p>
      <w:pPr>
        <w:pStyle w:val="BodyText"/>
      </w:pPr>
    </w:p>
    <w:p>
      <w:pPr>
        <w:pStyle w:val="BodyText"/>
        <w:spacing w:before="42"/>
      </w:pPr>
    </w:p>
    <w:p>
      <w:pPr>
        <w:spacing w:line="259" w:lineRule="auto" w:before="0"/>
        <w:ind w:left="3281" w:right="3611" w:firstLine="288"/>
        <w:jc w:val="left"/>
        <w:rPr>
          <w:rFonts w:ascii="Arial" w:hAnsi="Arial"/>
          <w:b/>
          <w:sz w:val="24"/>
        </w:rPr>
      </w:pPr>
      <w:r>
        <w:rPr>
          <w:rFonts w:ascii="Arial" w:hAnsi="Arial"/>
          <w:b/>
          <w:sz w:val="24"/>
        </w:rPr>
        <w:t>CAPÍTULO QUINTO DE</w:t>
      </w:r>
      <w:r>
        <w:rPr>
          <w:rFonts w:ascii="Arial" w:hAnsi="Arial"/>
          <w:b/>
          <w:spacing w:val="-17"/>
          <w:sz w:val="24"/>
        </w:rPr>
        <w:t> </w:t>
      </w:r>
      <w:r>
        <w:rPr>
          <w:rFonts w:ascii="Arial" w:hAnsi="Arial"/>
          <w:b/>
          <w:sz w:val="24"/>
        </w:rPr>
        <w:t>LAS</w:t>
      </w:r>
      <w:r>
        <w:rPr>
          <w:rFonts w:ascii="Arial" w:hAnsi="Arial"/>
          <w:b/>
          <w:spacing w:val="-17"/>
          <w:sz w:val="24"/>
        </w:rPr>
        <w:t> </w:t>
      </w:r>
      <w:r>
        <w:rPr>
          <w:rFonts w:ascii="Arial" w:hAnsi="Arial"/>
          <w:b/>
          <w:sz w:val="24"/>
        </w:rPr>
        <w:t>OBLIGACIONES</w:t>
      </w:r>
    </w:p>
    <w:p>
      <w:pPr>
        <w:spacing w:line="276" w:lineRule="exact" w:before="0"/>
        <w:ind w:left="1761" w:right="0" w:firstLine="0"/>
        <w:jc w:val="left"/>
        <w:rPr>
          <w:rFonts w:ascii="Arial"/>
          <w:b/>
          <w:sz w:val="24"/>
        </w:rPr>
      </w:pPr>
      <w:r>
        <w:rPr>
          <w:rFonts w:ascii="Arial"/>
          <w:b/>
          <w:sz w:val="24"/>
        </w:rPr>
        <w:t>PARA</w:t>
      </w:r>
      <w:r>
        <w:rPr>
          <w:rFonts w:ascii="Arial"/>
          <w:b/>
          <w:spacing w:val="-9"/>
          <w:sz w:val="24"/>
        </w:rPr>
        <w:t> </w:t>
      </w:r>
      <w:r>
        <w:rPr>
          <w:rFonts w:ascii="Arial"/>
          <w:b/>
          <w:sz w:val="24"/>
        </w:rPr>
        <w:t>EL</w:t>
      </w:r>
      <w:r>
        <w:rPr>
          <w:rFonts w:ascii="Arial"/>
          <w:b/>
          <w:spacing w:val="-3"/>
          <w:sz w:val="24"/>
        </w:rPr>
        <w:t> </w:t>
      </w:r>
      <w:r>
        <w:rPr>
          <w:rFonts w:ascii="Arial"/>
          <w:b/>
          <w:sz w:val="24"/>
        </w:rPr>
        <w:t>FUNCIONAMIENTO</w:t>
      </w:r>
      <w:r>
        <w:rPr>
          <w:rFonts w:ascii="Arial"/>
          <w:b/>
          <w:spacing w:val="-1"/>
          <w:sz w:val="24"/>
        </w:rPr>
        <w:t> </w:t>
      </w:r>
      <w:r>
        <w:rPr>
          <w:rFonts w:ascii="Arial"/>
          <w:b/>
          <w:sz w:val="24"/>
        </w:rPr>
        <w:t>DE</w:t>
      </w:r>
      <w:r>
        <w:rPr>
          <w:rFonts w:ascii="Arial"/>
          <w:b/>
          <w:spacing w:val="-3"/>
          <w:sz w:val="24"/>
        </w:rPr>
        <w:t> </w:t>
      </w:r>
      <w:r>
        <w:rPr>
          <w:rFonts w:ascii="Arial"/>
          <w:b/>
          <w:sz w:val="24"/>
        </w:rPr>
        <w:t>LOS</w:t>
      </w:r>
      <w:r>
        <w:rPr>
          <w:rFonts w:ascii="Arial"/>
          <w:b/>
          <w:spacing w:val="-5"/>
          <w:sz w:val="24"/>
        </w:rPr>
        <w:t> </w:t>
      </w:r>
      <w:r>
        <w:rPr>
          <w:rFonts w:ascii="Arial"/>
          <w:b/>
          <w:spacing w:val="-2"/>
          <w:sz w:val="24"/>
        </w:rPr>
        <w:t>PANTEONES</w:t>
      </w:r>
    </w:p>
    <w:p>
      <w:pPr>
        <w:pStyle w:val="BodyText"/>
        <w:spacing w:before="43"/>
        <w:rPr>
          <w:rFonts w:ascii="Arial"/>
          <w:b/>
        </w:rPr>
      </w:pPr>
    </w:p>
    <w:p>
      <w:pPr>
        <w:pStyle w:val="BodyText"/>
        <w:spacing w:before="1"/>
        <w:ind w:left="122"/>
        <w:jc w:val="both"/>
      </w:pPr>
      <w:r>
        <w:rPr>
          <w:rFonts w:ascii="Arial" w:hAnsi="Arial"/>
          <w:b/>
        </w:rPr>
        <w:t>ARTÍCULO</w:t>
      </w:r>
      <w:r>
        <w:rPr>
          <w:rFonts w:ascii="Arial" w:hAnsi="Arial"/>
          <w:b/>
          <w:spacing w:val="-4"/>
        </w:rPr>
        <w:t> </w:t>
      </w:r>
      <w:r>
        <w:rPr>
          <w:rFonts w:ascii="Arial" w:hAnsi="Arial"/>
          <w:b/>
        </w:rPr>
        <w:t>19.-</w:t>
      </w:r>
      <w:r>
        <w:rPr>
          <w:rFonts w:ascii="Arial" w:hAnsi="Arial"/>
          <w:b/>
          <w:spacing w:val="-5"/>
        </w:rPr>
        <w:t> </w:t>
      </w:r>
      <w:r>
        <w:rPr/>
        <w:t>Los</w:t>
      </w:r>
      <w:r>
        <w:rPr>
          <w:spacing w:val="-5"/>
        </w:rPr>
        <w:t> </w:t>
      </w:r>
      <w:r>
        <w:rPr/>
        <w:t>panteones</w:t>
      </w:r>
      <w:r>
        <w:rPr>
          <w:spacing w:val="-7"/>
        </w:rPr>
        <w:t> </w:t>
      </w:r>
      <w:r>
        <w:rPr/>
        <w:t>deberán</w:t>
      </w:r>
      <w:r>
        <w:rPr>
          <w:spacing w:val="-3"/>
        </w:rPr>
        <w:t> </w:t>
      </w:r>
      <w:r>
        <w:rPr/>
        <w:t>cumplir,</w:t>
      </w:r>
      <w:r>
        <w:rPr>
          <w:spacing w:val="-4"/>
        </w:rPr>
        <w:t> </w:t>
      </w:r>
      <w:r>
        <w:rPr/>
        <w:t>para</w:t>
      </w:r>
      <w:r>
        <w:rPr>
          <w:spacing w:val="-3"/>
        </w:rPr>
        <w:t> </w:t>
      </w:r>
      <w:r>
        <w:rPr/>
        <w:t>su</w:t>
      </w:r>
      <w:r>
        <w:rPr>
          <w:spacing w:val="-5"/>
        </w:rPr>
        <w:t> </w:t>
      </w:r>
      <w:r>
        <w:rPr/>
        <w:t>operación</w:t>
      </w:r>
      <w:r>
        <w:rPr>
          <w:spacing w:val="-7"/>
        </w:rPr>
        <w:t> </w:t>
      </w:r>
      <w:r>
        <w:rPr/>
        <w:t>con</w:t>
      </w:r>
      <w:r>
        <w:rPr>
          <w:spacing w:val="-3"/>
        </w:rPr>
        <w:t> </w:t>
      </w:r>
      <w:r>
        <w:rPr/>
        <w:t>lo</w:t>
      </w:r>
      <w:r>
        <w:rPr>
          <w:spacing w:val="-4"/>
        </w:rPr>
        <w:t> </w:t>
      </w:r>
      <w:r>
        <w:rPr>
          <w:spacing w:val="-2"/>
        </w:rPr>
        <w:t>siguiente:</w:t>
      </w:r>
    </w:p>
    <w:p>
      <w:pPr>
        <w:pStyle w:val="ListParagraph"/>
        <w:numPr>
          <w:ilvl w:val="0"/>
          <w:numId w:val="11"/>
        </w:numPr>
        <w:tabs>
          <w:tab w:pos="972" w:val="left" w:leader="none"/>
          <w:tab w:pos="974" w:val="left" w:leader="none"/>
        </w:tabs>
        <w:spacing w:line="240" w:lineRule="auto" w:before="180" w:after="0"/>
        <w:ind w:left="974" w:right="472" w:hanging="492"/>
        <w:jc w:val="both"/>
        <w:rPr>
          <w:sz w:val="24"/>
        </w:rPr>
      </w:pPr>
      <w:r>
        <w:rPr>
          <w:sz w:val="24"/>
        </w:rPr>
        <w:t>Cumplir las condiciones y requisitos sanitarios que determinen las Leyes y Reglamentos de la materia y las normas técnicas que expida la autoridad sanitaria correspondiente;</w:t>
      </w:r>
    </w:p>
    <w:p>
      <w:pPr>
        <w:spacing w:after="0" w:line="240" w:lineRule="auto"/>
        <w:jc w:val="both"/>
        <w:rPr>
          <w:sz w:val="24"/>
        </w:rPr>
        <w:sectPr>
          <w:pgSz w:w="12240" w:h="15840"/>
          <w:pgMar w:header="0" w:footer="834" w:top="1820" w:bottom="1020" w:left="1580" w:right="940"/>
        </w:sectPr>
      </w:pPr>
    </w:p>
    <w:p>
      <w:pPr>
        <w:pStyle w:val="BodyText"/>
        <w:spacing w:before="168"/>
      </w:pPr>
    </w:p>
    <w:p>
      <w:pPr>
        <w:pStyle w:val="ListParagraph"/>
        <w:numPr>
          <w:ilvl w:val="0"/>
          <w:numId w:val="11"/>
        </w:numPr>
        <w:tabs>
          <w:tab w:pos="972" w:val="left" w:leader="none"/>
          <w:tab w:pos="974" w:val="left" w:leader="none"/>
        </w:tabs>
        <w:spacing w:line="240" w:lineRule="auto" w:before="0" w:after="0"/>
        <w:ind w:left="974" w:right="472" w:hanging="492"/>
        <w:jc w:val="both"/>
        <w:rPr>
          <w:sz w:val="24"/>
        </w:rPr>
      </w:pPr>
      <w:r>
        <w:rPr>
          <w:sz w:val="24"/>
        </w:rPr>
        <w:t>Elaborar el plano en el que se especifique la situación, dimensiones, tipo de construcción, topografía del terreno, distribución, vías internas, zonas, tramos, secciones e inventario de lotes;</w:t>
      </w:r>
    </w:p>
    <w:p>
      <w:pPr>
        <w:pStyle w:val="ListParagraph"/>
        <w:numPr>
          <w:ilvl w:val="0"/>
          <w:numId w:val="11"/>
        </w:numPr>
        <w:tabs>
          <w:tab w:pos="970" w:val="left" w:leader="none"/>
        </w:tabs>
        <w:spacing w:line="240" w:lineRule="auto" w:before="0" w:after="0"/>
        <w:ind w:left="970" w:right="0" w:hanging="489"/>
        <w:jc w:val="both"/>
        <w:rPr>
          <w:sz w:val="24"/>
        </w:rPr>
      </w:pPr>
      <w:r>
        <w:rPr>
          <w:sz w:val="24"/>
        </w:rPr>
        <w:t>Destinar</w:t>
      </w:r>
      <w:r>
        <w:rPr>
          <w:spacing w:val="-5"/>
          <w:sz w:val="24"/>
        </w:rPr>
        <w:t> </w:t>
      </w:r>
      <w:r>
        <w:rPr>
          <w:sz w:val="24"/>
        </w:rPr>
        <w:t>áreas</w:t>
      </w:r>
      <w:r>
        <w:rPr>
          <w:spacing w:val="-4"/>
          <w:sz w:val="24"/>
        </w:rPr>
        <w:t> </w:t>
      </w:r>
      <w:r>
        <w:rPr>
          <w:sz w:val="24"/>
        </w:rPr>
        <w:t>que</w:t>
      </w:r>
      <w:r>
        <w:rPr>
          <w:spacing w:val="-4"/>
          <w:sz w:val="24"/>
        </w:rPr>
        <w:t> </w:t>
      </w:r>
      <w:r>
        <w:rPr>
          <w:sz w:val="24"/>
        </w:rPr>
        <w:t>quedarán</w:t>
      </w:r>
      <w:r>
        <w:rPr>
          <w:spacing w:val="-4"/>
          <w:sz w:val="24"/>
        </w:rPr>
        <w:t> </w:t>
      </w:r>
      <w:r>
        <w:rPr>
          <w:sz w:val="24"/>
        </w:rPr>
        <w:t>afectas</w:t>
      </w:r>
      <w:r>
        <w:rPr>
          <w:spacing w:val="-6"/>
          <w:sz w:val="24"/>
        </w:rPr>
        <w:t> </w:t>
      </w:r>
      <w:r>
        <w:rPr>
          <w:sz w:val="24"/>
        </w:rPr>
        <w:t>permanentemente</w:t>
      </w:r>
      <w:r>
        <w:rPr>
          <w:spacing w:val="-4"/>
          <w:sz w:val="24"/>
        </w:rPr>
        <w:t> </w:t>
      </w:r>
      <w:r>
        <w:rPr>
          <w:spacing w:val="-5"/>
          <w:sz w:val="24"/>
        </w:rPr>
        <w:t>a:</w:t>
      </w:r>
    </w:p>
    <w:p>
      <w:pPr>
        <w:pStyle w:val="ListParagraph"/>
        <w:numPr>
          <w:ilvl w:val="1"/>
          <w:numId w:val="11"/>
        </w:numPr>
        <w:tabs>
          <w:tab w:pos="1254" w:val="left" w:leader="none"/>
        </w:tabs>
        <w:spacing w:line="240" w:lineRule="auto" w:before="0" w:after="0"/>
        <w:ind w:left="1254" w:right="0" w:hanging="280"/>
        <w:jc w:val="both"/>
        <w:rPr>
          <w:sz w:val="24"/>
        </w:rPr>
      </w:pPr>
      <w:r>
        <w:rPr>
          <w:sz w:val="24"/>
        </w:rPr>
        <w:t>Vías</w:t>
      </w:r>
      <w:r>
        <w:rPr>
          <w:spacing w:val="-3"/>
          <w:sz w:val="24"/>
        </w:rPr>
        <w:t> </w:t>
      </w:r>
      <w:r>
        <w:rPr>
          <w:sz w:val="24"/>
        </w:rPr>
        <w:t>internas</w:t>
      </w:r>
      <w:r>
        <w:rPr>
          <w:spacing w:val="-3"/>
          <w:sz w:val="24"/>
        </w:rPr>
        <w:t> </w:t>
      </w:r>
      <w:r>
        <w:rPr>
          <w:sz w:val="24"/>
        </w:rPr>
        <w:t>para</w:t>
      </w:r>
      <w:r>
        <w:rPr>
          <w:spacing w:val="-2"/>
          <w:sz w:val="24"/>
        </w:rPr>
        <w:t> </w:t>
      </w:r>
      <w:r>
        <w:rPr>
          <w:sz w:val="24"/>
        </w:rPr>
        <w:t>vehículos</w:t>
      </w:r>
      <w:r>
        <w:rPr>
          <w:spacing w:val="-3"/>
          <w:sz w:val="24"/>
        </w:rPr>
        <w:t> </w:t>
      </w:r>
      <w:r>
        <w:rPr>
          <w:sz w:val="24"/>
        </w:rPr>
        <w:t>y</w:t>
      </w:r>
      <w:r>
        <w:rPr>
          <w:spacing w:val="-5"/>
          <w:sz w:val="24"/>
        </w:rPr>
        <w:t> </w:t>
      </w:r>
      <w:r>
        <w:rPr>
          <w:sz w:val="24"/>
        </w:rPr>
        <w:t>andadores</w:t>
      </w:r>
      <w:r>
        <w:rPr>
          <w:spacing w:val="-7"/>
          <w:sz w:val="24"/>
        </w:rPr>
        <w:t> </w:t>
      </w:r>
      <w:r>
        <w:rPr>
          <w:spacing w:val="-2"/>
          <w:sz w:val="24"/>
        </w:rPr>
        <w:t>peatonales;</w:t>
      </w:r>
    </w:p>
    <w:p>
      <w:pPr>
        <w:pStyle w:val="ListParagraph"/>
        <w:numPr>
          <w:ilvl w:val="1"/>
          <w:numId w:val="11"/>
        </w:numPr>
        <w:tabs>
          <w:tab w:pos="1254" w:val="left" w:leader="none"/>
        </w:tabs>
        <w:spacing w:line="240" w:lineRule="auto" w:before="182" w:after="0"/>
        <w:ind w:left="1254" w:right="0" w:hanging="280"/>
        <w:jc w:val="both"/>
        <w:rPr>
          <w:sz w:val="24"/>
        </w:rPr>
      </w:pPr>
      <w:r>
        <w:rPr>
          <w:sz w:val="24"/>
        </w:rPr>
        <w:t>Estacionamiento</w:t>
      </w:r>
      <w:r>
        <w:rPr>
          <w:spacing w:val="-6"/>
          <w:sz w:val="24"/>
        </w:rPr>
        <w:t> </w:t>
      </w:r>
      <w:r>
        <w:rPr>
          <w:sz w:val="24"/>
        </w:rPr>
        <w:t>de</w:t>
      </w:r>
      <w:r>
        <w:rPr>
          <w:spacing w:val="-6"/>
          <w:sz w:val="24"/>
        </w:rPr>
        <w:t> </w:t>
      </w:r>
      <w:r>
        <w:rPr>
          <w:spacing w:val="-2"/>
          <w:sz w:val="24"/>
        </w:rPr>
        <w:t>vehículos;</w:t>
      </w:r>
    </w:p>
    <w:p>
      <w:pPr>
        <w:pStyle w:val="ListParagraph"/>
        <w:numPr>
          <w:ilvl w:val="1"/>
          <w:numId w:val="11"/>
        </w:numPr>
        <w:tabs>
          <w:tab w:pos="1240" w:val="left" w:leader="none"/>
        </w:tabs>
        <w:spacing w:line="240" w:lineRule="auto" w:before="180" w:after="0"/>
        <w:ind w:left="1240" w:right="0" w:hanging="266"/>
        <w:jc w:val="both"/>
        <w:rPr>
          <w:sz w:val="24"/>
        </w:rPr>
      </w:pPr>
      <w:r>
        <w:rPr>
          <w:sz w:val="24"/>
        </w:rPr>
        <w:t>Franjas</w:t>
      </w:r>
      <w:r>
        <w:rPr>
          <w:spacing w:val="-4"/>
          <w:sz w:val="24"/>
        </w:rPr>
        <w:t> </w:t>
      </w:r>
      <w:r>
        <w:rPr>
          <w:sz w:val="24"/>
        </w:rPr>
        <w:t>de</w:t>
      </w:r>
      <w:r>
        <w:rPr>
          <w:spacing w:val="-5"/>
          <w:sz w:val="24"/>
        </w:rPr>
        <w:t> </w:t>
      </w:r>
      <w:r>
        <w:rPr>
          <w:sz w:val="24"/>
        </w:rPr>
        <w:t>separación</w:t>
      </w:r>
      <w:r>
        <w:rPr>
          <w:spacing w:val="-3"/>
          <w:sz w:val="24"/>
        </w:rPr>
        <w:t> </w:t>
      </w:r>
      <w:r>
        <w:rPr>
          <w:sz w:val="24"/>
        </w:rPr>
        <w:t>entre</w:t>
      </w:r>
      <w:r>
        <w:rPr>
          <w:spacing w:val="-5"/>
          <w:sz w:val="24"/>
        </w:rPr>
        <w:t> </w:t>
      </w:r>
      <w:r>
        <w:rPr>
          <w:spacing w:val="-2"/>
          <w:sz w:val="24"/>
        </w:rPr>
        <w:t>fosas;</w:t>
      </w:r>
    </w:p>
    <w:p>
      <w:pPr>
        <w:pStyle w:val="ListParagraph"/>
        <w:numPr>
          <w:ilvl w:val="1"/>
          <w:numId w:val="11"/>
        </w:numPr>
        <w:tabs>
          <w:tab w:pos="1254" w:val="left" w:leader="none"/>
        </w:tabs>
        <w:spacing w:line="240" w:lineRule="auto" w:before="183" w:after="0"/>
        <w:ind w:left="1254" w:right="0" w:hanging="280"/>
        <w:jc w:val="both"/>
        <w:rPr>
          <w:sz w:val="24"/>
        </w:rPr>
      </w:pPr>
      <w:r>
        <w:rPr>
          <w:sz w:val="24"/>
        </w:rPr>
        <w:t>Servicios</w:t>
      </w:r>
      <w:r>
        <w:rPr>
          <w:spacing w:val="-6"/>
          <w:sz w:val="24"/>
        </w:rPr>
        <w:t> </w:t>
      </w:r>
      <w:r>
        <w:rPr>
          <w:sz w:val="24"/>
        </w:rPr>
        <w:t>generales,</w:t>
      </w:r>
      <w:r>
        <w:rPr>
          <w:spacing w:val="-7"/>
          <w:sz w:val="24"/>
        </w:rPr>
        <w:t> </w:t>
      </w:r>
      <w:r>
        <w:rPr>
          <w:spacing w:val="-10"/>
          <w:sz w:val="24"/>
        </w:rPr>
        <w:t>y</w:t>
      </w:r>
    </w:p>
    <w:p>
      <w:pPr>
        <w:pStyle w:val="BodyText"/>
        <w:spacing w:line="256" w:lineRule="auto" w:before="185"/>
        <w:ind w:left="1257" w:right="648" w:hanging="284"/>
      </w:pPr>
      <w:r>
        <w:rPr/>
        <w:t>c) Franja perimetral libre de fosas, que puede ser vía</w:t>
      </w:r>
      <w:r>
        <w:rPr>
          <w:spacing w:val="29"/>
        </w:rPr>
        <w:t> </w:t>
      </w:r>
      <w:r>
        <w:rPr/>
        <w:t>vehicular, peatonal o</w:t>
      </w:r>
      <w:r>
        <w:rPr>
          <w:spacing w:val="80"/>
        </w:rPr>
        <w:t> </w:t>
      </w:r>
      <w:r>
        <w:rPr/>
        <w:t>área verde;</w:t>
      </w:r>
    </w:p>
    <w:p>
      <w:pPr>
        <w:pStyle w:val="ListParagraph"/>
        <w:numPr>
          <w:ilvl w:val="0"/>
          <w:numId w:val="11"/>
        </w:numPr>
        <w:tabs>
          <w:tab w:pos="972" w:val="left" w:leader="none"/>
          <w:tab w:pos="974" w:val="left" w:leader="none"/>
        </w:tabs>
        <w:spacing w:line="240" w:lineRule="auto" w:before="163" w:after="0"/>
        <w:ind w:left="974" w:right="483" w:hanging="492"/>
        <w:jc w:val="both"/>
        <w:rPr>
          <w:sz w:val="24"/>
        </w:rPr>
      </w:pPr>
      <w:r>
        <w:rPr>
          <w:sz w:val="24"/>
        </w:rPr>
        <w:t>Servicios en forma adecuada de agua potable, drenaje sanitario, energía eléctrica y alumbrado;</w:t>
      </w:r>
    </w:p>
    <w:p>
      <w:pPr>
        <w:pStyle w:val="ListParagraph"/>
        <w:numPr>
          <w:ilvl w:val="0"/>
          <w:numId w:val="11"/>
        </w:numPr>
        <w:tabs>
          <w:tab w:pos="972" w:val="left" w:leader="none"/>
          <w:tab w:pos="974" w:val="left" w:leader="none"/>
        </w:tabs>
        <w:spacing w:line="240" w:lineRule="auto" w:before="0" w:after="0"/>
        <w:ind w:left="974" w:right="470" w:hanging="492"/>
        <w:jc w:val="both"/>
        <w:rPr>
          <w:sz w:val="24"/>
        </w:rPr>
      </w:pPr>
      <w:r>
        <w:rPr>
          <w:sz w:val="24"/>
        </w:rPr>
        <w:t>Pavimentación de las vías internas de circulación de peatones, vehículos y áreas de estacionamiento;</w:t>
      </w:r>
    </w:p>
    <w:p>
      <w:pPr>
        <w:pStyle w:val="ListParagraph"/>
        <w:numPr>
          <w:ilvl w:val="0"/>
          <w:numId w:val="11"/>
        </w:numPr>
        <w:tabs>
          <w:tab w:pos="972" w:val="left" w:leader="none"/>
          <w:tab w:pos="974" w:val="left" w:leader="none"/>
        </w:tabs>
        <w:spacing w:line="240" w:lineRule="auto" w:before="0" w:after="0"/>
        <w:ind w:left="974" w:right="473" w:hanging="492"/>
        <w:jc w:val="both"/>
        <w:rPr>
          <w:sz w:val="24"/>
        </w:rPr>
      </w:pPr>
      <w:r>
        <w:rPr>
          <w:sz w:val="24"/>
        </w:rPr>
        <w:t>Especificaciones</w:t>
      </w:r>
      <w:r>
        <w:rPr>
          <w:spacing w:val="-2"/>
          <w:sz w:val="24"/>
        </w:rPr>
        <w:t> </w:t>
      </w:r>
      <w:r>
        <w:rPr>
          <w:sz w:val="24"/>
        </w:rPr>
        <w:t>de los distintos</w:t>
      </w:r>
      <w:r>
        <w:rPr>
          <w:spacing w:val="-2"/>
          <w:sz w:val="24"/>
        </w:rPr>
        <w:t> </w:t>
      </w:r>
      <w:r>
        <w:rPr>
          <w:sz w:val="24"/>
        </w:rPr>
        <w:t>tipos</w:t>
      </w:r>
      <w:r>
        <w:rPr>
          <w:spacing w:val="-2"/>
          <w:sz w:val="24"/>
        </w:rPr>
        <w:t> </w:t>
      </w:r>
      <w:r>
        <w:rPr>
          <w:sz w:val="24"/>
        </w:rPr>
        <w:t>de</w:t>
      </w:r>
      <w:r>
        <w:rPr>
          <w:spacing w:val="-4"/>
          <w:sz w:val="24"/>
        </w:rPr>
        <w:t> </w:t>
      </w:r>
      <w:r>
        <w:rPr>
          <w:sz w:val="24"/>
        </w:rPr>
        <w:t>fosas, criptas</w:t>
      </w:r>
      <w:r>
        <w:rPr>
          <w:spacing w:val="-2"/>
          <w:sz w:val="24"/>
        </w:rPr>
        <w:t> </w:t>
      </w:r>
      <w:r>
        <w:rPr>
          <w:sz w:val="24"/>
        </w:rPr>
        <w:t>y</w:t>
      </w:r>
      <w:r>
        <w:rPr>
          <w:spacing w:val="-2"/>
          <w:sz w:val="24"/>
        </w:rPr>
        <w:t> </w:t>
      </w:r>
      <w:r>
        <w:rPr>
          <w:sz w:val="24"/>
        </w:rPr>
        <w:t>nichos que hubieren de construirse, tapas superiores de gavetas y cualquier obra que hubiera de realizarse, indicando la profundidad máxima a que pueda excavarse y los procedimientos de construcción, previstos por el Reglamento de la Ley Estatal de Salud en materia de Salubridad Local;</w:t>
      </w:r>
    </w:p>
    <w:p>
      <w:pPr>
        <w:pStyle w:val="ListParagraph"/>
        <w:numPr>
          <w:ilvl w:val="0"/>
          <w:numId w:val="11"/>
        </w:numPr>
        <w:tabs>
          <w:tab w:pos="972" w:val="left" w:leader="none"/>
          <w:tab w:pos="974" w:val="left" w:leader="none"/>
        </w:tabs>
        <w:spacing w:line="240" w:lineRule="auto" w:before="1" w:after="0"/>
        <w:ind w:left="974" w:right="482" w:hanging="492"/>
        <w:jc w:val="both"/>
        <w:rPr>
          <w:sz w:val="24"/>
        </w:rPr>
      </w:pPr>
      <w:r>
        <w:rPr>
          <w:sz w:val="24"/>
        </w:rPr>
        <w:t>Gavetas impermeabilizadas en su interior y en los muros colindantes con las fachadas y pasillos de circulación;</w:t>
      </w:r>
    </w:p>
    <w:p>
      <w:pPr>
        <w:pStyle w:val="ListParagraph"/>
        <w:numPr>
          <w:ilvl w:val="0"/>
          <w:numId w:val="11"/>
        </w:numPr>
        <w:tabs>
          <w:tab w:pos="971" w:val="left" w:leader="none"/>
        </w:tabs>
        <w:spacing w:line="240" w:lineRule="auto" w:before="0" w:after="0"/>
        <w:ind w:left="971" w:right="0" w:hanging="490"/>
        <w:jc w:val="both"/>
        <w:rPr>
          <w:sz w:val="24"/>
        </w:rPr>
      </w:pPr>
      <w:r>
        <w:rPr>
          <w:sz w:val="24"/>
        </w:rPr>
        <w:t>Servicios</w:t>
      </w:r>
      <w:r>
        <w:rPr>
          <w:spacing w:val="-4"/>
          <w:sz w:val="24"/>
        </w:rPr>
        <w:t> </w:t>
      </w:r>
      <w:r>
        <w:rPr>
          <w:sz w:val="24"/>
        </w:rPr>
        <w:t>sanitarios</w:t>
      </w:r>
      <w:r>
        <w:rPr>
          <w:spacing w:val="-2"/>
          <w:sz w:val="24"/>
        </w:rPr>
        <w:t> </w:t>
      </w:r>
      <w:r>
        <w:rPr>
          <w:sz w:val="24"/>
        </w:rPr>
        <w:t>instalados</w:t>
      </w:r>
      <w:r>
        <w:rPr>
          <w:spacing w:val="-4"/>
          <w:sz w:val="24"/>
        </w:rPr>
        <w:t> </w:t>
      </w:r>
      <w:r>
        <w:rPr>
          <w:sz w:val="24"/>
        </w:rPr>
        <w:t>para</w:t>
      </w:r>
      <w:r>
        <w:rPr>
          <w:spacing w:val="-4"/>
          <w:sz w:val="24"/>
        </w:rPr>
        <w:t> </w:t>
      </w:r>
      <w:r>
        <w:rPr>
          <w:sz w:val="24"/>
        </w:rPr>
        <w:t>uso</w:t>
      </w:r>
      <w:r>
        <w:rPr>
          <w:spacing w:val="-4"/>
          <w:sz w:val="24"/>
        </w:rPr>
        <w:t> </w:t>
      </w:r>
      <w:r>
        <w:rPr>
          <w:sz w:val="24"/>
        </w:rPr>
        <w:t>del</w:t>
      </w:r>
      <w:r>
        <w:rPr>
          <w:spacing w:val="-3"/>
          <w:sz w:val="24"/>
        </w:rPr>
        <w:t> </w:t>
      </w:r>
      <w:r>
        <w:rPr>
          <w:spacing w:val="-2"/>
          <w:sz w:val="24"/>
        </w:rPr>
        <w:t>público;</w:t>
      </w:r>
    </w:p>
    <w:p>
      <w:pPr>
        <w:pStyle w:val="ListParagraph"/>
        <w:numPr>
          <w:ilvl w:val="0"/>
          <w:numId w:val="11"/>
        </w:numPr>
        <w:tabs>
          <w:tab w:pos="971" w:val="left" w:leader="none"/>
        </w:tabs>
        <w:spacing w:line="240" w:lineRule="auto" w:before="0" w:after="0"/>
        <w:ind w:left="971" w:right="0" w:hanging="490"/>
        <w:jc w:val="both"/>
        <w:rPr>
          <w:sz w:val="24"/>
        </w:rPr>
      </w:pPr>
      <w:r>
        <w:rPr>
          <w:sz w:val="24"/>
        </w:rPr>
        <w:t>Arbolar</w:t>
      </w:r>
      <w:r>
        <w:rPr>
          <w:spacing w:val="-5"/>
          <w:sz w:val="24"/>
        </w:rPr>
        <w:t> </w:t>
      </w:r>
      <w:r>
        <w:rPr>
          <w:sz w:val="24"/>
        </w:rPr>
        <w:t>la</w:t>
      </w:r>
      <w:r>
        <w:rPr>
          <w:spacing w:val="-4"/>
          <w:sz w:val="24"/>
        </w:rPr>
        <w:t> </w:t>
      </w:r>
      <w:r>
        <w:rPr>
          <w:sz w:val="24"/>
        </w:rPr>
        <w:t>franja</w:t>
      </w:r>
      <w:r>
        <w:rPr>
          <w:spacing w:val="-4"/>
          <w:sz w:val="24"/>
        </w:rPr>
        <w:t> </w:t>
      </w:r>
      <w:r>
        <w:rPr>
          <w:sz w:val="24"/>
        </w:rPr>
        <w:t>perimetral</w:t>
      </w:r>
      <w:r>
        <w:rPr>
          <w:spacing w:val="-2"/>
          <w:sz w:val="24"/>
        </w:rPr>
        <w:t> </w:t>
      </w:r>
      <w:r>
        <w:rPr>
          <w:sz w:val="24"/>
        </w:rPr>
        <w:t>y</w:t>
      </w:r>
      <w:r>
        <w:rPr>
          <w:spacing w:val="-5"/>
          <w:sz w:val="24"/>
        </w:rPr>
        <w:t> </w:t>
      </w:r>
      <w:r>
        <w:rPr>
          <w:sz w:val="24"/>
        </w:rPr>
        <w:t>las</w:t>
      </w:r>
      <w:r>
        <w:rPr>
          <w:spacing w:val="-2"/>
          <w:sz w:val="24"/>
        </w:rPr>
        <w:t> </w:t>
      </w:r>
      <w:r>
        <w:rPr>
          <w:sz w:val="24"/>
        </w:rPr>
        <w:t>vías</w:t>
      </w:r>
      <w:r>
        <w:rPr>
          <w:spacing w:val="-2"/>
          <w:sz w:val="24"/>
        </w:rPr>
        <w:t> </w:t>
      </w:r>
      <w:r>
        <w:rPr>
          <w:sz w:val="24"/>
        </w:rPr>
        <w:t>internas</w:t>
      </w:r>
      <w:r>
        <w:rPr>
          <w:spacing w:val="-5"/>
          <w:sz w:val="24"/>
        </w:rPr>
        <w:t> </w:t>
      </w:r>
      <w:r>
        <w:rPr>
          <w:sz w:val="24"/>
        </w:rPr>
        <w:t>de</w:t>
      </w:r>
      <w:r>
        <w:rPr>
          <w:spacing w:val="-2"/>
          <w:sz w:val="24"/>
        </w:rPr>
        <w:t> </w:t>
      </w:r>
      <w:r>
        <w:rPr>
          <w:sz w:val="24"/>
        </w:rPr>
        <w:t>vehículos</w:t>
      </w:r>
      <w:r>
        <w:rPr>
          <w:spacing w:val="-2"/>
          <w:sz w:val="24"/>
        </w:rPr>
        <w:t> </w:t>
      </w:r>
      <w:r>
        <w:rPr>
          <w:sz w:val="24"/>
        </w:rPr>
        <w:t>en</w:t>
      </w:r>
      <w:r>
        <w:rPr>
          <w:spacing w:val="-2"/>
          <w:sz w:val="24"/>
        </w:rPr>
        <w:t> </w:t>
      </w:r>
      <w:r>
        <w:rPr>
          <w:sz w:val="24"/>
        </w:rPr>
        <w:t>su</w:t>
      </w:r>
      <w:r>
        <w:rPr>
          <w:spacing w:val="-1"/>
          <w:sz w:val="24"/>
        </w:rPr>
        <w:t> </w:t>
      </w:r>
      <w:r>
        <w:rPr>
          <w:spacing w:val="-2"/>
          <w:sz w:val="24"/>
        </w:rPr>
        <w:t>caso;</w:t>
      </w:r>
    </w:p>
    <w:p>
      <w:pPr>
        <w:pStyle w:val="ListParagraph"/>
        <w:numPr>
          <w:ilvl w:val="0"/>
          <w:numId w:val="11"/>
        </w:numPr>
        <w:tabs>
          <w:tab w:pos="974" w:val="left" w:leader="none"/>
        </w:tabs>
        <w:spacing w:line="240" w:lineRule="auto" w:before="0" w:after="0"/>
        <w:ind w:left="974" w:right="481" w:hanging="492"/>
        <w:jc w:val="both"/>
        <w:rPr>
          <w:sz w:val="24"/>
        </w:rPr>
      </w:pPr>
      <w:r>
        <w:rPr>
          <w:sz w:val="24"/>
        </w:rPr>
        <w:t>Mantener en buen estado los servicios, instalaciones y elementos generales del panteón;</w:t>
      </w:r>
    </w:p>
    <w:p>
      <w:pPr>
        <w:pStyle w:val="ListParagraph"/>
        <w:numPr>
          <w:ilvl w:val="0"/>
          <w:numId w:val="11"/>
        </w:numPr>
        <w:tabs>
          <w:tab w:pos="974" w:val="left" w:leader="none"/>
        </w:tabs>
        <w:spacing w:line="240" w:lineRule="auto" w:before="0" w:after="0"/>
        <w:ind w:left="974" w:right="473" w:hanging="492"/>
        <w:jc w:val="both"/>
        <w:rPr>
          <w:sz w:val="24"/>
        </w:rPr>
      </w:pPr>
      <w:r>
        <w:rPr>
          <w:sz w:val="24"/>
        </w:rPr>
        <w:t>Especificar el número de lotes disponibles para las inhumaciones, la localización, así como, en su caso, la ubicación de crematorios y obras </w:t>
      </w:r>
      <w:r>
        <w:rPr>
          <w:spacing w:val="-2"/>
          <w:sz w:val="24"/>
        </w:rPr>
        <w:t>complementarias;</w:t>
      </w:r>
    </w:p>
    <w:p>
      <w:pPr>
        <w:pStyle w:val="ListParagraph"/>
        <w:numPr>
          <w:ilvl w:val="0"/>
          <w:numId w:val="11"/>
        </w:numPr>
        <w:tabs>
          <w:tab w:pos="972" w:val="left" w:leader="none"/>
          <w:tab w:pos="974" w:val="left" w:leader="none"/>
        </w:tabs>
        <w:spacing w:line="240" w:lineRule="auto" w:before="0" w:after="0"/>
        <w:ind w:left="974" w:right="481" w:hanging="492"/>
        <w:jc w:val="both"/>
        <w:rPr>
          <w:sz w:val="24"/>
        </w:rPr>
      </w:pPr>
      <w:r>
        <w:rPr>
          <w:sz w:val="24"/>
        </w:rPr>
        <w:t>Cumplir con las especificaciones señaladas en la Ley para la Protección de los Derechos de las Personas con Discapacidad y con las Normas Oficiales Mexicanas en materia de Accesibilidad Universal vigentes, y</w:t>
      </w:r>
    </w:p>
    <w:p>
      <w:pPr>
        <w:pStyle w:val="ListParagraph"/>
        <w:numPr>
          <w:ilvl w:val="0"/>
          <w:numId w:val="11"/>
        </w:numPr>
        <w:tabs>
          <w:tab w:pos="971" w:val="left" w:leader="none"/>
        </w:tabs>
        <w:spacing w:line="240" w:lineRule="auto" w:before="1" w:after="0"/>
        <w:ind w:left="971" w:right="0" w:hanging="490"/>
        <w:jc w:val="both"/>
        <w:rPr>
          <w:sz w:val="24"/>
        </w:rPr>
      </w:pPr>
      <w:r>
        <w:rPr>
          <w:sz w:val="24"/>
        </w:rPr>
        <w:t>Las</w:t>
      </w:r>
      <w:r>
        <w:rPr>
          <w:spacing w:val="-3"/>
          <w:sz w:val="24"/>
        </w:rPr>
        <w:t> </w:t>
      </w:r>
      <w:r>
        <w:rPr>
          <w:sz w:val="24"/>
        </w:rPr>
        <w:t>demás</w:t>
      </w:r>
      <w:r>
        <w:rPr>
          <w:spacing w:val="-3"/>
          <w:sz w:val="24"/>
        </w:rPr>
        <w:t> </w:t>
      </w:r>
      <w:r>
        <w:rPr>
          <w:sz w:val="24"/>
        </w:rPr>
        <w:t>que</w:t>
      </w:r>
      <w:r>
        <w:rPr>
          <w:spacing w:val="-3"/>
          <w:sz w:val="24"/>
        </w:rPr>
        <w:t> </w:t>
      </w:r>
      <w:r>
        <w:rPr>
          <w:sz w:val="24"/>
        </w:rPr>
        <w:t>confieren</w:t>
      </w:r>
      <w:r>
        <w:rPr>
          <w:spacing w:val="-3"/>
          <w:sz w:val="24"/>
        </w:rPr>
        <w:t> </w:t>
      </w:r>
      <w:r>
        <w:rPr>
          <w:sz w:val="24"/>
        </w:rPr>
        <w:t>las</w:t>
      </w:r>
      <w:r>
        <w:rPr>
          <w:spacing w:val="-4"/>
          <w:sz w:val="24"/>
        </w:rPr>
        <w:t> </w:t>
      </w:r>
      <w:r>
        <w:rPr>
          <w:sz w:val="24"/>
        </w:rPr>
        <w:t>Leyes</w:t>
      </w:r>
      <w:r>
        <w:rPr>
          <w:spacing w:val="-3"/>
          <w:sz w:val="24"/>
        </w:rPr>
        <w:t> </w:t>
      </w:r>
      <w:r>
        <w:rPr>
          <w:sz w:val="24"/>
        </w:rPr>
        <w:t>y</w:t>
      </w:r>
      <w:r>
        <w:rPr>
          <w:spacing w:val="-5"/>
          <w:sz w:val="24"/>
        </w:rPr>
        <w:t> </w:t>
      </w:r>
      <w:r>
        <w:rPr>
          <w:sz w:val="24"/>
        </w:rPr>
        <w:t>Reglamentos</w:t>
      </w:r>
      <w:r>
        <w:rPr>
          <w:spacing w:val="-5"/>
          <w:sz w:val="24"/>
        </w:rPr>
        <w:t> </w:t>
      </w:r>
      <w:r>
        <w:rPr>
          <w:spacing w:val="-2"/>
          <w:sz w:val="24"/>
        </w:rPr>
        <w:t>aplicables.</w:t>
      </w:r>
    </w:p>
    <w:p>
      <w:pPr>
        <w:pStyle w:val="BodyText"/>
        <w:spacing w:before="2"/>
      </w:pPr>
    </w:p>
    <w:p>
      <w:pPr>
        <w:pStyle w:val="BodyText"/>
        <w:spacing w:line="259" w:lineRule="auto"/>
        <w:ind w:left="122"/>
      </w:pPr>
      <w:r>
        <w:rPr/>
        <w:t>No serán susceptibles de transmitirse a los particulares en propiedad o posesión, las áreas a que se refiere la fracción III de este artículo.</w:t>
      </w:r>
    </w:p>
    <w:p>
      <w:pPr>
        <w:pStyle w:val="BodyText"/>
      </w:pPr>
    </w:p>
    <w:p>
      <w:pPr>
        <w:pStyle w:val="BodyText"/>
        <w:spacing w:before="42"/>
      </w:pPr>
    </w:p>
    <w:p>
      <w:pPr>
        <w:spacing w:before="0"/>
        <w:ind w:left="0" w:right="354"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2"/>
          <w:sz w:val="24"/>
        </w:rPr>
        <w:t>SEXTO</w:t>
      </w:r>
    </w:p>
    <w:p>
      <w:pPr>
        <w:spacing w:before="22"/>
        <w:ind w:left="57" w:right="412" w:firstLine="0"/>
        <w:jc w:val="center"/>
        <w:rPr>
          <w:rFonts w:ascii="Arial" w:hAnsi="Arial"/>
          <w:b/>
          <w:sz w:val="24"/>
        </w:rPr>
      </w:pPr>
      <w:r>
        <w:rPr>
          <w:rFonts w:ascii="Arial" w:hAnsi="Arial"/>
          <w:b/>
          <w:sz w:val="24"/>
        </w:rPr>
        <w:t>DE</w:t>
      </w:r>
      <w:r>
        <w:rPr>
          <w:rFonts w:ascii="Arial" w:hAnsi="Arial"/>
          <w:b/>
          <w:spacing w:val="-3"/>
          <w:sz w:val="24"/>
        </w:rPr>
        <w:t> </w:t>
      </w:r>
      <w:r>
        <w:rPr>
          <w:rFonts w:ascii="Arial" w:hAnsi="Arial"/>
          <w:b/>
          <w:sz w:val="24"/>
        </w:rPr>
        <w:t>LA</w:t>
      </w:r>
      <w:r>
        <w:rPr>
          <w:rFonts w:ascii="Arial" w:hAnsi="Arial"/>
          <w:b/>
          <w:spacing w:val="-9"/>
          <w:sz w:val="24"/>
        </w:rPr>
        <w:t> </w:t>
      </w:r>
      <w:r>
        <w:rPr>
          <w:rFonts w:ascii="Arial" w:hAnsi="Arial"/>
          <w:b/>
          <w:sz w:val="24"/>
        </w:rPr>
        <w:t>PRESTACIÓN</w:t>
      </w:r>
      <w:r>
        <w:rPr>
          <w:rFonts w:ascii="Arial" w:hAnsi="Arial"/>
          <w:b/>
          <w:spacing w:val="-1"/>
          <w:sz w:val="24"/>
        </w:rPr>
        <w:t> </w:t>
      </w:r>
      <w:r>
        <w:rPr>
          <w:rFonts w:ascii="Arial" w:hAnsi="Arial"/>
          <w:b/>
          <w:sz w:val="24"/>
        </w:rPr>
        <w:t>DEL</w:t>
      </w:r>
      <w:r>
        <w:rPr>
          <w:rFonts w:ascii="Arial" w:hAnsi="Arial"/>
          <w:b/>
          <w:spacing w:val="-2"/>
          <w:sz w:val="24"/>
        </w:rPr>
        <w:t> SERVICIO</w:t>
      </w:r>
    </w:p>
    <w:p>
      <w:pPr>
        <w:spacing w:after="0"/>
        <w:jc w:val="center"/>
        <w:rPr>
          <w:rFonts w:ascii="Arial" w:hAnsi="Arial"/>
          <w:sz w:val="24"/>
        </w:rPr>
        <w:sectPr>
          <w:pgSz w:w="12240" w:h="15840"/>
          <w:pgMar w:header="0" w:footer="834" w:top="1820" w:bottom="1020" w:left="1580" w:right="940"/>
        </w:sectPr>
      </w:pPr>
    </w:p>
    <w:p>
      <w:pPr>
        <w:pStyle w:val="BodyText"/>
        <w:spacing w:before="170"/>
        <w:rPr>
          <w:rFonts w:ascii="Arial"/>
          <w:b/>
        </w:rPr>
      </w:pPr>
    </w:p>
    <w:p>
      <w:pPr>
        <w:pStyle w:val="BodyText"/>
        <w:spacing w:line="256" w:lineRule="auto"/>
        <w:ind w:left="122" w:right="481"/>
        <w:jc w:val="both"/>
      </w:pPr>
      <w:r>
        <w:rPr>
          <w:rFonts w:ascii="Arial" w:hAnsi="Arial"/>
          <w:b/>
        </w:rPr>
        <w:t>ARTÍCULO 20.- </w:t>
      </w:r>
      <w:r>
        <w:rPr/>
        <w:t>En los panteones municipales, deberán prestarse los servicios que se soliciten en el horario establecido de cada panteón, previo el pago correspondiente, conforme a las tarifas aprobadas.</w:t>
      </w:r>
    </w:p>
    <w:p>
      <w:pPr>
        <w:pStyle w:val="BodyText"/>
        <w:spacing w:line="256" w:lineRule="auto" w:before="168"/>
        <w:ind w:left="122" w:right="482"/>
        <w:jc w:val="both"/>
      </w:pPr>
      <w:r>
        <w:rPr>
          <w:rFonts w:ascii="Arial" w:hAnsi="Arial"/>
          <w:b/>
        </w:rPr>
        <w:t>ARTÍCULO 21.- </w:t>
      </w:r>
      <w:r>
        <w:rPr/>
        <w:t>Los servicios en los panteones municipales podrán realizarse de las 8:00 a las 18:00 horas, salvo disposición en contrario de las autoridades sanitarias, Ministerio Público, de la autoridad judicial y la autoridad municipal.</w:t>
      </w:r>
    </w:p>
    <w:p>
      <w:pPr>
        <w:pStyle w:val="BodyText"/>
        <w:spacing w:line="259" w:lineRule="auto" w:before="168"/>
        <w:ind w:left="122" w:right="479"/>
        <w:jc w:val="both"/>
      </w:pPr>
      <w:r>
        <w:rPr>
          <w:rFonts w:ascii="Arial" w:hAnsi="Arial"/>
          <w:b/>
        </w:rPr>
        <w:t>ARTÍCULO 22.-</w:t>
      </w:r>
      <w:r>
        <w:rPr>
          <w:rFonts w:ascii="Arial" w:hAnsi="Arial"/>
          <w:b/>
        </w:rPr>
        <w:t> </w:t>
      </w:r>
      <w:r>
        <w:rPr/>
        <w:t>En</w:t>
      </w:r>
      <w:r>
        <w:rPr/>
        <w:t> los</w:t>
      </w:r>
      <w:r>
        <w:rPr/>
        <w:t> panteones</w:t>
      </w:r>
      <w:r>
        <w:rPr/>
        <w:t> municipales, la limpieza, mantenimiento y conservación de las áreas e instalaciones de uso común, estará a cargo de la autoridad municipal, y las gavetas, fosas, criptas, lápidas y nichos serán obligación</w:t>
      </w:r>
      <w:r>
        <w:rPr>
          <w:spacing w:val="40"/>
        </w:rPr>
        <w:t> </w:t>
      </w:r>
      <w:r>
        <w:rPr/>
        <w:t>de sus propietarios o usuarios.</w:t>
      </w:r>
    </w:p>
    <w:p>
      <w:pPr>
        <w:pStyle w:val="BodyText"/>
        <w:spacing w:line="256" w:lineRule="auto" w:before="159"/>
        <w:ind w:left="122" w:right="482"/>
        <w:jc w:val="both"/>
      </w:pPr>
      <w:r>
        <w:rPr>
          <w:rFonts w:ascii="Arial" w:hAnsi="Arial"/>
          <w:b/>
        </w:rPr>
        <w:t>ARTÍCULO 23.- </w:t>
      </w:r>
      <w:r>
        <w:rPr/>
        <w:t>Son obligaciones de los particulares a quienes se les haya otorgado una licencia, las siguientes:</w:t>
      </w:r>
    </w:p>
    <w:p>
      <w:pPr>
        <w:pStyle w:val="ListParagraph"/>
        <w:numPr>
          <w:ilvl w:val="0"/>
          <w:numId w:val="12"/>
        </w:numPr>
        <w:tabs>
          <w:tab w:pos="914" w:val="left" w:leader="none"/>
          <w:tab w:pos="916" w:val="left" w:leader="none"/>
        </w:tabs>
        <w:spacing w:line="240" w:lineRule="auto" w:before="163" w:after="0"/>
        <w:ind w:left="916" w:right="477" w:hanging="435"/>
        <w:jc w:val="both"/>
        <w:rPr>
          <w:sz w:val="24"/>
        </w:rPr>
      </w:pPr>
      <w:r>
        <w:rPr>
          <w:sz w:val="24"/>
        </w:rPr>
        <w:t>Tener a disposición de la Autoridad Municipal, el plano del panteón en donde se especifique la situación, dimensiones, tipo de construcción, topografía del terreno, distribución, vías internas, zonas, tramos, secciones e inventarios de lotes y que aparezcan definidas las áreas que quedarán afectadas </w:t>
      </w:r>
      <w:r>
        <w:rPr>
          <w:spacing w:val="-2"/>
          <w:sz w:val="24"/>
        </w:rPr>
        <w:t>permanentemente;</w:t>
      </w:r>
    </w:p>
    <w:p>
      <w:pPr>
        <w:pStyle w:val="ListParagraph"/>
        <w:numPr>
          <w:ilvl w:val="0"/>
          <w:numId w:val="12"/>
        </w:numPr>
        <w:tabs>
          <w:tab w:pos="914" w:val="left" w:leader="none"/>
          <w:tab w:pos="916" w:val="left" w:leader="none"/>
        </w:tabs>
        <w:spacing w:line="240" w:lineRule="auto" w:before="0" w:after="0"/>
        <w:ind w:left="916" w:right="483" w:hanging="435"/>
        <w:jc w:val="both"/>
        <w:rPr>
          <w:sz w:val="24"/>
        </w:rPr>
      </w:pPr>
      <w:r>
        <w:rPr>
          <w:sz w:val="24"/>
        </w:rPr>
        <w:t>Llevar libro de registro de inhumación autorizado por la Autoridad Municipal, en el cual se anotará:</w:t>
      </w:r>
    </w:p>
    <w:p>
      <w:pPr>
        <w:pStyle w:val="BodyText"/>
        <w:spacing w:before="22"/>
      </w:pPr>
    </w:p>
    <w:p>
      <w:pPr>
        <w:pStyle w:val="ListParagraph"/>
        <w:numPr>
          <w:ilvl w:val="1"/>
          <w:numId w:val="12"/>
        </w:numPr>
        <w:tabs>
          <w:tab w:pos="1634" w:val="left" w:leader="none"/>
        </w:tabs>
        <w:spacing w:line="240" w:lineRule="auto" w:before="0" w:after="0"/>
        <w:ind w:left="1634" w:right="0" w:hanging="358"/>
        <w:jc w:val="left"/>
        <w:rPr>
          <w:sz w:val="24"/>
        </w:rPr>
      </w:pPr>
      <w:r>
        <w:rPr>
          <w:spacing w:val="-2"/>
          <w:sz w:val="24"/>
        </w:rPr>
        <w:t>Nombre;</w:t>
      </w:r>
    </w:p>
    <w:p>
      <w:pPr>
        <w:pStyle w:val="ListParagraph"/>
        <w:numPr>
          <w:ilvl w:val="1"/>
          <w:numId w:val="12"/>
        </w:numPr>
        <w:tabs>
          <w:tab w:pos="1634" w:val="left" w:leader="none"/>
        </w:tabs>
        <w:spacing w:line="240" w:lineRule="auto" w:before="0" w:after="0"/>
        <w:ind w:left="1634" w:right="0" w:hanging="358"/>
        <w:jc w:val="left"/>
        <w:rPr>
          <w:sz w:val="24"/>
        </w:rPr>
      </w:pPr>
      <w:r>
        <w:rPr>
          <w:spacing w:val="-2"/>
          <w:sz w:val="24"/>
        </w:rPr>
        <w:t>Apellidos;</w:t>
      </w:r>
    </w:p>
    <w:p>
      <w:pPr>
        <w:pStyle w:val="ListParagraph"/>
        <w:numPr>
          <w:ilvl w:val="1"/>
          <w:numId w:val="12"/>
        </w:numPr>
        <w:tabs>
          <w:tab w:pos="1635" w:val="left" w:leader="none"/>
        </w:tabs>
        <w:spacing w:line="240" w:lineRule="auto" w:before="0" w:after="0"/>
        <w:ind w:left="1635" w:right="0" w:hanging="359"/>
        <w:jc w:val="left"/>
        <w:rPr>
          <w:sz w:val="24"/>
        </w:rPr>
      </w:pPr>
      <w:r>
        <w:rPr>
          <w:spacing w:val="-2"/>
          <w:sz w:val="24"/>
        </w:rPr>
        <w:t>Edad;</w:t>
      </w:r>
    </w:p>
    <w:p>
      <w:pPr>
        <w:pStyle w:val="ListParagraph"/>
        <w:numPr>
          <w:ilvl w:val="1"/>
          <w:numId w:val="12"/>
        </w:numPr>
        <w:tabs>
          <w:tab w:pos="1634" w:val="left" w:leader="none"/>
        </w:tabs>
        <w:spacing w:line="240" w:lineRule="auto" w:before="0" w:after="0"/>
        <w:ind w:left="1634" w:right="0" w:hanging="358"/>
        <w:jc w:val="left"/>
        <w:rPr>
          <w:sz w:val="24"/>
        </w:rPr>
      </w:pPr>
      <w:r>
        <w:rPr>
          <w:spacing w:val="-2"/>
          <w:sz w:val="24"/>
        </w:rPr>
        <w:t>Nacionalidad;</w:t>
      </w:r>
    </w:p>
    <w:p>
      <w:pPr>
        <w:pStyle w:val="ListParagraph"/>
        <w:numPr>
          <w:ilvl w:val="1"/>
          <w:numId w:val="12"/>
        </w:numPr>
        <w:tabs>
          <w:tab w:pos="1634" w:val="left" w:leader="none"/>
        </w:tabs>
        <w:spacing w:line="240" w:lineRule="auto" w:before="1" w:after="0"/>
        <w:ind w:left="1634" w:right="0" w:hanging="358"/>
        <w:jc w:val="left"/>
        <w:rPr>
          <w:sz w:val="24"/>
        </w:rPr>
      </w:pPr>
      <w:r>
        <w:rPr>
          <w:spacing w:val="-2"/>
          <w:sz w:val="24"/>
        </w:rPr>
        <w:t>Sexo;</w:t>
      </w:r>
    </w:p>
    <w:p>
      <w:pPr>
        <w:pStyle w:val="ListParagraph"/>
        <w:numPr>
          <w:ilvl w:val="1"/>
          <w:numId w:val="12"/>
        </w:numPr>
        <w:tabs>
          <w:tab w:pos="1636" w:val="left" w:leader="none"/>
        </w:tabs>
        <w:spacing w:line="240" w:lineRule="auto" w:before="0" w:after="0"/>
        <w:ind w:left="1636" w:right="0" w:hanging="360"/>
        <w:jc w:val="left"/>
        <w:rPr>
          <w:sz w:val="24"/>
        </w:rPr>
      </w:pPr>
      <w:r>
        <w:rPr>
          <w:sz w:val="24"/>
        </w:rPr>
        <w:t>Domicilio</w:t>
      </w:r>
      <w:r>
        <w:rPr>
          <w:spacing w:val="-10"/>
          <w:sz w:val="24"/>
        </w:rPr>
        <w:t> </w:t>
      </w:r>
      <w:r>
        <w:rPr>
          <w:sz w:val="24"/>
        </w:rPr>
        <w:t>de</w:t>
      </w:r>
      <w:r>
        <w:rPr>
          <w:spacing w:val="-10"/>
          <w:sz w:val="24"/>
        </w:rPr>
        <w:t> </w:t>
      </w:r>
      <w:r>
        <w:rPr>
          <w:sz w:val="24"/>
        </w:rPr>
        <w:t>la</w:t>
      </w:r>
      <w:r>
        <w:rPr>
          <w:spacing w:val="-9"/>
          <w:sz w:val="24"/>
        </w:rPr>
        <w:t> </w:t>
      </w:r>
      <w:r>
        <w:rPr>
          <w:sz w:val="24"/>
        </w:rPr>
        <w:t>persona</w:t>
      </w:r>
      <w:r>
        <w:rPr>
          <w:spacing w:val="-11"/>
          <w:sz w:val="24"/>
        </w:rPr>
        <w:t> </w:t>
      </w:r>
      <w:r>
        <w:rPr>
          <w:spacing w:val="-2"/>
          <w:sz w:val="24"/>
        </w:rPr>
        <w:t>fallecida;</w:t>
      </w:r>
    </w:p>
    <w:p>
      <w:pPr>
        <w:pStyle w:val="ListParagraph"/>
        <w:numPr>
          <w:ilvl w:val="1"/>
          <w:numId w:val="12"/>
        </w:numPr>
        <w:tabs>
          <w:tab w:pos="1634" w:val="left" w:leader="none"/>
        </w:tabs>
        <w:spacing w:line="240" w:lineRule="auto" w:before="0" w:after="0"/>
        <w:ind w:left="1634" w:right="0" w:hanging="358"/>
        <w:jc w:val="left"/>
        <w:rPr>
          <w:sz w:val="24"/>
        </w:rPr>
      </w:pPr>
      <w:r>
        <w:rPr>
          <w:sz w:val="24"/>
        </w:rPr>
        <w:t>Causa</w:t>
      </w:r>
      <w:r>
        <w:rPr>
          <w:spacing w:val="-9"/>
          <w:sz w:val="24"/>
        </w:rPr>
        <w:t> </w:t>
      </w:r>
      <w:r>
        <w:rPr>
          <w:sz w:val="24"/>
        </w:rPr>
        <w:t>que</w:t>
      </w:r>
      <w:r>
        <w:rPr>
          <w:spacing w:val="-11"/>
          <w:sz w:val="24"/>
        </w:rPr>
        <w:t> </w:t>
      </w:r>
      <w:r>
        <w:rPr>
          <w:sz w:val="24"/>
        </w:rPr>
        <w:t>determinó</w:t>
      </w:r>
      <w:r>
        <w:rPr>
          <w:spacing w:val="-10"/>
          <w:sz w:val="24"/>
        </w:rPr>
        <w:t> </w:t>
      </w:r>
      <w:r>
        <w:rPr>
          <w:sz w:val="24"/>
        </w:rPr>
        <w:t>su</w:t>
      </w:r>
      <w:r>
        <w:rPr>
          <w:spacing w:val="-9"/>
          <w:sz w:val="24"/>
        </w:rPr>
        <w:t> </w:t>
      </w:r>
      <w:r>
        <w:rPr>
          <w:spacing w:val="-2"/>
          <w:sz w:val="24"/>
        </w:rPr>
        <w:t>muerte;</w:t>
      </w:r>
    </w:p>
    <w:p>
      <w:pPr>
        <w:pStyle w:val="ListParagraph"/>
        <w:numPr>
          <w:ilvl w:val="1"/>
          <w:numId w:val="12"/>
        </w:numPr>
        <w:tabs>
          <w:tab w:pos="1634" w:val="left" w:leader="none"/>
        </w:tabs>
        <w:spacing w:line="240" w:lineRule="auto" w:before="0" w:after="0"/>
        <w:ind w:left="1634" w:right="0" w:hanging="358"/>
        <w:jc w:val="left"/>
        <w:rPr>
          <w:sz w:val="24"/>
        </w:rPr>
      </w:pPr>
      <w:r>
        <w:rPr>
          <w:sz w:val="24"/>
        </w:rPr>
        <w:t>Oficialía</w:t>
      </w:r>
      <w:r>
        <w:rPr>
          <w:spacing w:val="-4"/>
          <w:sz w:val="24"/>
        </w:rPr>
        <w:t> </w:t>
      </w:r>
      <w:r>
        <w:rPr>
          <w:sz w:val="24"/>
        </w:rPr>
        <w:t>del</w:t>
      </w:r>
      <w:r>
        <w:rPr>
          <w:spacing w:val="-3"/>
          <w:sz w:val="24"/>
        </w:rPr>
        <w:t> </w:t>
      </w:r>
      <w:r>
        <w:rPr>
          <w:sz w:val="24"/>
        </w:rPr>
        <w:t>Registro</w:t>
      </w:r>
      <w:r>
        <w:rPr>
          <w:spacing w:val="-3"/>
          <w:sz w:val="24"/>
        </w:rPr>
        <w:t> </w:t>
      </w:r>
      <w:r>
        <w:rPr>
          <w:sz w:val="24"/>
        </w:rPr>
        <w:t>Civil</w:t>
      </w:r>
      <w:r>
        <w:rPr>
          <w:spacing w:val="-3"/>
          <w:sz w:val="24"/>
        </w:rPr>
        <w:t> </w:t>
      </w:r>
      <w:r>
        <w:rPr>
          <w:sz w:val="24"/>
        </w:rPr>
        <w:t>que</w:t>
      </w:r>
      <w:r>
        <w:rPr>
          <w:spacing w:val="-3"/>
          <w:sz w:val="24"/>
        </w:rPr>
        <w:t> </w:t>
      </w:r>
      <w:r>
        <w:rPr>
          <w:sz w:val="24"/>
        </w:rPr>
        <w:t>expidió</w:t>
      </w:r>
      <w:r>
        <w:rPr>
          <w:spacing w:val="-4"/>
          <w:sz w:val="24"/>
        </w:rPr>
        <w:t> </w:t>
      </w:r>
      <w:r>
        <w:rPr>
          <w:sz w:val="24"/>
        </w:rPr>
        <w:t>el</w:t>
      </w:r>
      <w:r>
        <w:rPr>
          <w:spacing w:val="-3"/>
          <w:sz w:val="24"/>
        </w:rPr>
        <w:t> </w:t>
      </w:r>
      <w:r>
        <w:rPr>
          <w:sz w:val="24"/>
        </w:rPr>
        <w:t>acta</w:t>
      </w:r>
      <w:r>
        <w:rPr>
          <w:spacing w:val="-5"/>
          <w:sz w:val="24"/>
        </w:rPr>
        <w:t> </w:t>
      </w:r>
      <w:r>
        <w:rPr>
          <w:spacing w:val="-2"/>
          <w:sz w:val="24"/>
        </w:rPr>
        <w:t>correspondiente;</w:t>
      </w:r>
    </w:p>
    <w:p>
      <w:pPr>
        <w:pStyle w:val="ListParagraph"/>
        <w:numPr>
          <w:ilvl w:val="1"/>
          <w:numId w:val="12"/>
        </w:numPr>
        <w:tabs>
          <w:tab w:pos="1636" w:val="left" w:leader="none"/>
        </w:tabs>
        <w:spacing w:line="240" w:lineRule="auto" w:before="0" w:after="0"/>
        <w:ind w:left="1636" w:right="0" w:hanging="360"/>
        <w:jc w:val="left"/>
        <w:rPr>
          <w:sz w:val="24"/>
        </w:rPr>
      </w:pPr>
      <w:r>
        <w:rPr>
          <w:sz w:val="24"/>
        </w:rPr>
        <w:t>Número</w:t>
      </w:r>
      <w:r>
        <w:rPr>
          <w:spacing w:val="-10"/>
          <w:sz w:val="24"/>
        </w:rPr>
        <w:t> </w:t>
      </w:r>
      <w:r>
        <w:rPr>
          <w:sz w:val="24"/>
        </w:rPr>
        <w:t>y</w:t>
      </w:r>
      <w:r>
        <w:rPr>
          <w:spacing w:val="-8"/>
          <w:sz w:val="24"/>
        </w:rPr>
        <w:t> </w:t>
      </w:r>
      <w:r>
        <w:rPr>
          <w:sz w:val="24"/>
        </w:rPr>
        <w:t>ubicación</w:t>
      </w:r>
      <w:r>
        <w:rPr>
          <w:spacing w:val="-8"/>
          <w:sz w:val="24"/>
        </w:rPr>
        <w:t> </w:t>
      </w:r>
      <w:r>
        <w:rPr>
          <w:sz w:val="24"/>
        </w:rPr>
        <w:t>del</w:t>
      </w:r>
      <w:r>
        <w:rPr>
          <w:spacing w:val="-6"/>
          <w:sz w:val="24"/>
        </w:rPr>
        <w:t> </w:t>
      </w:r>
      <w:r>
        <w:rPr>
          <w:sz w:val="24"/>
        </w:rPr>
        <w:t>lote</w:t>
      </w:r>
      <w:r>
        <w:rPr>
          <w:spacing w:val="-7"/>
          <w:sz w:val="24"/>
        </w:rPr>
        <w:t> </w:t>
      </w:r>
      <w:r>
        <w:rPr>
          <w:sz w:val="24"/>
        </w:rPr>
        <w:t>o</w:t>
      </w:r>
      <w:r>
        <w:rPr>
          <w:spacing w:val="-9"/>
          <w:sz w:val="24"/>
        </w:rPr>
        <w:t> </w:t>
      </w:r>
      <w:r>
        <w:rPr>
          <w:sz w:val="24"/>
        </w:rPr>
        <w:t>fosa</w:t>
      </w:r>
      <w:r>
        <w:rPr>
          <w:spacing w:val="-6"/>
          <w:sz w:val="24"/>
        </w:rPr>
        <w:t> </w:t>
      </w:r>
      <w:r>
        <w:rPr>
          <w:sz w:val="24"/>
        </w:rPr>
        <w:t>que</w:t>
      </w:r>
      <w:r>
        <w:rPr>
          <w:spacing w:val="-7"/>
          <w:sz w:val="24"/>
        </w:rPr>
        <w:t> </w:t>
      </w:r>
      <w:r>
        <w:rPr>
          <w:spacing w:val="-2"/>
          <w:sz w:val="24"/>
        </w:rPr>
        <w:t>ocupa;</w:t>
      </w:r>
    </w:p>
    <w:p>
      <w:pPr>
        <w:pStyle w:val="ListParagraph"/>
        <w:numPr>
          <w:ilvl w:val="1"/>
          <w:numId w:val="12"/>
        </w:numPr>
        <w:tabs>
          <w:tab w:pos="1636" w:val="left" w:leader="none"/>
        </w:tabs>
        <w:spacing w:line="240" w:lineRule="auto" w:before="0" w:after="0"/>
        <w:ind w:left="1636" w:right="473" w:hanging="360"/>
        <w:jc w:val="both"/>
        <w:rPr>
          <w:sz w:val="24"/>
        </w:rPr>
      </w:pPr>
      <w:r>
        <w:rPr>
          <w:sz w:val="24"/>
        </w:rPr>
        <w:t>Comprobante</w:t>
      </w:r>
      <w:r>
        <w:rPr>
          <w:sz w:val="24"/>
        </w:rPr>
        <w:t> del</w:t>
      </w:r>
      <w:r>
        <w:rPr>
          <w:sz w:val="24"/>
        </w:rPr>
        <w:t> pago</w:t>
      </w:r>
      <w:r>
        <w:rPr>
          <w:sz w:val="24"/>
        </w:rPr>
        <w:t> de</w:t>
      </w:r>
      <w:r>
        <w:rPr>
          <w:sz w:val="24"/>
        </w:rPr>
        <w:t> derechos</w:t>
      </w:r>
      <w:r>
        <w:rPr>
          <w:sz w:val="24"/>
        </w:rPr>
        <w:t> correspondientes</w:t>
      </w:r>
      <w:r>
        <w:rPr>
          <w:sz w:val="24"/>
        </w:rPr>
        <w:t> con</w:t>
      </w:r>
      <w:r>
        <w:rPr>
          <w:sz w:val="24"/>
        </w:rPr>
        <w:t> lo</w:t>
      </w:r>
      <w:r>
        <w:rPr>
          <w:sz w:val="24"/>
        </w:rPr>
        <w:t> cual deberá</w:t>
      </w:r>
      <w:r>
        <w:rPr>
          <w:sz w:val="24"/>
        </w:rPr>
        <w:t> de</w:t>
      </w:r>
      <w:r>
        <w:rPr>
          <w:sz w:val="24"/>
        </w:rPr>
        <w:t> remitir</w:t>
      </w:r>
      <w:r>
        <w:rPr>
          <w:sz w:val="24"/>
        </w:rPr>
        <w:t> un</w:t>
      </w:r>
      <w:r>
        <w:rPr>
          <w:sz w:val="24"/>
        </w:rPr>
        <w:t> reporte</w:t>
      </w:r>
      <w:r>
        <w:rPr>
          <w:sz w:val="24"/>
        </w:rPr>
        <w:t> mensualmente</w:t>
      </w:r>
      <w:r>
        <w:rPr>
          <w:sz w:val="24"/>
        </w:rPr>
        <w:t> a</w:t>
      </w:r>
      <w:r>
        <w:rPr>
          <w:sz w:val="24"/>
        </w:rPr>
        <w:t> la</w:t>
      </w:r>
      <w:r>
        <w:rPr>
          <w:sz w:val="24"/>
        </w:rPr>
        <w:t> Unidad</w:t>
      </w:r>
      <w:r>
        <w:rPr>
          <w:sz w:val="24"/>
        </w:rPr>
        <w:t> de Administración de Panteones.</w:t>
      </w:r>
    </w:p>
    <w:p>
      <w:pPr>
        <w:pStyle w:val="BodyText"/>
      </w:pPr>
    </w:p>
    <w:p>
      <w:pPr>
        <w:pStyle w:val="ListParagraph"/>
        <w:numPr>
          <w:ilvl w:val="0"/>
          <w:numId w:val="12"/>
        </w:numPr>
        <w:tabs>
          <w:tab w:pos="913" w:val="left" w:leader="none"/>
          <w:tab w:pos="916" w:val="left" w:leader="none"/>
        </w:tabs>
        <w:spacing w:line="240" w:lineRule="auto" w:before="0" w:after="0"/>
        <w:ind w:left="916" w:right="475" w:hanging="435"/>
        <w:jc w:val="both"/>
        <w:rPr>
          <w:sz w:val="24"/>
        </w:rPr>
      </w:pPr>
      <w:r>
        <w:rPr>
          <w:sz w:val="24"/>
        </w:rPr>
        <w:t>Llevar el libro de registro de las transmisiones de propiedad o uso que se realicen tanto por la Unidad de Administración de Panteones como con particulares</w:t>
      </w:r>
      <w:r>
        <w:rPr>
          <w:spacing w:val="-1"/>
          <w:sz w:val="24"/>
        </w:rPr>
        <w:t> </w:t>
      </w:r>
      <w:r>
        <w:rPr>
          <w:sz w:val="24"/>
        </w:rPr>
        <w:t>entre sí, y</w:t>
      </w:r>
      <w:r>
        <w:rPr>
          <w:spacing w:val="-1"/>
          <w:sz w:val="24"/>
        </w:rPr>
        <w:t> </w:t>
      </w:r>
      <w:r>
        <w:rPr>
          <w:sz w:val="24"/>
        </w:rPr>
        <w:t>las resoluciones</w:t>
      </w:r>
      <w:r>
        <w:rPr>
          <w:spacing w:val="-1"/>
          <w:sz w:val="24"/>
        </w:rPr>
        <w:t> </w:t>
      </w:r>
      <w:r>
        <w:rPr>
          <w:sz w:val="24"/>
        </w:rPr>
        <w:t>de la autoridad competente</w:t>
      </w:r>
      <w:r>
        <w:rPr>
          <w:spacing w:val="-2"/>
          <w:sz w:val="24"/>
        </w:rPr>
        <w:t> </w:t>
      </w:r>
      <w:r>
        <w:rPr>
          <w:sz w:val="24"/>
        </w:rPr>
        <w:t>relativas</w:t>
      </w:r>
      <w:r>
        <w:rPr>
          <w:spacing w:val="-1"/>
          <w:sz w:val="24"/>
        </w:rPr>
        <w:t> </w:t>
      </w:r>
      <w:r>
        <w:rPr>
          <w:sz w:val="24"/>
        </w:rPr>
        <w:t>a dichos lotes;</w:t>
      </w:r>
    </w:p>
    <w:p>
      <w:pPr>
        <w:pStyle w:val="ListParagraph"/>
        <w:numPr>
          <w:ilvl w:val="0"/>
          <w:numId w:val="12"/>
        </w:numPr>
        <w:tabs>
          <w:tab w:pos="913" w:val="left" w:leader="none"/>
          <w:tab w:pos="916" w:val="left" w:leader="none"/>
        </w:tabs>
        <w:spacing w:line="240" w:lineRule="auto" w:before="0" w:after="0"/>
        <w:ind w:left="916" w:right="479" w:hanging="435"/>
        <w:jc w:val="both"/>
        <w:rPr>
          <w:sz w:val="24"/>
        </w:rPr>
      </w:pPr>
      <w:r>
        <w:rPr>
          <w:sz w:val="24"/>
        </w:rPr>
        <w:t>Llevar el libro de registro de exhumaciones, reinhumaciones, traslados y </w:t>
      </w:r>
      <w:r>
        <w:rPr>
          <w:spacing w:val="-2"/>
          <w:sz w:val="24"/>
        </w:rPr>
        <w:t>cremaciones;</w:t>
      </w:r>
    </w:p>
    <w:p>
      <w:pPr>
        <w:spacing w:after="0" w:line="240" w:lineRule="auto"/>
        <w:jc w:val="both"/>
        <w:rPr>
          <w:sz w:val="24"/>
        </w:rPr>
        <w:sectPr>
          <w:pgSz w:w="12240" w:h="15840"/>
          <w:pgMar w:header="0" w:footer="834" w:top="1820" w:bottom="1020" w:left="1580" w:right="940"/>
        </w:sectPr>
      </w:pPr>
    </w:p>
    <w:p>
      <w:pPr>
        <w:pStyle w:val="BodyText"/>
        <w:spacing w:before="168"/>
      </w:pPr>
    </w:p>
    <w:p>
      <w:pPr>
        <w:pStyle w:val="ListParagraph"/>
        <w:numPr>
          <w:ilvl w:val="0"/>
          <w:numId w:val="12"/>
        </w:numPr>
        <w:tabs>
          <w:tab w:pos="913" w:val="left" w:leader="none"/>
          <w:tab w:pos="916" w:val="left" w:leader="none"/>
        </w:tabs>
        <w:spacing w:line="240" w:lineRule="auto" w:before="0" w:after="0"/>
        <w:ind w:left="916" w:right="482" w:hanging="435"/>
        <w:jc w:val="both"/>
        <w:rPr>
          <w:sz w:val="24"/>
        </w:rPr>
      </w:pPr>
      <w:r>
        <w:rPr>
          <w:sz w:val="24"/>
        </w:rPr>
        <w:t>Remitir dentro de los primeros cinco días de cada mes a la Unidad de Administración de Panteones la relación de cadáveres, esqueletos y partes</w:t>
      </w:r>
      <w:r>
        <w:rPr>
          <w:spacing w:val="40"/>
          <w:sz w:val="24"/>
        </w:rPr>
        <w:t> </w:t>
      </w:r>
      <w:r>
        <w:rPr>
          <w:sz w:val="24"/>
        </w:rPr>
        <w:t>de él o cenizas inhumadas durante el mes anterior;</w:t>
      </w:r>
    </w:p>
    <w:p>
      <w:pPr>
        <w:pStyle w:val="ListParagraph"/>
        <w:numPr>
          <w:ilvl w:val="0"/>
          <w:numId w:val="12"/>
        </w:numPr>
        <w:tabs>
          <w:tab w:pos="914" w:val="left" w:leader="none"/>
          <w:tab w:pos="916" w:val="left" w:leader="none"/>
        </w:tabs>
        <w:spacing w:line="240" w:lineRule="auto" w:before="0" w:after="0"/>
        <w:ind w:left="916" w:right="481" w:hanging="435"/>
        <w:jc w:val="both"/>
        <w:rPr>
          <w:sz w:val="24"/>
        </w:rPr>
      </w:pPr>
      <w:r>
        <w:rPr>
          <w:sz w:val="24"/>
        </w:rPr>
        <w:t>Mantener y conservar en condiciones higiénicas y de seguridad las instalaciones del panteón;</w:t>
      </w:r>
    </w:p>
    <w:p>
      <w:pPr>
        <w:pStyle w:val="ListParagraph"/>
        <w:numPr>
          <w:ilvl w:val="0"/>
          <w:numId w:val="12"/>
        </w:numPr>
        <w:tabs>
          <w:tab w:pos="913" w:val="left" w:leader="none"/>
          <w:tab w:pos="916" w:val="left" w:leader="none"/>
        </w:tabs>
        <w:spacing w:line="240" w:lineRule="auto" w:before="0" w:after="0"/>
        <w:ind w:left="916" w:right="483" w:hanging="435"/>
        <w:jc w:val="both"/>
        <w:rPr>
          <w:sz w:val="24"/>
        </w:rPr>
      </w:pPr>
      <w:r>
        <w:rPr>
          <w:sz w:val="24"/>
        </w:rPr>
        <w:t>Inhumar en la fosa que corresponda según el título de propiedad o autorización de uso otorgado;</w:t>
      </w:r>
    </w:p>
    <w:p>
      <w:pPr>
        <w:pStyle w:val="ListParagraph"/>
        <w:numPr>
          <w:ilvl w:val="0"/>
          <w:numId w:val="12"/>
        </w:numPr>
        <w:tabs>
          <w:tab w:pos="913" w:val="left" w:leader="none"/>
          <w:tab w:pos="916" w:val="left" w:leader="none"/>
        </w:tabs>
        <w:spacing w:line="240" w:lineRule="auto" w:before="0" w:after="0"/>
        <w:ind w:left="916" w:right="477" w:hanging="435"/>
        <w:jc w:val="both"/>
        <w:rPr>
          <w:sz w:val="24"/>
        </w:rPr>
      </w:pPr>
      <w:r>
        <w:rPr>
          <w:sz w:val="24"/>
        </w:rPr>
        <w:t>Contribuir, en los términos de las Leyes respectivas, para las obras de conservación, mejoramiento o ampliación de las vías públicas e instalaciones de servicios públicos de beneficio general, con las que colinda el panteón, o en el caso en que éste quede dentro del área de influencia o beneficio de cualquier obra pública;</w:t>
      </w:r>
    </w:p>
    <w:p>
      <w:pPr>
        <w:pStyle w:val="ListParagraph"/>
        <w:numPr>
          <w:ilvl w:val="0"/>
          <w:numId w:val="12"/>
        </w:numPr>
        <w:tabs>
          <w:tab w:pos="913" w:val="left" w:leader="none"/>
          <w:tab w:pos="916" w:val="left" w:leader="none"/>
        </w:tabs>
        <w:spacing w:line="240" w:lineRule="auto" w:before="1" w:after="0"/>
        <w:ind w:left="916" w:right="479" w:hanging="435"/>
        <w:jc w:val="both"/>
        <w:rPr>
          <w:sz w:val="24"/>
        </w:rPr>
      </w:pPr>
      <w:r>
        <w:rPr>
          <w:sz w:val="24"/>
        </w:rPr>
        <w:t>Cumplir con las especificaciones señaladas en la Ley para la Protección de los Derechos de las Personas con Discapacidad y las Normas Oficiales Mexicanas en materia de Accesibilidad Universal vigentes;</w:t>
      </w:r>
    </w:p>
    <w:p>
      <w:pPr>
        <w:pStyle w:val="ListParagraph"/>
        <w:numPr>
          <w:ilvl w:val="0"/>
          <w:numId w:val="12"/>
        </w:numPr>
        <w:tabs>
          <w:tab w:pos="914" w:val="left" w:leader="none"/>
          <w:tab w:pos="916" w:val="left" w:leader="none"/>
        </w:tabs>
        <w:spacing w:line="240" w:lineRule="auto" w:before="0" w:after="0"/>
        <w:ind w:left="916" w:right="483" w:hanging="435"/>
        <w:jc w:val="both"/>
        <w:rPr>
          <w:sz w:val="24"/>
        </w:rPr>
      </w:pPr>
      <w:r>
        <w:rPr>
          <w:sz w:val="24"/>
        </w:rPr>
        <w:t>Ceder al municipio el 15% quince por ciento del área total del predio a desarrollar, y</w:t>
      </w:r>
    </w:p>
    <w:p>
      <w:pPr>
        <w:pStyle w:val="ListParagraph"/>
        <w:numPr>
          <w:ilvl w:val="0"/>
          <w:numId w:val="12"/>
        </w:numPr>
        <w:tabs>
          <w:tab w:pos="914" w:val="left" w:leader="none"/>
          <w:tab w:pos="916" w:val="left" w:leader="none"/>
        </w:tabs>
        <w:spacing w:line="240" w:lineRule="auto" w:before="0" w:after="0"/>
        <w:ind w:left="916" w:right="480" w:hanging="435"/>
        <w:jc w:val="both"/>
        <w:rPr>
          <w:sz w:val="24"/>
        </w:rPr>
      </w:pPr>
      <w:r>
        <w:rPr>
          <w:sz w:val="24"/>
        </w:rPr>
        <w:t>Las demás que señale este Reglamento y los ordenamientos legales </w:t>
      </w:r>
      <w:r>
        <w:rPr>
          <w:spacing w:val="-2"/>
          <w:sz w:val="24"/>
        </w:rPr>
        <w:t>aplicables.</w:t>
      </w:r>
    </w:p>
    <w:p>
      <w:pPr>
        <w:pStyle w:val="BodyText"/>
        <w:spacing w:before="2"/>
      </w:pPr>
    </w:p>
    <w:p>
      <w:pPr>
        <w:pStyle w:val="BodyText"/>
        <w:spacing w:line="256" w:lineRule="auto"/>
        <w:ind w:left="122" w:right="482"/>
        <w:jc w:val="both"/>
      </w:pPr>
      <w:r>
        <w:rPr>
          <w:rFonts w:ascii="Arial" w:hAnsi="Arial"/>
          <w:b/>
        </w:rPr>
        <w:t>ARTÍCULO 24.-</w:t>
      </w:r>
      <w:r>
        <w:rPr>
          <w:rFonts w:ascii="Arial" w:hAnsi="Arial"/>
          <w:b/>
        </w:rPr>
        <w:t> </w:t>
      </w:r>
      <w:r>
        <w:rPr/>
        <w:t>La administración de cada panteón deberá mantener personal de vigilancia las 24 horas del día.</w:t>
      </w:r>
    </w:p>
    <w:p>
      <w:pPr>
        <w:pStyle w:val="BodyText"/>
        <w:spacing w:line="256" w:lineRule="auto" w:before="166"/>
        <w:ind w:left="122" w:right="484"/>
        <w:jc w:val="both"/>
      </w:pPr>
      <w:r>
        <w:rPr>
          <w:rFonts w:ascii="Arial" w:hAnsi="Arial"/>
          <w:b/>
        </w:rPr>
        <w:t>ARTÍCULO 25.- </w:t>
      </w:r>
      <w:r>
        <w:rPr/>
        <w:t>Sólo por causa de fuerza mayor o caso fortuito, se permitirá que la Unidad de Administración del Panteón señale para la inhumación una fosa distinta a la que corresponda; tal situación será temporal, si la causa es superable.</w:t>
      </w:r>
    </w:p>
    <w:p>
      <w:pPr>
        <w:pStyle w:val="BodyText"/>
        <w:spacing w:line="259" w:lineRule="auto" w:before="168"/>
        <w:ind w:left="122" w:right="482"/>
        <w:jc w:val="both"/>
      </w:pPr>
      <w:r>
        <w:rPr>
          <w:rFonts w:ascii="Arial" w:hAnsi="Arial"/>
          <w:b/>
        </w:rPr>
        <w:t>ARTÍCULO 26.-</w:t>
      </w:r>
      <w:r>
        <w:rPr>
          <w:rFonts w:ascii="Arial" w:hAnsi="Arial"/>
          <w:b/>
        </w:rPr>
        <w:t> </w:t>
      </w:r>
      <w:r>
        <w:rPr/>
        <w:t>La Administración de un Panteón, sólo podrá negarse a realizar servicios de inhumación, reinhumación, exhumación e incineración de cadáveres, si quien solicita el servicio carece del derecho o autorización.</w:t>
      </w:r>
    </w:p>
    <w:p>
      <w:pPr>
        <w:pStyle w:val="BodyText"/>
      </w:pPr>
    </w:p>
    <w:p>
      <w:pPr>
        <w:pStyle w:val="BodyText"/>
        <w:spacing w:before="41"/>
      </w:pPr>
    </w:p>
    <w:p>
      <w:pPr>
        <w:spacing w:before="1"/>
        <w:ind w:left="56" w:right="412"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2"/>
          <w:sz w:val="24"/>
        </w:rPr>
        <w:t>SÉPTIMO</w:t>
      </w:r>
    </w:p>
    <w:p>
      <w:pPr>
        <w:spacing w:before="21"/>
        <w:ind w:left="0" w:right="354" w:firstLine="0"/>
        <w:jc w:val="center"/>
        <w:rPr>
          <w:rFonts w:ascii="Arial"/>
          <w:b/>
          <w:sz w:val="24"/>
        </w:rPr>
      </w:pPr>
      <w:r>
        <w:rPr>
          <w:rFonts w:ascii="Arial"/>
          <w:b/>
          <w:sz w:val="24"/>
        </w:rPr>
        <w:t>DE</w:t>
      </w:r>
      <w:r>
        <w:rPr>
          <w:rFonts w:ascii="Arial"/>
          <w:b/>
          <w:spacing w:val="-4"/>
          <w:sz w:val="24"/>
        </w:rPr>
        <w:t> </w:t>
      </w:r>
      <w:r>
        <w:rPr>
          <w:rFonts w:ascii="Arial"/>
          <w:b/>
          <w:sz w:val="24"/>
        </w:rPr>
        <w:t>LOS</w:t>
      </w:r>
      <w:r>
        <w:rPr>
          <w:rFonts w:ascii="Arial"/>
          <w:b/>
          <w:spacing w:val="-4"/>
          <w:sz w:val="24"/>
        </w:rPr>
        <w:t> </w:t>
      </w:r>
      <w:r>
        <w:rPr>
          <w:rFonts w:ascii="Arial"/>
          <w:b/>
          <w:sz w:val="24"/>
        </w:rPr>
        <w:t>USUARIOS</w:t>
      </w:r>
      <w:r>
        <w:rPr>
          <w:rFonts w:ascii="Arial"/>
          <w:b/>
          <w:spacing w:val="-1"/>
          <w:sz w:val="24"/>
        </w:rPr>
        <w:t> </w:t>
      </w:r>
      <w:r>
        <w:rPr>
          <w:rFonts w:ascii="Arial"/>
          <w:b/>
          <w:sz w:val="24"/>
        </w:rPr>
        <w:t>Y</w:t>
      </w:r>
      <w:r>
        <w:rPr>
          <w:rFonts w:ascii="Arial"/>
          <w:b/>
          <w:spacing w:val="-6"/>
          <w:sz w:val="24"/>
        </w:rPr>
        <w:t> </w:t>
      </w:r>
      <w:r>
        <w:rPr>
          <w:rFonts w:ascii="Arial"/>
          <w:b/>
          <w:spacing w:val="-2"/>
          <w:sz w:val="24"/>
        </w:rPr>
        <w:t>VISITANTES</w:t>
      </w:r>
    </w:p>
    <w:p>
      <w:pPr>
        <w:spacing w:before="23"/>
        <w:ind w:left="54" w:right="414" w:firstLine="0"/>
        <w:jc w:val="center"/>
        <w:rPr>
          <w:rFonts w:ascii="Arial"/>
          <w:b/>
          <w:sz w:val="24"/>
        </w:rPr>
      </w:pPr>
      <w:r>
        <w:rPr>
          <w:rFonts w:ascii="Arial"/>
          <w:b/>
          <w:sz w:val="24"/>
        </w:rPr>
        <w:t>DE</w:t>
      </w:r>
      <w:r>
        <w:rPr>
          <w:rFonts w:ascii="Arial"/>
          <w:b/>
          <w:spacing w:val="-9"/>
          <w:sz w:val="24"/>
        </w:rPr>
        <w:t> </w:t>
      </w:r>
      <w:r>
        <w:rPr>
          <w:rFonts w:ascii="Arial"/>
          <w:b/>
          <w:sz w:val="24"/>
        </w:rPr>
        <w:t>LOS</w:t>
      </w:r>
      <w:r>
        <w:rPr>
          <w:rFonts w:ascii="Arial"/>
          <w:b/>
          <w:spacing w:val="-8"/>
          <w:sz w:val="24"/>
        </w:rPr>
        <w:t> </w:t>
      </w:r>
      <w:r>
        <w:rPr>
          <w:rFonts w:ascii="Arial"/>
          <w:b/>
          <w:sz w:val="24"/>
        </w:rPr>
        <w:t>CEMENTERIOS</w:t>
      </w:r>
      <w:r>
        <w:rPr>
          <w:rFonts w:ascii="Arial"/>
          <w:b/>
          <w:spacing w:val="-8"/>
          <w:sz w:val="24"/>
        </w:rPr>
        <w:t> </w:t>
      </w:r>
      <w:r>
        <w:rPr>
          <w:rFonts w:ascii="Arial"/>
          <w:b/>
          <w:sz w:val="24"/>
        </w:rPr>
        <w:t>O</w:t>
      </w:r>
      <w:r>
        <w:rPr>
          <w:rFonts w:ascii="Arial"/>
          <w:b/>
          <w:spacing w:val="-8"/>
          <w:sz w:val="24"/>
        </w:rPr>
        <w:t> </w:t>
      </w:r>
      <w:r>
        <w:rPr>
          <w:rFonts w:ascii="Arial"/>
          <w:b/>
          <w:sz w:val="24"/>
        </w:rPr>
        <w:t>PANTEONES</w:t>
      </w:r>
      <w:r>
        <w:rPr>
          <w:rFonts w:ascii="Arial"/>
          <w:b/>
          <w:spacing w:val="-9"/>
          <w:sz w:val="24"/>
        </w:rPr>
        <w:t> </w:t>
      </w:r>
      <w:r>
        <w:rPr>
          <w:rFonts w:ascii="Arial"/>
          <w:b/>
          <w:spacing w:val="-2"/>
          <w:sz w:val="24"/>
        </w:rPr>
        <w:t>MUNICIPALES</w:t>
      </w:r>
    </w:p>
    <w:p>
      <w:pPr>
        <w:pStyle w:val="BodyText"/>
        <w:spacing w:before="43"/>
        <w:rPr>
          <w:rFonts w:ascii="Arial"/>
          <w:b/>
        </w:rPr>
      </w:pPr>
    </w:p>
    <w:p>
      <w:pPr>
        <w:pStyle w:val="BodyText"/>
        <w:spacing w:line="259" w:lineRule="auto"/>
        <w:ind w:left="122" w:right="479"/>
        <w:jc w:val="both"/>
      </w:pPr>
      <w:r>
        <w:rPr>
          <w:rFonts w:ascii="Arial" w:hAnsi="Arial"/>
          <w:b/>
        </w:rPr>
        <w:t>ARTÍCULO</w:t>
      </w:r>
      <w:r>
        <w:rPr>
          <w:rFonts w:ascii="Arial" w:hAnsi="Arial"/>
          <w:b/>
          <w:spacing w:val="-2"/>
        </w:rPr>
        <w:t> </w:t>
      </w:r>
      <w:r>
        <w:rPr>
          <w:rFonts w:ascii="Arial" w:hAnsi="Arial"/>
          <w:b/>
        </w:rPr>
        <w:t>27.-</w:t>
      </w:r>
      <w:r>
        <w:rPr>
          <w:rFonts w:ascii="Arial" w:hAnsi="Arial"/>
          <w:b/>
          <w:spacing w:val="-4"/>
        </w:rPr>
        <w:t> </w:t>
      </w:r>
      <w:r>
        <w:rPr/>
        <w:t>Toda</w:t>
      </w:r>
      <w:r>
        <w:rPr>
          <w:spacing w:val="-4"/>
        </w:rPr>
        <w:t> </w:t>
      </w:r>
      <w:r>
        <w:rPr/>
        <w:t>persona</w:t>
      </w:r>
      <w:r>
        <w:rPr>
          <w:spacing w:val="-2"/>
        </w:rPr>
        <w:t> </w:t>
      </w:r>
      <w:r>
        <w:rPr/>
        <w:t>tiene</w:t>
      </w:r>
      <w:r>
        <w:rPr>
          <w:spacing w:val="-2"/>
        </w:rPr>
        <w:t> </w:t>
      </w:r>
      <w:r>
        <w:rPr/>
        <w:t>derecho</w:t>
      </w:r>
      <w:r>
        <w:rPr>
          <w:spacing w:val="-4"/>
        </w:rPr>
        <w:t> </w:t>
      </w:r>
      <w:r>
        <w:rPr/>
        <w:t>al</w:t>
      </w:r>
      <w:r>
        <w:rPr>
          <w:spacing w:val="-2"/>
        </w:rPr>
        <w:t> </w:t>
      </w:r>
      <w:r>
        <w:rPr/>
        <w:t>uso</w:t>
      </w:r>
      <w:r>
        <w:rPr>
          <w:spacing w:val="-2"/>
        </w:rPr>
        <w:t> </w:t>
      </w:r>
      <w:r>
        <w:rPr/>
        <w:t>del</w:t>
      </w:r>
      <w:r>
        <w:rPr>
          <w:spacing w:val="-2"/>
        </w:rPr>
        <w:t> </w:t>
      </w:r>
      <w:r>
        <w:rPr/>
        <w:t>terreno</w:t>
      </w:r>
      <w:r>
        <w:rPr>
          <w:spacing w:val="-2"/>
        </w:rPr>
        <w:t> </w:t>
      </w:r>
      <w:r>
        <w:rPr/>
        <w:t>que</w:t>
      </w:r>
      <w:r>
        <w:rPr>
          <w:spacing w:val="-4"/>
        </w:rPr>
        <w:t> </w:t>
      </w:r>
      <w:r>
        <w:rPr/>
        <w:t>se</w:t>
      </w:r>
      <w:r>
        <w:rPr>
          <w:spacing w:val="-1"/>
        </w:rPr>
        <w:t> </w:t>
      </w:r>
      <w:r>
        <w:rPr/>
        <w:t>le</w:t>
      </w:r>
      <w:r>
        <w:rPr>
          <w:spacing w:val="-2"/>
        </w:rPr>
        <w:t> </w:t>
      </w:r>
      <w:r>
        <w:rPr/>
        <w:t>asigne</w:t>
      </w:r>
      <w:r>
        <w:rPr>
          <w:spacing w:val="-2"/>
        </w:rPr>
        <w:t> </w:t>
      </w:r>
      <w:r>
        <w:rPr/>
        <w:t>en</w:t>
      </w:r>
      <w:r>
        <w:rPr>
          <w:spacing w:val="-4"/>
        </w:rPr>
        <w:t> </w:t>
      </w:r>
      <w:r>
        <w:rPr/>
        <w:t>el panteón municipal, previa autorización y pago de las contribuciones aplicables.</w:t>
      </w:r>
    </w:p>
    <w:p>
      <w:pPr>
        <w:pStyle w:val="BodyText"/>
        <w:spacing w:line="256" w:lineRule="auto" w:before="160"/>
        <w:ind w:left="122" w:right="477"/>
        <w:jc w:val="both"/>
      </w:pPr>
      <w:r>
        <w:rPr>
          <w:rFonts w:ascii="Arial" w:hAnsi="Arial"/>
          <w:b/>
        </w:rPr>
        <w:t>ARTÍCULO 28.- </w:t>
      </w:r>
      <w:r>
        <w:rPr/>
        <w:t>Para tener derecho a utilizar los servicios del panteón deberá estar al corriente en el pago de los derechos municipales y las cuotas de mantenimiento.</w:t>
      </w:r>
    </w:p>
    <w:p>
      <w:pPr>
        <w:pStyle w:val="BodyText"/>
        <w:spacing w:before="163"/>
        <w:ind w:left="122"/>
        <w:jc w:val="both"/>
      </w:pPr>
      <w:r>
        <w:rPr>
          <w:rFonts w:ascii="Arial" w:hAnsi="Arial"/>
          <w:b/>
        </w:rPr>
        <w:t>ARTÍCULO</w:t>
      </w:r>
      <w:r>
        <w:rPr>
          <w:rFonts w:ascii="Arial" w:hAnsi="Arial"/>
          <w:b/>
          <w:spacing w:val="-9"/>
        </w:rPr>
        <w:t> </w:t>
      </w:r>
      <w:r>
        <w:rPr>
          <w:rFonts w:ascii="Arial" w:hAnsi="Arial"/>
          <w:b/>
        </w:rPr>
        <w:t>29.-</w:t>
      </w:r>
      <w:r>
        <w:rPr>
          <w:rFonts w:ascii="Arial" w:hAnsi="Arial"/>
          <w:b/>
          <w:spacing w:val="-9"/>
        </w:rPr>
        <w:t> </w:t>
      </w:r>
      <w:r>
        <w:rPr/>
        <w:t>Son</w:t>
      </w:r>
      <w:r>
        <w:rPr>
          <w:spacing w:val="-9"/>
        </w:rPr>
        <w:t> </w:t>
      </w:r>
      <w:r>
        <w:rPr/>
        <w:t>obligaciones</w:t>
      </w:r>
      <w:r>
        <w:rPr>
          <w:spacing w:val="-9"/>
        </w:rPr>
        <w:t> </w:t>
      </w:r>
      <w:r>
        <w:rPr/>
        <w:t>de</w:t>
      </w:r>
      <w:r>
        <w:rPr>
          <w:spacing w:val="-9"/>
        </w:rPr>
        <w:t> </w:t>
      </w:r>
      <w:r>
        <w:rPr/>
        <w:t>los</w:t>
      </w:r>
      <w:r>
        <w:rPr>
          <w:spacing w:val="-10"/>
        </w:rPr>
        <w:t> </w:t>
      </w:r>
      <w:r>
        <w:rPr/>
        <w:t>usuarios</w:t>
      </w:r>
      <w:r>
        <w:rPr>
          <w:spacing w:val="-9"/>
        </w:rPr>
        <w:t> </w:t>
      </w:r>
      <w:r>
        <w:rPr/>
        <w:t>y</w:t>
      </w:r>
      <w:r>
        <w:rPr>
          <w:spacing w:val="-11"/>
        </w:rPr>
        <w:t> </w:t>
      </w:r>
      <w:r>
        <w:rPr/>
        <w:t>visitantes</w:t>
      </w:r>
      <w:r>
        <w:rPr>
          <w:spacing w:val="-8"/>
        </w:rPr>
        <w:t> </w:t>
      </w:r>
      <w:r>
        <w:rPr/>
        <w:t>de</w:t>
      </w:r>
      <w:r>
        <w:rPr>
          <w:spacing w:val="-9"/>
        </w:rPr>
        <w:t> </w:t>
      </w:r>
      <w:r>
        <w:rPr/>
        <w:t>los</w:t>
      </w:r>
      <w:r>
        <w:rPr>
          <w:spacing w:val="-9"/>
        </w:rPr>
        <w:t> </w:t>
      </w:r>
      <w:r>
        <w:rPr>
          <w:spacing w:val="-2"/>
        </w:rPr>
        <w:t>panteones:</w:t>
      </w:r>
    </w:p>
    <w:p>
      <w:pPr>
        <w:spacing w:after="0"/>
        <w:jc w:val="both"/>
        <w:sectPr>
          <w:pgSz w:w="12240" w:h="15840"/>
          <w:pgMar w:header="0" w:footer="834" w:top="1820" w:bottom="1020" w:left="1580" w:right="940"/>
        </w:sectPr>
      </w:pPr>
    </w:p>
    <w:p>
      <w:pPr>
        <w:pStyle w:val="BodyText"/>
        <w:spacing w:before="168"/>
      </w:pPr>
    </w:p>
    <w:p>
      <w:pPr>
        <w:pStyle w:val="ListParagraph"/>
        <w:numPr>
          <w:ilvl w:val="0"/>
          <w:numId w:val="13"/>
        </w:numPr>
        <w:tabs>
          <w:tab w:pos="974" w:val="left" w:leader="none"/>
        </w:tabs>
        <w:spacing w:line="240" w:lineRule="auto" w:before="0" w:after="0"/>
        <w:ind w:left="974" w:right="472" w:hanging="492"/>
        <w:jc w:val="left"/>
        <w:rPr>
          <w:sz w:val="24"/>
        </w:rPr>
      </w:pPr>
      <w:r>
        <w:rPr>
          <w:sz w:val="24"/>
        </w:rPr>
        <w:t>Observar</w:t>
      </w:r>
      <w:r>
        <w:rPr>
          <w:spacing w:val="37"/>
          <w:sz w:val="24"/>
        </w:rPr>
        <w:t> </w:t>
      </w:r>
      <w:r>
        <w:rPr>
          <w:sz w:val="24"/>
        </w:rPr>
        <w:t>y</w:t>
      </w:r>
      <w:r>
        <w:rPr>
          <w:spacing w:val="33"/>
          <w:sz w:val="24"/>
        </w:rPr>
        <w:t> </w:t>
      </w:r>
      <w:r>
        <w:rPr>
          <w:sz w:val="24"/>
        </w:rPr>
        <w:t>cumplir</w:t>
      </w:r>
      <w:r>
        <w:rPr>
          <w:spacing w:val="35"/>
          <w:sz w:val="24"/>
        </w:rPr>
        <w:t> </w:t>
      </w:r>
      <w:r>
        <w:rPr>
          <w:sz w:val="24"/>
        </w:rPr>
        <w:t>con</w:t>
      </w:r>
      <w:r>
        <w:rPr>
          <w:spacing w:val="36"/>
          <w:sz w:val="24"/>
        </w:rPr>
        <w:t> </w:t>
      </w:r>
      <w:r>
        <w:rPr>
          <w:sz w:val="24"/>
        </w:rPr>
        <w:t>las</w:t>
      </w:r>
      <w:r>
        <w:rPr>
          <w:spacing w:val="36"/>
          <w:sz w:val="24"/>
        </w:rPr>
        <w:t> </w:t>
      </w:r>
      <w:r>
        <w:rPr>
          <w:sz w:val="24"/>
        </w:rPr>
        <w:t>disposiciones</w:t>
      </w:r>
      <w:r>
        <w:rPr>
          <w:spacing w:val="36"/>
          <w:sz w:val="24"/>
        </w:rPr>
        <w:t> </w:t>
      </w:r>
      <w:r>
        <w:rPr>
          <w:sz w:val="24"/>
        </w:rPr>
        <w:t>del</w:t>
      </w:r>
      <w:r>
        <w:rPr>
          <w:spacing w:val="35"/>
          <w:sz w:val="24"/>
        </w:rPr>
        <w:t> </w:t>
      </w:r>
      <w:r>
        <w:rPr>
          <w:sz w:val="24"/>
        </w:rPr>
        <w:t>presente</w:t>
      </w:r>
      <w:r>
        <w:rPr>
          <w:spacing w:val="36"/>
          <w:sz w:val="24"/>
        </w:rPr>
        <w:t> </w:t>
      </w:r>
      <w:r>
        <w:rPr>
          <w:sz w:val="24"/>
        </w:rPr>
        <w:t>Reglamento,</w:t>
      </w:r>
      <w:r>
        <w:rPr>
          <w:spacing w:val="36"/>
          <w:sz w:val="24"/>
        </w:rPr>
        <w:t> </w:t>
      </w:r>
      <w:r>
        <w:rPr>
          <w:sz w:val="24"/>
        </w:rPr>
        <w:t>la</w:t>
      </w:r>
      <w:r>
        <w:rPr>
          <w:spacing w:val="36"/>
          <w:sz w:val="24"/>
        </w:rPr>
        <w:t> </w:t>
      </w:r>
      <w:r>
        <w:rPr>
          <w:sz w:val="24"/>
        </w:rPr>
        <w:t>Ley General de Salud y demás ordenamientos y reglamentos aplicables;</w:t>
      </w:r>
    </w:p>
    <w:p>
      <w:pPr>
        <w:pStyle w:val="ListParagraph"/>
        <w:numPr>
          <w:ilvl w:val="0"/>
          <w:numId w:val="13"/>
        </w:numPr>
        <w:tabs>
          <w:tab w:pos="974" w:val="left" w:leader="none"/>
        </w:tabs>
        <w:spacing w:line="240" w:lineRule="auto" w:before="0" w:after="0"/>
        <w:ind w:left="974" w:right="482" w:hanging="492"/>
        <w:jc w:val="left"/>
        <w:rPr>
          <w:sz w:val="24"/>
        </w:rPr>
      </w:pPr>
      <w:r>
        <w:rPr>
          <w:sz w:val="24"/>
        </w:rPr>
        <w:t>Efectuar</w:t>
      </w:r>
      <w:r>
        <w:rPr>
          <w:spacing w:val="40"/>
          <w:sz w:val="24"/>
        </w:rPr>
        <w:t> </w:t>
      </w:r>
      <w:r>
        <w:rPr>
          <w:sz w:val="24"/>
        </w:rPr>
        <w:t>puntualmente</w:t>
      </w:r>
      <w:r>
        <w:rPr>
          <w:spacing w:val="40"/>
          <w:sz w:val="24"/>
        </w:rPr>
        <w:t> </w:t>
      </w:r>
      <w:r>
        <w:rPr>
          <w:sz w:val="24"/>
        </w:rPr>
        <w:t>los</w:t>
      </w:r>
      <w:r>
        <w:rPr>
          <w:spacing w:val="40"/>
          <w:sz w:val="24"/>
        </w:rPr>
        <w:t> </w:t>
      </w:r>
      <w:r>
        <w:rPr>
          <w:sz w:val="24"/>
        </w:rPr>
        <w:t>pagos</w:t>
      </w:r>
      <w:r>
        <w:rPr>
          <w:spacing w:val="40"/>
          <w:sz w:val="24"/>
        </w:rPr>
        <w:t> </w:t>
      </w:r>
      <w:r>
        <w:rPr>
          <w:sz w:val="24"/>
        </w:rPr>
        <w:t>y</w:t>
      </w:r>
      <w:r>
        <w:rPr>
          <w:spacing w:val="40"/>
          <w:sz w:val="24"/>
        </w:rPr>
        <w:t> </w:t>
      </w:r>
      <w:r>
        <w:rPr>
          <w:sz w:val="24"/>
        </w:rPr>
        <w:t>cuotas</w:t>
      </w:r>
      <w:r>
        <w:rPr>
          <w:spacing w:val="40"/>
          <w:sz w:val="24"/>
        </w:rPr>
        <w:t> </w:t>
      </w:r>
      <w:r>
        <w:rPr>
          <w:sz w:val="24"/>
        </w:rPr>
        <w:t>determinadas</w:t>
      </w:r>
      <w:r>
        <w:rPr>
          <w:spacing w:val="40"/>
          <w:sz w:val="24"/>
        </w:rPr>
        <w:t> </w:t>
      </w:r>
      <w:r>
        <w:rPr>
          <w:sz w:val="24"/>
        </w:rPr>
        <w:t>por</w:t>
      </w:r>
      <w:r>
        <w:rPr>
          <w:spacing w:val="40"/>
          <w:sz w:val="24"/>
        </w:rPr>
        <w:t> </w:t>
      </w:r>
      <w:r>
        <w:rPr>
          <w:sz w:val="24"/>
        </w:rPr>
        <w:t>la</w:t>
      </w:r>
      <w:r>
        <w:rPr>
          <w:spacing w:val="40"/>
          <w:sz w:val="24"/>
        </w:rPr>
        <w:t> </w:t>
      </w:r>
      <w:r>
        <w:rPr>
          <w:sz w:val="24"/>
        </w:rPr>
        <w:t>Autoridad </w:t>
      </w:r>
      <w:r>
        <w:rPr>
          <w:spacing w:val="-2"/>
          <w:sz w:val="24"/>
        </w:rPr>
        <w:t>Municipal;</w:t>
      </w:r>
    </w:p>
    <w:p>
      <w:pPr>
        <w:pStyle w:val="ListParagraph"/>
        <w:numPr>
          <w:ilvl w:val="0"/>
          <w:numId w:val="13"/>
        </w:numPr>
        <w:tabs>
          <w:tab w:pos="973" w:val="left" w:leader="none"/>
        </w:tabs>
        <w:spacing w:line="240" w:lineRule="auto" w:before="0" w:after="0"/>
        <w:ind w:left="973" w:right="0" w:hanging="492"/>
        <w:jc w:val="left"/>
        <w:rPr>
          <w:sz w:val="24"/>
        </w:rPr>
      </w:pPr>
      <w:r>
        <w:rPr>
          <w:sz w:val="24"/>
        </w:rPr>
        <w:t>Conservar</w:t>
      </w:r>
      <w:r>
        <w:rPr>
          <w:spacing w:val="-4"/>
          <w:sz w:val="24"/>
        </w:rPr>
        <w:t> </w:t>
      </w:r>
      <w:r>
        <w:rPr>
          <w:sz w:val="24"/>
        </w:rPr>
        <w:t>limpio</w:t>
      </w:r>
      <w:r>
        <w:rPr>
          <w:spacing w:val="-2"/>
          <w:sz w:val="24"/>
        </w:rPr>
        <w:t> </w:t>
      </w:r>
      <w:r>
        <w:rPr>
          <w:sz w:val="24"/>
        </w:rPr>
        <w:t>y</w:t>
      </w:r>
      <w:r>
        <w:rPr>
          <w:spacing w:val="-5"/>
          <w:sz w:val="24"/>
        </w:rPr>
        <w:t> </w:t>
      </w:r>
      <w:r>
        <w:rPr>
          <w:sz w:val="24"/>
        </w:rPr>
        <w:t>en</w:t>
      </w:r>
      <w:r>
        <w:rPr>
          <w:spacing w:val="-4"/>
          <w:sz w:val="24"/>
        </w:rPr>
        <w:t> </w:t>
      </w:r>
      <w:r>
        <w:rPr>
          <w:sz w:val="24"/>
        </w:rPr>
        <w:t>buen</w:t>
      </w:r>
      <w:r>
        <w:rPr>
          <w:spacing w:val="-2"/>
          <w:sz w:val="24"/>
        </w:rPr>
        <w:t> </w:t>
      </w:r>
      <w:r>
        <w:rPr>
          <w:sz w:val="24"/>
        </w:rPr>
        <w:t>estado</w:t>
      </w:r>
      <w:r>
        <w:rPr>
          <w:spacing w:val="-3"/>
          <w:sz w:val="24"/>
        </w:rPr>
        <w:t> </w:t>
      </w:r>
      <w:r>
        <w:rPr>
          <w:sz w:val="24"/>
        </w:rPr>
        <w:t>las</w:t>
      </w:r>
      <w:r>
        <w:rPr>
          <w:spacing w:val="-4"/>
          <w:sz w:val="24"/>
        </w:rPr>
        <w:t> </w:t>
      </w:r>
      <w:r>
        <w:rPr>
          <w:sz w:val="24"/>
        </w:rPr>
        <w:t>fosas,</w:t>
      </w:r>
      <w:r>
        <w:rPr>
          <w:spacing w:val="-4"/>
          <w:sz w:val="24"/>
        </w:rPr>
        <w:t> </w:t>
      </w:r>
      <w:r>
        <w:rPr>
          <w:sz w:val="24"/>
        </w:rPr>
        <w:t>gavetas,</w:t>
      </w:r>
      <w:r>
        <w:rPr>
          <w:spacing w:val="-2"/>
          <w:sz w:val="24"/>
        </w:rPr>
        <w:t> </w:t>
      </w:r>
      <w:r>
        <w:rPr>
          <w:sz w:val="24"/>
        </w:rPr>
        <w:t>criptas</w:t>
      </w:r>
      <w:r>
        <w:rPr>
          <w:spacing w:val="-2"/>
          <w:sz w:val="24"/>
        </w:rPr>
        <w:t> </w:t>
      </w:r>
      <w:r>
        <w:rPr>
          <w:sz w:val="24"/>
        </w:rPr>
        <w:t>y</w:t>
      </w:r>
      <w:r>
        <w:rPr>
          <w:spacing w:val="-3"/>
          <w:sz w:val="24"/>
        </w:rPr>
        <w:t> </w:t>
      </w:r>
      <w:r>
        <w:rPr>
          <w:spacing w:val="-2"/>
          <w:sz w:val="24"/>
        </w:rPr>
        <w:t>monumentos;</w:t>
      </w:r>
    </w:p>
    <w:p>
      <w:pPr>
        <w:pStyle w:val="ListParagraph"/>
        <w:numPr>
          <w:ilvl w:val="0"/>
          <w:numId w:val="13"/>
        </w:numPr>
        <w:tabs>
          <w:tab w:pos="972" w:val="left" w:leader="none"/>
          <w:tab w:pos="974" w:val="left" w:leader="none"/>
        </w:tabs>
        <w:spacing w:line="240" w:lineRule="auto" w:before="0" w:after="0"/>
        <w:ind w:left="974" w:right="483" w:hanging="492"/>
        <w:jc w:val="both"/>
        <w:rPr>
          <w:sz w:val="24"/>
        </w:rPr>
      </w:pPr>
      <w:r>
        <w:rPr>
          <w:sz w:val="24"/>
        </w:rPr>
        <w:t>Instalar como protección, una tapa superior que forme parte de las gavetas, por razones de seguridad y</w:t>
      </w:r>
      <w:r>
        <w:rPr>
          <w:spacing w:val="-2"/>
          <w:sz w:val="24"/>
        </w:rPr>
        <w:t> </w:t>
      </w:r>
      <w:r>
        <w:rPr>
          <w:sz w:val="24"/>
        </w:rPr>
        <w:t>salud,</w:t>
      </w:r>
      <w:r>
        <w:rPr>
          <w:spacing w:val="-1"/>
          <w:sz w:val="24"/>
        </w:rPr>
        <w:t> </w:t>
      </w:r>
      <w:r>
        <w:rPr>
          <w:sz w:val="24"/>
        </w:rPr>
        <w:t>debiendo</w:t>
      </w:r>
      <w:r>
        <w:rPr>
          <w:spacing w:val="-1"/>
          <w:sz w:val="24"/>
        </w:rPr>
        <w:t> </w:t>
      </w:r>
      <w:r>
        <w:rPr>
          <w:sz w:val="24"/>
        </w:rPr>
        <w:t>atender las</w:t>
      </w:r>
      <w:r>
        <w:rPr>
          <w:spacing w:val="-1"/>
          <w:sz w:val="24"/>
        </w:rPr>
        <w:t> </w:t>
      </w:r>
      <w:r>
        <w:rPr>
          <w:sz w:val="24"/>
        </w:rPr>
        <w:t>especificaciones que para ello determine la Secretaría de Desarrollo Urbano;</w:t>
      </w:r>
    </w:p>
    <w:p>
      <w:pPr>
        <w:pStyle w:val="ListParagraph"/>
        <w:numPr>
          <w:ilvl w:val="0"/>
          <w:numId w:val="13"/>
        </w:numPr>
        <w:tabs>
          <w:tab w:pos="972" w:val="left" w:leader="none"/>
          <w:tab w:pos="974" w:val="left" w:leader="none"/>
        </w:tabs>
        <w:spacing w:line="240" w:lineRule="auto" w:before="0" w:after="0"/>
        <w:ind w:left="974" w:right="476" w:hanging="492"/>
        <w:jc w:val="both"/>
        <w:rPr>
          <w:sz w:val="24"/>
        </w:rPr>
      </w:pPr>
      <w:r>
        <w:rPr>
          <w:sz w:val="24"/>
        </w:rPr>
        <w:t>Solicitar a la autoridad municipal, los permisos correspondientes, antes de efectuar cualquier trabajo u obra en el terreno asignado;</w:t>
      </w:r>
    </w:p>
    <w:p>
      <w:pPr>
        <w:pStyle w:val="ListParagraph"/>
        <w:numPr>
          <w:ilvl w:val="0"/>
          <w:numId w:val="13"/>
        </w:numPr>
        <w:tabs>
          <w:tab w:pos="972" w:val="left" w:leader="none"/>
          <w:tab w:pos="974" w:val="left" w:leader="none"/>
        </w:tabs>
        <w:spacing w:line="240" w:lineRule="auto" w:before="1" w:after="0"/>
        <w:ind w:left="974" w:right="482" w:hanging="492"/>
        <w:jc w:val="both"/>
        <w:rPr>
          <w:sz w:val="24"/>
        </w:rPr>
      </w:pPr>
      <w:r>
        <w:rPr>
          <w:sz w:val="24"/>
        </w:rPr>
        <w:t>Retirar de inmediato los escombros de los lugares destinados para gavetas, criptas y monumentos, cuando se efectúe alguna construcción;</w:t>
      </w:r>
    </w:p>
    <w:p>
      <w:pPr>
        <w:pStyle w:val="ListParagraph"/>
        <w:numPr>
          <w:ilvl w:val="0"/>
          <w:numId w:val="13"/>
        </w:numPr>
        <w:tabs>
          <w:tab w:pos="972" w:val="left" w:leader="none"/>
          <w:tab w:pos="974" w:val="left" w:leader="none"/>
        </w:tabs>
        <w:spacing w:line="240" w:lineRule="auto" w:before="0" w:after="0"/>
        <w:ind w:left="974" w:right="476" w:hanging="492"/>
        <w:jc w:val="both"/>
        <w:rPr>
          <w:sz w:val="24"/>
        </w:rPr>
      </w:pPr>
      <w:r>
        <w:rPr>
          <w:sz w:val="24"/>
        </w:rPr>
        <w:t>Mostrar orden, consideración y respeto al visitar las instalaciones de los panteones, y</w:t>
      </w:r>
    </w:p>
    <w:p>
      <w:pPr>
        <w:pStyle w:val="ListParagraph"/>
        <w:numPr>
          <w:ilvl w:val="0"/>
          <w:numId w:val="13"/>
        </w:numPr>
        <w:tabs>
          <w:tab w:pos="972" w:val="left" w:leader="none"/>
          <w:tab w:pos="974" w:val="left" w:leader="none"/>
        </w:tabs>
        <w:spacing w:line="240" w:lineRule="auto" w:before="0" w:after="0"/>
        <w:ind w:left="974" w:right="483" w:hanging="492"/>
        <w:jc w:val="both"/>
        <w:rPr>
          <w:sz w:val="24"/>
        </w:rPr>
      </w:pPr>
      <w:r>
        <w:rPr>
          <w:sz w:val="24"/>
        </w:rPr>
        <w:t>Las demás que se establecen en este Reglamento y otras Leyes o Reglamentos aplicables.</w:t>
      </w:r>
    </w:p>
    <w:p>
      <w:pPr>
        <w:pStyle w:val="BodyText"/>
      </w:pPr>
    </w:p>
    <w:p>
      <w:pPr>
        <w:pStyle w:val="BodyText"/>
        <w:spacing w:before="2"/>
      </w:pPr>
    </w:p>
    <w:p>
      <w:pPr>
        <w:spacing w:line="259" w:lineRule="auto" w:before="0"/>
        <w:ind w:left="2877" w:right="3236" w:firstLine="0"/>
        <w:jc w:val="center"/>
        <w:rPr>
          <w:rFonts w:ascii="Arial" w:hAnsi="Arial"/>
          <w:b/>
          <w:sz w:val="24"/>
        </w:rPr>
      </w:pPr>
      <w:r>
        <w:rPr>
          <w:rFonts w:ascii="Arial" w:hAnsi="Arial"/>
          <w:b/>
          <w:sz w:val="24"/>
        </w:rPr>
        <w:t>CAPÍTULO</w:t>
      </w:r>
      <w:r>
        <w:rPr>
          <w:rFonts w:ascii="Arial" w:hAnsi="Arial"/>
          <w:b/>
          <w:spacing w:val="-17"/>
          <w:sz w:val="24"/>
        </w:rPr>
        <w:t> </w:t>
      </w:r>
      <w:r>
        <w:rPr>
          <w:rFonts w:ascii="Arial" w:hAnsi="Arial"/>
          <w:b/>
          <w:sz w:val="24"/>
        </w:rPr>
        <w:t>DÉCIMO</w:t>
      </w:r>
      <w:r>
        <w:rPr>
          <w:rFonts w:ascii="Arial" w:hAnsi="Arial"/>
          <w:b/>
          <w:spacing w:val="-17"/>
          <w:sz w:val="24"/>
        </w:rPr>
        <w:t> </w:t>
      </w:r>
      <w:r>
        <w:rPr>
          <w:rFonts w:ascii="Arial" w:hAnsi="Arial"/>
          <w:b/>
          <w:sz w:val="24"/>
        </w:rPr>
        <w:t>OCTAVO DE LAS PROHIBICIONES</w:t>
      </w:r>
    </w:p>
    <w:p>
      <w:pPr>
        <w:pStyle w:val="BodyText"/>
        <w:spacing w:before="19"/>
        <w:rPr>
          <w:rFonts w:ascii="Arial"/>
          <w:b/>
        </w:rPr>
      </w:pPr>
    </w:p>
    <w:p>
      <w:pPr>
        <w:spacing w:before="0"/>
        <w:ind w:left="122" w:right="0" w:firstLine="0"/>
        <w:jc w:val="left"/>
        <w:rPr>
          <w:sz w:val="24"/>
        </w:rPr>
      </w:pPr>
      <w:r>
        <w:rPr>
          <w:rFonts w:ascii="Arial" w:hAnsi="Arial"/>
          <w:b/>
          <w:sz w:val="24"/>
        </w:rPr>
        <w:t>ARTÍCULO</w:t>
      </w:r>
      <w:r>
        <w:rPr>
          <w:rFonts w:ascii="Arial" w:hAnsi="Arial"/>
          <w:b/>
          <w:spacing w:val="-9"/>
          <w:sz w:val="24"/>
        </w:rPr>
        <w:t> </w:t>
      </w:r>
      <w:r>
        <w:rPr>
          <w:rFonts w:ascii="Arial" w:hAnsi="Arial"/>
          <w:b/>
          <w:sz w:val="24"/>
        </w:rPr>
        <w:t>30.-</w:t>
      </w:r>
      <w:r>
        <w:rPr>
          <w:rFonts w:ascii="Arial" w:hAnsi="Arial"/>
          <w:b/>
          <w:spacing w:val="-8"/>
          <w:sz w:val="24"/>
        </w:rPr>
        <w:t> </w:t>
      </w:r>
      <w:r>
        <w:rPr>
          <w:sz w:val="24"/>
        </w:rPr>
        <w:t>Son</w:t>
      </w:r>
      <w:r>
        <w:rPr>
          <w:spacing w:val="-7"/>
          <w:sz w:val="24"/>
        </w:rPr>
        <w:t> </w:t>
      </w:r>
      <w:r>
        <w:rPr>
          <w:spacing w:val="-2"/>
          <w:sz w:val="24"/>
        </w:rPr>
        <w:t>prohibiciones:</w:t>
      </w:r>
    </w:p>
    <w:p>
      <w:pPr>
        <w:pStyle w:val="ListParagraph"/>
        <w:numPr>
          <w:ilvl w:val="0"/>
          <w:numId w:val="14"/>
        </w:numPr>
        <w:tabs>
          <w:tab w:pos="1029" w:val="left" w:leader="none"/>
        </w:tabs>
        <w:spacing w:line="240" w:lineRule="auto" w:before="182" w:after="0"/>
        <w:ind w:left="1029" w:right="0" w:hanging="548"/>
        <w:jc w:val="left"/>
        <w:rPr>
          <w:sz w:val="24"/>
        </w:rPr>
      </w:pPr>
      <w:r>
        <w:rPr>
          <w:sz w:val="24"/>
        </w:rPr>
        <w:t>Operar</w:t>
      </w:r>
      <w:r>
        <w:rPr>
          <w:spacing w:val="-3"/>
          <w:sz w:val="24"/>
        </w:rPr>
        <w:t> </w:t>
      </w:r>
      <w:r>
        <w:rPr>
          <w:sz w:val="24"/>
        </w:rPr>
        <w:t>un</w:t>
      </w:r>
      <w:r>
        <w:rPr>
          <w:spacing w:val="-2"/>
          <w:sz w:val="24"/>
        </w:rPr>
        <w:t> </w:t>
      </w:r>
      <w:r>
        <w:rPr>
          <w:sz w:val="24"/>
        </w:rPr>
        <w:t>panteón</w:t>
      </w:r>
      <w:r>
        <w:rPr>
          <w:spacing w:val="-3"/>
          <w:sz w:val="24"/>
        </w:rPr>
        <w:t> </w:t>
      </w:r>
      <w:r>
        <w:rPr>
          <w:sz w:val="24"/>
        </w:rPr>
        <w:t>sin</w:t>
      </w:r>
      <w:r>
        <w:rPr>
          <w:spacing w:val="-4"/>
          <w:sz w:val="24"/>
        </w:rPr>
        <w:t> </w:t>
      </w:r>
      <w:r>
        <w:rPr>
          <w:sz w:val="24"/>
        </w:rPr>
        <w:t>licencia</w:t>
      </w:r>
      <w:r>
        <w:rPr>
          <w:spacing w:val="-2"/>
          <w:sz w:val="24"/>
        </w:rPr>
        <w:t> </w:t>
      </w:r>
      <w:r>
        <w:rPr>
          <w:sz w:val="24"/>
        </w:rPr>
        <w:t>del</w:t>
      </w:r>
      <w:r>
        <w:rPr>
          <w:spacing w:val="-1"/>
          <w:sz w:val="24"/>
        </w:rPr>
        <w:t> </w:t>
      </w:r>
      <w:r>
        <w:rPr>
          <w:spacing w:val="-2"/>
          <w:sz w:val="24"/>
        </w:rPr>
        <w:t>Ayuntamiento;</w:t>
      </w:r>
    </w:p>
    <w:p>
      <w:pPr>
        <w:pStyle w:val="ListParagraph"/>
        <w:numPr>
          <w:ilvl w:val="0"/>
          <w:numId w:val="14"/>
        </w:numPr>
        <w:tabs>
          <w:tab w:pos="1029" w:val="left" w:leader="none"/>
        </w:tabs>
        <w:spacing w:line="240" w:lineRule="auto" w:before="0" w:after="0"/>
        <w:ind w:left="1029" w:right="480" w:hanging="548"/>
        <w:jc w:val="left"/>
        <w:rPr>
          <w:sz w:val="24"/>
        </w:rPr>
      </w:pPr>
      <w:r>
        <w:rPr>
          <w:sz w:val="24"/>
        </w:rPr>
        <w:t>Establecer,</w:t>
      </w:r>
      <w:r>
        <w:rPr>
          <w:spacing w:val="40"/>
          <w:sz w:val="24"/>
        </w:rPr>
        <w:t> </w:t>
      </w:r>
      <w:r>
        <w:rPr>
          <w:sz w:val="24"/>
        </w:rPr>
        <w:t>o</w:t>
      </w:r>
      <w:r>
        <w:rPr>
          <w:spacing w:val="40"/>
          <w:sz w:val="24"/>
        </w:rPr>
        <w:t> </w:t>
      </w:r>
      <w:r>
        <w:rPr>
          <w:sz w:val="24"/>
        </w:rPr>
        <w:t>permitir</w:t>
      </w:r>
      <w:r>
        <w:rPr>
          <w:spacing w:val="40"/>
          <w:sz w:val="24"/>
        </w:rPr>
        <w:t> </w:t>
      </w:r>
      <w:r>
        <w:rPr>
          <w:sz w:val="24"/>
        </w:rPr>
        <w:t>que</w:t>
      </w:r>
      <w:r>
        <w:rPr>
          <w:spacing w:val="40"/>
          <w:sz w:val="24"/>
        </w:rPr>
        <w:t> </w:t>
      </w:r>
      <w:r>
        <w:rPr>
          <w:sz w:val="24"/>
        </w:rPr>
        <w:t>se</w:t>
      </w:r>
      <w:r>
        <w:rPr>
          <w:spacing w:val="40"/>
          <w:sz w:val="24"/>
        </w:rPr>
        <w:t> </w:t>
      </w:r>
      <w:r>
        <w:rPr>
          <w:sz w:val="24"/>
        </w:rPr>
        <w:t>establezcan,</w:t>
      </w:r>
      <w:r>
        <w:rPr>
          <w:spacing w:val="40"/>
          <w:sz w:val="24"/>
        </w:rPr>
        <w:t> </w:t>
      </w:r>
      <w:r>
        <w:rPr>
          <w:sz w:val="24"/>
        </w:rPr>
        <w:t>locales</w:t>
      </w:r>
      <w:r>
        <w:rPr>
          <w:spacing w:val="40"/>
          <w:sz w:val="24"/>
        </w:rPr>
        <w:t> </w:t>
      </w:r>
      <w:r>
        <w:rPr>
          <w:sz w:val="24"/>
        </w:rPr>
        <w:t>comerciales,</w:t>
      </w:r>
      <w:r>
        <w:rPr>
          <w:spacing w:val="40"/>
          <w:sz w:val="24"/>
        </w:rPr>
        <w:t> </w:t>
      </w:r>
      <w:r>
        <w:rPr>
          <w:sz w:val="24"/>
        </w:rPr>
        <w:t>puestos</w:t>
      </w:r>
      <w:r>
        <w:rPr>
          <w:spacing w:val="40"/>
          <w:sz w:val="24"/>
        </w:rPr>
        <w:t> </w:t>
      </w:r>
      <w:r>
        <w:rPr>
          <w:sz w:val="24"/>
        </w:rPr>
        <w:t>semifijos o de comercio ambulante dentro de los límites del cementerio;</w:t>
      </w:r>
    </w:p>
    <w:p>
      <w:pPr>
        <w:pStyle w:val="ListParagraph"/>
        <w:numPr>
          <w:ilvl w:val="0"/>
          <w:numId w:val="14"/>
        </w:numPr>
        <w:tabs>
          <w:tab w:pos="1029" w:val="left" w:leader="none"/>
        </w:tabs>
        <w:spacing w:line="240" w:lineRule="auto" w:before="0" w:after="0"/>
        <w:ind w:left="1029" w:right="0" w:hanging="548"/>
        <w:jc w:val="left"/>
        <w:rPr>
          <w:sz w:val="24"/>
        </w:rPr>
      </w:pPr>
      <w:r>
        <w:rPr>
          <w:sz w:val="24"/>
        </w:rPr>
        <w:t>Colocar</w:t>
      </w:r>
      <w:r>
        <w:rPr>
          <w:spacing w:val="-5"/>
          <w:sz w:val="24"/>
        </w:rPr>
        <w:t> </w:t>
      </w:r>
      <w:r>
        <w:rPr>
          <w:sz w:val="24"/>
        </w:rPr>
        <w:t>epitafios</w:t>
      </w:r>
      <w:r>
        <w:rPr>
          <w:spacing w:val="-3"/>
          <w:sz w:val="24"/>
        </w:rPr>
        <w:t> </w:t>
      </w:r>
      <w:r>
        <w:rPr>
          <w:sz w:val="24"/>
        </w:rPr>
        <w:t>contrarios</w:t>
      </w:r>
      <w:r>
        <w:rPr>
          <w:spacing w:val="-3"/>
          <w:sz w:val="24"/>
        </w:rPr>
        <w:t> </w:t>
      </w:r>
      <w:r>
        <w:rPr>
          <w:sz w:val="24"/>
        </w:rPr>
        <w:t>a</w:t>
      </w:r>
      <w:r>
        <w:rPr>
          <w:spacing w:val="-1"/>
          <w:sz w:val="24"/>
        </w:rPr>
        <w:t> </w:t>
      </w:r>
      <w:r>
        <w:rPr>
          <w:sz w:val="24"/>
        </w:rPr>
        <w:t>la</w:t>
      </w:r>
      <w:r>
        <w:rPr>
          <w:spacing w:val="-5"/>
          <w:sz w:val="24"/>
        </w:rPr>
        <w:t> </w:t>
      </w:r>
      <w:r>
        <w:rPr>
          <w:sz w:val="24"/>
        </w:rPr>
        <w:t>moral</w:t>
      </w:r>
      <w:r>
        <w:rPr>
          <w:spacing w:val="-3"/>
          <w:sz w:val="24"/>
        </w:rPr>
        <w:t> </w:t>
      </w:r>
      <w:r>
        <w:rPr>
          <w:sz w:val="24"/>
        </w:rPr>
        <w:t>o</w:t>
      </w:r>
      <w:r>
        <w:rPr>
          <w:spacing w:val="-2"/>
          <w:sz w:val="24"/>
        </w:rPr>
        <w:t> </w:t>
      </w:r>
      <w:r>
        <w:rPr>
          <w:sz w:val="24"/>
        </w:rPr>
        <w:t>las</w:t>
      </w:r>
      <w:r>
        <w:rPr>
          <w:spacing w:val="-6"/>
          <w:sz w:val="24"/>
        </w:rPr>
        <w:t> </w:t>
      </w:r>
      <w:r>
        <w:rPr>
          <w:sz w:val="24"/>
        </w:rPr>
        <w:t>buenas</w:t>
      </w:r>
      <w:r>
        <w:rPr>
          <w:spacing w:val="-2"/>
          <w:sz w:val="24"/>
        </w:rPr>
        <w:t> costumbres;</w:t>
      </w:r>
    </w:p>
    <w:p>
      <w:pPr>
        <w:pStyle w:val="ListParagraph"/>
        <w:numPr>
          <w:ilvl w:val="0"/>
          <w:numId w:val="14"/>
        </w:numPr>
        <w:tabs>
          <w:tab w:pos="1029" w:val="left" w:leader="none"/>
        </w:tabs>
        <w:spacing w:line="240" w:lineRule="auto" w:before="0" w:after="0"/>
        <w:ind w:left="1029" w:right="0" w:hanging="548"/>
        <w:jc w:val="left"/>
        <w:rPr>
          <w:sz w:val="24"/>
        </w:rPr>
      </w:pPr>
      <w:r>
        <w:rPr>
          <w:sz w:val="24"/>
        </w:rPr>
        <w:t>Ensuciar</w:t>
      </w:r>
      <w:r>
        <w:rPr>
          <w:spacing w:val="-4"/>
          <w:sz w:val="24"/>
        </w:rPr>
        <w:t> </w:t>
      </w:r>
      <w:r>
        <w:rPr>
          <w:sz w:val="24"/>
        </w:rPr>
        <w:t>o</w:t>
      </w:r>
      <w:r>
        <w:rPr>
          <w:spacing w:val="-1"/>
          <w:sz w:val="24"/>
        </w:rPr>
        <w:t> </w:t>
      </w:r>
      <w:r>
        <w:rPr>
          <w:sz w:val="24"/>
        </w:rPr>
        <w:t>dañar</w:t>
      </w:r>
      <w:r>
        <w:rPr>
          <w:spacing w:val="-1"/>
          <w:sz w:val="24"/>
        </w:rPr>
        <w:t> </w:t>
      </w:r>
      <w:r>
        <w:rPr>
          <w:sz w:val="24"/>
        </w:rPr>
        <w:t>los</w:t>
      </w:r>
      <w:r>
        <w:rPr>
          <w:spacing w:val="-3"/>
          <w:sz w:val="24"/>
        </w:rPr>
        <w:t> </w:t>
      </w:r>
      <w:r>
        <w:rPr>
          <w:spacing w:val="-2"/>
          <w:sz w:val="24"/>
        </w:rPr>
        <w:t>panteones;</w:t>
      </w:r>
    </w:p>
    <w:p>
      <w:pPr>
        <w:pStyle w:val="ListParagraph"/>
        <w:numPr>
          <w:ilvl w:val="0"/>
          <w:numId w:val="14"/>
        </w:numPr>
        <w:tabs>
          <w:tab w:pos="1029" w:val="left" w:leader="none"/>
        </w:tabs>
        <w:spacing w:line="240" w:lineRule="auto" w:before="0" w:after="0"/>
        <w:ind w:left="1029" w:right="0" w:hanging="548"/>
        <w:jc w:val="left"/>
        <w:rPr>
          <w:sz w:val="24"/>
        </w:rPr>
      </w:pPr>
      <w:r>
        <w:rPr>
          <w:sz w:val="24"/>
        </w:rPr>
        <w:t>Extraer</w:t>
      </w:r>
      <w:r>
        <w:rPr>
          <w:spacing w:val="-3"/>
          <w:sz w:val="24"/>
        </w:rPr>
        <w:t> </w:t>
      </w:r>
      <w:r>
        <w:rPr>
          <w:sz w:val="24"/>
        </w:rPr>
        <w:t>objetos</w:t>
      </w:r>
      <w:r>
        <w:rPr>
          <w:spacing w:val="-4"/>
          <w:sz w:val="24"/>
        </w:rPr>
        <w:t> </w:t>
      </w:r>
      <w:r>
        <w:rPr>
          <w:sz w:val="24"/>
        </w:rPr>
        <w:t>del</w:t>
      </w:r>
      <w:r>
        <w:rPr>
          <w:spacing w:val="-5"/>
          <w:sz w:val="24"/>
        </w:rPr>
        <w:t> </w:t>
      </w:r>
      <w:r>
        <w:rPr>
          <w:sz w:val="24"/>
        </w:rPr>
        <w:t>panteón</w:t>
      </w:r>
      <w:r>
        <w:rPr>
          <w:spacing w:val="-2"/>
          <w:sz w:val="24"/>
        </w:rPr>
        <w:t> </w:t>
      </w:r>
      <w:r>
        <w:rPr>
          <w:sz w:val="24"/>
        </w:rPr>
        <w:t>sin</w:t>
      </w:r>
      <w:r>
        <w:rPr>
          <w:spacing w:val="-4"/>
          <w:sz w:val="24"/>
        </w:rPr>
        <w:t> </w:t>
      </w:r>
      <w:r>
        <w:rPr>
          <w:sz w:val="24"/>
        </w:rPr>
        <w:t>permiso</w:t>
      </w:r>
      <w:r>
        <w:rPr>
          <w:spacing w:val="-3"/>
          <w:sz w:val="24"/>
        </w:rPr>
        <w:t> </w:t>
      </w:r>
      <w:r>
        <w:rPr>
          <w:sz w:val="24"/>
        </w:rPr>
        <w:t>del</w:t>
      </w:r>
      <w:r>
        <w:rPr>
          <w:spacing w:val="-4"/>
          <w:sz w:val="24"/>
        </w:rPr>
        <w:t> </w:t>
      </w:r>
      <w:r>
        <w:rPr>
          <w:spacing w:val="-2"/>
          <w:sz w:val="24"/>
        </w:rPr>
        <w:t>administrador;</w:t>
      </w:r>
    </w:p>
    <w:p>
      <w:pPr>
        <w:pStyle w:val="ListParagraph"/>
        <w:numPr>
          <w:ilvl w:val="0"/>
          <w:numId w:val="14"/>
        </w:numPr>
        <w:tabs>
          <w:tab w:pos="1029" w:val="left" w:leader="none"/>
        </w:tabs>
        <w:spacing w:line="240" w:lineRule="auto" w:before="1" w:after="0"/>
        <w:ind w:left="1029" w:right="481" w:hanging="548"/>
        <w:jc w:val="left"/>
        <w:rPr>
          <w:sz w:val="24"/>
        </w:rPr>
      </w:pPr>
      <w:r>
        <w:rPr>
          <w:sz w:val="24"/>
        </w:rPr>
        <w:t>Expedir</w:t>
      </w:r>
      <w:r>
        <w:rPr>
          <w:spacing w:val="80"/>
          <w:sz w:val="24"/>
        </w:rPr>
        <w:t> </w:t>
      </w:r>
      <w:r>
        <w:rPr>
          <w:sz w:val="24"/>
        </w:rPr>
        <w:t>autorización</w:t>
      </w:r>
      <w:r>
        <w:rPr>
          <w:spacing w:val="80"/>
          <w:sz w:val="24"/>
        </w:rPr>
        <w:t> </w:t>
      </w:r>
      <w:r>
        <w:rPr>
          <w:sz w:val="24"/>
        </w:rPr>
        <w:t>para</w:t>
      </w:r>
      <w:r>
        <w:rPr>
          <w:spacing w:val="80"/>
          <w:sz w:val="24"/>
        </w:rPr>
        <w:t> </w:t>
      </w:r>
      <w:r>
        <w:rPr>
          <w:sz w:val="24"/>
        </w:rPr>
        <w:t>el</w:t>
      </w:r>
      <w:r>
        <w:rPr>
          <w:spacing w:val="80"/>
          <w:sz w:val="24"/>
        </w:rPr>
        <w:t> </w:t>
      </w:r>
      <w:r>
        <w:rPr>
          <w:sz w:val="24"/>
        </w:rPr>
        <w:t>establecimiento</w:t>
      </w:r>
      <w:r>
        <w:rPr>
          <w:spacing w:val="80"/>
          <w:sz w:val="24"/>
        </w:rPr>
        <w:t> </w:t>
      </w:r>
      <w:r>
        <w:rPr>
          <w:sz w:val="24"/>
        </w:rPr>
        <w:t>de</w:t>
      </w:r>
      <w:r>
        <w:rPr>
          <w:spacing w:val="80"/>
          <w:sz w:val="24"/>
        </w:rPr>
        <w:t> </w:t>
      </w:r>
      <w:r>
        <w:rPr>
          <w:sz w:val="24"/>
        </w:rPr>
        <w:t>panteones</w:t>
      </w:r>
      <w:r>
        <w:rPr>
          <w:spacing w:val="80"/>
          <w:sz w:val="24"/>
        </w:rPr>
        <w:t> </w:t>
      </w:r>
      <w:r>
        <w:rPr>
          <w:sz w:val="24"/>
        </w:rPr>
        <w:t>en</w:t>
      </w:r>
      <w:r>
        <w:rPr>
          <w:spacing w:val="80"/>
          <w:sz w:val="24"/>
        </w:rPr>
        <w:t> </w:t>
      </w:r>
      <w:r>
        <w:rPr>
          <w:sz w:val="24"/>
        </w:rPr>
        <w:t>casas</w:t>
      </w:r>
      <w:r>
        <w:rPr>
          <w:spacing w:val="80"/>
          <w:sz w:val="24"/>
        </w:rPr>
        <w:t> </w:t>
      </w:r>
      <w:r>
        <w:rPr>
          <w:spacing w:val="-2"/>
          <w:sz w:val="24"/>
        </w:rPr>
        <w:t>particulares;</w:t>
      </w:r>
    </w:p>
    <w:p>
      <w:pPr>
        <w:pStyle w:val="ListParagraph"/>
        <w:numPr>
          <w:ilvl w:val="0"/>
          <w:numId w:val="14"/>
        </w:numPr>
        <w:tabs>
          <w:tab w:pos="1026" w:val="left" w:leader="none"/>
        </w:tabs>
        <w:spacing w:line="240" w:lineRule="auto" w:before="0" w:after="0"/>
        <w:ind w:left="1026" w:right="0" w:hanging="545"/>
        <w:jc w:val="left"/>
        <w:rPr>
          <w:sz w:val="24"/>
        </w:rPr>
      </w:pPr>
      <w:r>
        <w:rPr>
          <w:sz w:val="24"/>
        </w:rPr>
        <w:t>La</w:t>
      </w:r>
      <w:r>
        <w:rPr>
          <w:spacing w:val="-4"/>
          <w:sz w:val="24"/>
        </w:rPr>
        <w:t> </w:t>
      </w:r>
      <w:r>
        <w:rPr>
          <w:sz w:val="24"/>
        </w:rPr>
        <w:t>introducción</w:t>
      </w:r>
      <w:r>
        <w:rPr>
          <w:spacing w:val="-3"/>
          <w:sz w:val="24"/>
        </w:rPr>
        <w:t> </w:t>
      </w:r>
      <w:r>
        <w:rPr>
          <w:sz w:val="24"/>
        </w:rPr>
        <w:t>de</w:t>
      </w:r>
      <w:r>
        <w:rPr>
          <w:spacing w:val="-3"/>
          <w:sz w:val="24"/>
        </w:rPr>
        <w:t> </w:t>
      </w:r>
      <w:r>
        <w:rPr>
          <w:sz w:val="24"/>
        </w:rPr>
        <w:t>alimentos</w:t>
      </w:r>
      <w:r>
        <w:rPr>
          <w:spacing w:val="-3"/>
          <w:sz w:val="24"/>
        </w:rPr>
        <w:t> </w:t>
      </w:r>
      <w:r>
        <w:rPr>
          <w:sz w:val="24"/>
        </w:rPr>
        <w:t>y</w:t>
      </w:r>
      <w:r>
        <w:rPr>
          <w:spacing w:val="-5"/>
          <w:sz w:val="24"/>
        </w:rPr>
        <w:t> </w:t>
      </w:r>
      <w:r>
        <w:rPr>
          <w:sz w:val="24"/>
        </w:rPr>
        <w:t>bebidas</w:t>
      </w:r>
      <w:r>
        <w:rPr>
          <w:spacing w:val="-5"/>
          <w:sz w:val="24"/>
        </w:rPr>
        <w:t> </w:t>
      </w:r>
      <w:r>
        <w:rPr>
          <w:sz w:val="24"/>
        </w:rPr>
        <w:t>alcohólicas</w:t>
      </w:r>
      <w:r>
        <w:rPr>
          <w:spacing w:val="-3"/>
          <w:sz w:val="24"/>
        </w:rPr>
        <w:t> </w:t>
      </w:r>
      <w:r>
        <w:rPr>
          <w:sz w:val="24"/>
        </w:rPr>
        <w:t>a</w:t>
      </w:r>
      <w:r>
        <w:rPr>
          <w:spacing w:val="-4"/>
          <w:sz w:val="24"/>
        </w:rPr>
        <w:t> </w:t>
      </w:r>
      <w:r>
        <w:rPr>
          <w:sz w:val="24"/>
        </w:rPr>
        <w:t>los</w:t>
      </w:r>
      <w:r>
        <w:rPr>
          <w:spacing w:val="-3"/>
          <w:sz w:val="24"/>
        </w:rPr>
        <w:t> </w:t>
      </w:r>
      <w:r>
        <w:rPr>
          <w:spacing w:val="-2"/>
          <w:sz w:val="24"/>
        </w:rPr>
        <w:t>panteones;</w:t>
      </w:r>
    </w:p>
    <w:p>
      <w:pPr>
        <w:pStyle w:val="ListParagraph"/>
        <w:numPr>
          <w:ilvl w:val="0"/>
          <w:numId w:val="14"/>
        </w:numPr>
        <w:tabs>
          <w:tab w:pos="1026" w:val="left" w:leader="none"/>
          <w:tab w:pos="1029" w:val="left" w:leader="none"/>
        </w:tabs>
        <w:spacing w:line="240" w:lineRule="auto" w:before="0" w:after="0"/>
        <w:ind w:left="1029" w:right="476" w:hanging="548"/>
        <w:jc w:val="left"/>
        <w:rPr>
          <w:sz w:val="24"/>
        </w:rPr>
      </w:pPr>
      <w:r>
        <w:rPr>
          <w:sz w:val="24"/>
        </w:rPr>
        <w:t>Construir</w:t>
      </w:r>
      <w:r>
        <w:rPr>
          <w:spacing w:val="40"/>
          <w:sz w:val="24"/>
        </w:rPr>
        <w:t> </w:t>
      </w:r>
      <w:r>
        <w:rPr>
          <w:sz w:val="24"/>
        </w:rPr>
        <w:t>en</w:t>
      </w:r>
      <w:r>
        <w:rPr>
          <w:spacing w:val="40"/>
          <w:sz w:val="24"/>
        </w:rPr>
        <w:t> </w:t>
      </w:r>
      <w:r>
        <w:rPr>
          <w:sz w:val="24"/>
        </w:rPr>
        <w:t>los</w:t>
      </w:r>
      <w:r>
        <w:rPr>
          <w:spacing w:val="40"/>
          <w:sz w:val="24"/>
        </w:rPr>
        <w:t> </w:t>
      </w:r>
      <w:r>
        <w:rPr>
          <w:sz w:val="24"/>
        </w:rPr>
        <w:t>panteones</w:t>
      </w:r>
      <w:r>
        <w:rPr>
          <w:spacing w:val="40"/>
          <w:sz w:val="24"/>
        </w:rPr>
        <w:t> </w:t>
      </w:r>
      <w:r>
        <w:rPr>
          <w:sz w:val="24"/>
        </w:rPr>
        <w:t>municipales</w:t>
      </w:r>
      <w:r>
        <w:rPr>
          <w:spacing w:val="40"/>
          <w:sz w:val="24"/>
        </w:rPr>
        <w:t> </w:t>
      </w:r>
      <w:r>
        <w:rPr>
          <w:sz w:val="24"/>
        </w:rPr>
        <w:t>cualquier</w:t>
      </w:r>
      <w:r>
        <w:rPr>
          <w:spacing w:val="40"/>
          <w:sz w:val="24"/>
        </w:rPr>
        <w:t> </w:t>
      </w:r>
      <w:r>
        <w:rPr>
          <w:sz w:val="24"/>
        </w:rPr>
        <w:t>tipo</w:t>
      </w:r>
      <w:r>
        <w:rPr>
          <w:spacing w:val="40"/>
          <w:sz w:val="24"/>
        </w:rPr>
        <w:t> </w:t>
      </w:r>
      <w:r>
        <w:rPr>
          <w:sz w:val="24"/>
        </w:rPr>
        <w:t>de</w:t>
      </w:r>
      <w:r>
        <w:rPr>
          <w:spacing w:val="40"/>
          <w:sz w:val="24"/>
        </w:rPr>
        <w:t> </w:t>
      </w:r>
      <w:r>
        <w:rPr>
          <w:sz w:val="24"/>
        </w:rPr>
        <w:t>obras</w:t>
      </w:r>
      <w:r>
        <w:rPr>
          <w:spacing w:val="40"/>
          <w:sz w:val="24"/>
        </w:rPr>
        <w:t> </w:t>
      </w:r>
      <w:r>
        <w:rPr>
          <w:sz w:val="24"/>
        </w:rPr>
        <w:t>sobre</w:t>
      </w:r>
      <w:r>
        <w:rPr>
          <w:spacing w:val="40"/>
          <w:sz w:val="24"/>
        </w:rPr>
        <w:t> </w:t>
      </w:r>
      <w:r>
        <w:rPr>
          <w:sz w:val="24"/>
        </w:rPr>
        <w:t>las fosas asignadas, con una altura superior a un metro del nivel del suelo;</w:t>
      </w:r>
    </w:p>
    <w:p>
      <w:pPr>
        <w:pStyle w:val="ListParagraph"/>
        <w:numPr>
          <w:ilvl w:val="0"/>
          <w:numId w:val="14"/>
        </w:numPr>
        <w:tabs>
          <w:tab w:pos="1029" w:val="left" w:leader="none"/>
        </w:tabs>
        <w:spacing w:line="240" w:lineRule="auto" w:before="0" w:after="0"/>
        <w:ind w:left="1029" w:right="482" w:hanging="548"/>
        <w:jc w:val="left"/>
        <w:rPr>
          <w:sz w:val="24"/>
        </w:rPr>
      </w:pPr>
      <w:r>
        <w:rPr>
          <w:sz w:val="24"/>
        </w:rPr>
        <w:t>Construir gavetas en las fosas de los panteones municipales, sin el permiso de la autoridad municipal;</w:t>
      </w:r>
    </w:p>
    <w:p>
      <w:pPr>
        <w:pStyle w:val="ListParagraph"/>
        <w:numPr>
          <w:ilvl w:val="0"/>
          <w:numId w:val="14"/>
        </w:numPr>
        <w:tabs>
          <w:tab w:pos="1029" w:val="left" w:leader="none"/>
        </w:tabs>
        <w:spacing w:line="240" w:lineRule="auto" w:before="0" w:after="0"/>
        <w:ind w:left="1029" w:right="475" w:hanging="548"/>
        <w:jc w:val="left"/>
        <w:rPr>
          <w:sz w:val="24"/>
        </w:rPr>
      </w:pPr>
      <w:r>
        <w:rPr>
          <w:sz w:val="24"/>
        </w:rPr>
        <w:t>Asignar</w:t>
      </w:r>
      <w:r>
        <w:rPr>
          <w:spacing w:val="36"/>
          <w:sz w:val="24"/>
        </w:rPr>
        <w:t> </w:t>
      </w:r>
      <w:r>
        <w:rPr>
          <w:sz w:val="24"/>
        </w:rPr>
        <w:t>para</w:t>
      </w:r>
      <w:r>
        <w:rPr>
          <w:spacing w:val="37"/>
          <w:sz w:val="24"/>
        </w:rPr>
        <w:t> </w:t>
      </w:r>
      <w:r>
        <w:rPr>
          <w:sz w:val="24"/>
        </w:rPr>
        <w:t>inhumación</w:t>
      </w:r>
      <w:r>
        <w:rPr>
          <w:spacing w:val="38"/>
          <w:sz w:val="24"/>
        </w:rPr>
        <w:t> </w:t>
      </w:r>
      <w:r>
        <w:rPr>
          <w:sz w:val="24"/>
        </w:rPr>
        <w:t>una</w:t>
      </w:r>
      <w:r>
        <w:rPr>
          <w:spacing w:val="36"/>
          <w:sz w:val="24"/>
        </w:rPr>
        <w:t> </w:t>
      </w:r>
      <w:r>
        <w:rPr>
          <w:sz w:val="24"/>
        </w:rPr>
        <w:t>fosa</w:t>
      </w:r>
      <w:r>
        <w:rPr>
          <w:spacing w:val="36"/>
          <w:sz w:val="24"/>
        </w:rPr>
        <w:t> </w:t>
      </w:r>
      <w:r>
        <w:rPr>
          <w:sz w:val="24"/>
        </w:rPr>
        <w:t>distinta</w:t>
      </w:r>
      <w:r>
        <w:rPr>
          <w:spacing w:val="34"/>
          <w:sz w:val="24"/>
        </w:rPr>
        <w:t> </w:t>
      </w:r>
      <w:r>
        <w:rPr>
          <w:sz w:val="24"/>
        </w:rPr>
        <w:t>a</w:t>
      </w:r>
      <w:r>
        <w:rPr>
          <w:spacing w:val="38"/>
          <w:sz w:val="24"/>
        </w:rPr>
        <w:t> </w:t>
      </w:r>
      <w:r>
        <w:rPr>
          <w:sz w:val="24"/>
        </w:rPr>
        <w:t>la</w:t>
      </w:r>
      <w:r>
        <w:rPr>
          <w:spacing w:val="37"/>
          <w:sz w:val="24"/>
        </w:rPr>
        <w:t> </w:t>
      </w:r>
      <w:r>
        <w:rPr>
          <w:sz w:val="24"/>
        </w:rPr>
        <w:t>que</w:t>
      </w:r>
      <w:r>
        <w:rPr>
          <w:spacing w:val="38"/>
          <w:sz w:val="24"/>
        </w:rPr>
        <w:t> </w:t>
      </w:r>
      <w:r>
        <w:rPr>
          <w:sz w:val="24"/>
        </w:rPr>
        <w:t>corresponde</w:t>
      </w:r>
      <w:r>
        <w:rPr>
          <w:spacing w:val="36"/>
          <w:sz w:val="24"/>
        </w:rPr>
        <w:t> </w:t>
      </w:r>
      <w:r>
        <w:rPr>
          <w:sz w:val="24"/>
        </w:rPr>
        <w:t>según</w:t>
      </w:r>
      <w:r>
        <w:rPr>
          <w:spacing w:val="38"/>
          <w:sz w:val="24"/>
        </w:rPr>
        <w:t> </w:t>
      </w:r>
      <w:r>
        <w:rPr>
          <w:sz w:val="24"/>
        </w:rPr>
        <w:t>el título legal o autorización respectiva;</w:t>
      </w:r>
    </w:p>
    <w:p>
      <w:pPr>
        <w:pStyle w:val="ListParagraph"/>
        <w:numPr>
          <w:ilvl w:val="0"/>
          <w:numId w:val="14"/>
        </w:numPr>
        <w:tabs>
          <w:tab w:pos="1029" w:val="left" w:leader="none"/>
        </w:tabs>
        <w:spacing w:line="240" w:lineRule="auto" w:before="0" w:after="0"/>
        <w:ind w:left="1029" w:right="481" w:hanging="548"/>
        <w:jc w:val="left"/>
        <w:rPr>
          <w:sz w:val="24"/>
        </w:rPr>
      </w:pPr>
      <w:r>
        <w:rPr>
          <w:sz w:val="24"/>
        </w:rPr>
        <w:t>Negarse</w:t>
      </w:r>
      <w:r>
        <w:rPr>
          <w:spacing w:val="40"/>
          <w:sz w:val="24"/>
        </w:rPr>
        <w:t> </w:t>
      </w:r>
      <w:r>
        <w:rPr>
          <w:sz w:val="24"/>
        </w:rPr>
        <w:t>a</w:t>
      </w:r>
      <w:r>
        <w:rPr>
          <w:spacing w:val="40"/>
          <w:sz w:val="24"/>
        </w:rPr>
        <w:t> </w:t>
      </w:r>
      <w:r>
        <w:rPr>
          <w:sz w:val="24"/>
        </w:rPr>
        <w:t>realizar,</w:t>
      </w:r>
      <w:r>
        <w:rPr>
          <w:spacing w:val="40"/>
          <w:sz w:val="24"/>
        </w:rPr>
        <w:t> </w:t>
      </w:r>
      <w:r>
        <w:rPr>
          <w:sz w:val="24"/>
        </w:rPr>
        <w:t>sin</w:t>
      </w:r>
      <w:r>
        <w:rPr>
          <w:spacing w:val="40"/>
          <w:sz w:val="24"/>
        </w:rPr>
        <w:t> </w:t>
      </w:r>
      <w:r>
        <w:rPr>
          <w:sz w:val="24"/>
        </w:rPr>
        <w:t>causa</w:t>
      </w:r>
      <w:r>
        <w:rPr>
          <w:spacing w:val="40"/>
          <w:sz w:val="24"/>
        </w:rPr>
        <w:t> </w:t>
      </w:r>
      <w:r>
        <w:rPr>
          <w:sz w:val="24"/>
        </w:rPr>
        <w:t>jurídica</w:t>
      </w:r>
      <w:r>
        <w:rPr>
          <w:spacing w:val="40"/>
          <w:sz w:val="24"/>
        </w:rPr>
        <w:t> </w:t>
      </w:r>
      <w:r>
        <w:rPr>
          <w:sz w:val="24"/>
        </w:rPr>
        <w:t>que</w:t>
      </w:r>
      <w:r>
        <w:rPr>
          <w:spacing w:val="40"/>
          <w:sz w:val="24"/>
        </w:rPr>
        <w:t> </w:t>
      </w:r>
      <w:r>
        <w:rPr>
          <w:sz w:val="24"/>
        </w:rPr>
        <w:t>lo</w:t>
      </w:r>
      <w:r>
        <w:rPr>
          <w:spacing w:val="40"/>
          <w:sz w:val="24"/>
        </w:rPr>
        <w:t> </w:t>
      </w:r>
      <w:r>
        <w:rPr>
          <w:sz w:val="24"/>
        </w:rPr>
        <w:t>justifique,</w:t>
      </w:r>
      <w:r>
        <w:rPr>
          <w:spacing w:val="40"/>
          <w:sz w:val="24"/>
        </w:rPr>
        <w:t> </w:t>
      </w:r>
      <w:r>
        <w:rPr>
          <w:sz w:val="24"/>
        </w:rPr>
        <w:t>los</w:t>
      </w:r>
      <w:r>
        <w:rPr>
          <w:spacing w:val="40"/>
          <w:sz w:val="24"/>
        </w:rPr>
        <w:t> </w:t>
      </w:r>
      <w:r>
        <w:rPr>
          <w:sz w:val="24"/>
        </w:rPr>
        <w:t>servicios</w:t>
      </w:r>
      <w:r>
        <w:rPr>
          <w:spacing w:val="40"/>
          <w:sz w:val="24"/>
        </w:rPr>
        <w:t> </w:t>
      </w:r>
      <w:r>
        <w:rPr>
          <w:sz w:val="24"/>
        </w:rPr>
        <w:t>de</w:t>
      </w:r>
      <w:r>
        <w:rPr>
          <w:spacing w:val="80"/>
          <w:sz w:val="24"/>
        </w:rPr>
        <w:t> </w:t>
      </w:r>
      <w:r>
        <w:rPr>
          <w:sz w:val="24"/>
        </w:rPr>
        <w:t>inhumación, reinhumación, exhumación o incineración;</w:t>
      </w:r>
    </w:p>
    <w:p>
      <w:pPr>
        <w:pStyle w:val="ListParagraph"/>
        <w:numPr>
          <w:ilvl w:val="0"/>
          <w:numId w:val="14"/>
        </w:numPr>
        <w:tabs>
          <w:tab w:pos="1026" w:val="left" w:leader="none"/>
          <w:tab w:pos="1029" w:val="left" w:leader="none"/>
        </w:tabs>
        <w:spacing w:line="240" w:lineRule="auto" w:before="0" w:after="0"/>
        <w:ind w:left="1029" w:right="473" w:hanging="548"/>
        <w:jc w:val="left"/>
        <w:rPr>
          <w:sz w:val="24"/>
        </w:rPr>
      </w:pPr>
      <w:r>
        <w:rPr>
          <w:sz w:val="24"/>
        </w:rPr>
        <w:t>Inhumar o incinerar, restos humanos sin autorización del Oficial del Registro </w:t>
      </w:r>
      <w:r>
        <w:rPr>
          <w:spacing w:val="-2"/>
          <w:sz w:val="24"/>
        </w:rPr>
        <w:t>Civil;</w:t>
      </w:r>
    </w:p>
    <w:p>
      <w:pPr>
        <w:pStyle w:val="ListParagraph"/>
        <w:numPr>
          <w:ilvl w:val="0"/>
          <w:numId w:val="14"/>
        </w:numPr>
        <w:tabs>
          <w:tab w:pos="1026" w:val="left" w:leader="none"/>
          <w:tab w:pos="1029" w:val="left" w:leader="none"/>
        </w:tabs>
        <w:spacing w:line="240" w:lineRule="auto" w:before="0" w:after="0"/>
        <w:ind w:left="1029" w:right="482" w:hanging="548"/>
        <w:jc w:val="left"/>
        <w:rPr>
          <w:sz w:val="24"/>
        </w:rPr>
      </w:pPr>
      <w:r>
        <w:rPr>
          <w:sz w:val="24"/>
        </w:rPr>
        <w:t>No exigir la autorización de la Secretaría de Salud, en los casos de traslado de cadáver, o de internación de un cadáver al territorio nacional;</w:t>
      </w:r>
    </w:p>
    <w:p>
      <w:pPr>
        <w:spacing w:after="0" w:line="240" w:lineRule="auto"/>
        <w:jc w:val="left"/>
        <w:rPr>
          <w:sz w:val="24"/>
        </w:rPr>
        <w:sectPr>
          <w:pgSz w:w="12240" w:h="15840"/>
          <w:pgMar w:header="0" w:footer="834" w:top="1820" w:bottom="1020" w:left="1580" w:right="940"/>
        </w:sectPr>
      </w:pPr>
    </w:p>
    <w:p>
      <w:pPr>
        <w:pStyle w:val="BodyText"/>
        <w:spacing w:before="168"/>
      </w:pPr>
    </w:p>
    <w:p>
      <w:pPr>
        <w:pStyle w:val="ListParagraph"/>
        <w:numPr>
          <w:ilvl w:val="0"/>
          <w:numId w:val="14"/>
        </w:numPr>
        <w:tabs>
          <w:tab w:pos="1026" w:val="left" w:leader="none"/>
          <w:tab w:pos="1029" w:val="left" w:leader="none"/>
        </w:tabs>
        <w:spacing w:line="240" w:lineRule="auto" w:before="0" w:after="0"/>
        <w:ind w:left="1029" w:right="481" w:hanging="548"/>
        <w:jc w:val="left"/>
        <w:rPr>
          <w:sz w:val="24"/>
        </w:rPr>
      </w:pPr>
      <w:r>
        <w:rPr>
          <w:sz w:val="24"/>
        </w:rPr>
        <w:t>Efectuar,</w:t>
      </w:r>
      <w:r>
        <w:rPr>
          <w:spacing w:val="40"/>
          <w:sz w:val="24"/>
        </w:rPr>
        <w:t> </w:t>
      </w:r>
      <w:r>
        <w:rPr>
          <w:sz w:val="24"/>
        </w:rPr>
        <w:t>sin</w:t>
      </w:r>
      <w:r>
        <w:rPr>
          <w:spacing w:val="40"/>
          <w:sz w:val="24"/>
        </w:rPr>
        <w:t> </w:t>
      </w:r>
      <w:r>
        <w:rPr>
          <w:sz w:val="24"/>
        </w:rPr>
        <w:t>la</w:t>
      </w:r>
      <w:r>
        <w:rPr>
          <w:spacing w:val="40"/>
          <w:sz w:val="24"/>
        </w:rPr>
        <w:t> </w:t>
      </w:r>
      <w:r>
        <w:rPr>
          <w:sz w:val="24"/>
        </w:rPr>
        <w:t>debida</w:t>
      </w:r>
      <w:r>
        <w:rPr>
          <w:spacing w:val="40"/>
          <w:sz w:val="24"/>
        </w:rPr>
        <w:t> </w:t>
      </w:r>
      <w:r>
        <w:rPr>
          <w:sz w:val="24"/>
        </w:rPr>
        <w:t>autorización,</w:t>
      </w:r>
      <w:r>
        <w:rPr>
          <w:spacing w:val="40"/>
          <w:sz w:val="24"/>
        </w:rPr>
        <w:t> </w:t>
      </w:r>
      <w:r>
        <w:rPr>
          <w:sz w:val="24"/>
        </w:rPr>
        <w:t>inhumaciones</w:t>
      </w:r>
      <w:r>
        <w:rPr>
          <w:spacing w:val="40"/>
          <w:sz w:val="24"/>
        </w:rPr>
        <w:t> </w:t>
      </w:r>
      <w:r>
        <w:rPr>
          <w:sz w:val="24"/>
        </w:rPr>
        <w:t>o</w:t>
      </w:r>
      <w:r>
        <w:rPr>
          <w:spacing w:val="40"/>
          <w:sz w:val="24"/>
        </w:rPr>
        <w:t> </w:t>
      </w:r>
      <w:r>
        <w:rPr>
          <w:sz w:val="24"/>
        </w:rPr>
        <w:t>incineraciones</w:t>
      </w:r>
      <w:r>
        <w:rPr>
          <w:spacing w:val="40"/>
          <w:sz w:val="24"/>
        </w:rPr>
        <w:t> </w:t>
      </w:r>
      <w:r>
        <w:rPr>
          <w:sz w:val="24"/>
        </w:rPr>
        <w:t>con</w:t>
      </w:r>
      <w:r>
        <w:rPr>
          <w:spacing w:val="40"/>
          <w:sz w:val="24"/>
        </w:rPr>
        <w:t> </w:t>
      </w:r>
      <w:r>
        <w:rPr>
          <w:sz w:val="24"/>
        </w:rPr>
        <w:t>anterioridad o posterioridad al horario que señala este Reglamento; y</w:t>
      </w:r>
    </w:p>
    <w:p>
      <w:pPr>
        <w:pStyle w:val="ListParagraph"/>
        <w:numPr>
          <w:ilvl w:val="0"/>
          <w:numId w:val="14"/>
        </w:numPr>
        <w:tabs>
          <w:tab w:pos="1027" w:val="left" w:leader="none"/>
        </w:tabs>
        <w:spacing w:line="240" w:lineRule="auto" w:before="0" w:after="0"/>
        <w:ind w:left="1027" w:right="0" w:hanging="546"/>
        <w:jc w:val="left"/>
        <w:rPr>
          <w:sz w:val="24"/>
        </w:rPr>
      </w:pPr>
      <w:r>
        <w:rPr>
          <w:sz w:val="24"/>
        </w:rPr>
        <w:t>Las</w:t>
      </w:r>
      <w:r>
        <w:rPr>
          <w:spacing w:val="-3"/>
          <w:sz w:val="24"/>
        </w:rPr>
        <w:t> </w:t>
      </w:r>
      <w:r>
        <w:rPr>
          <w:sz w:val="24"/>
        </w:rPr>
        <w:t>demás</w:t>
      </w:r>
      <w:r>
        <w:rPr>
          <w:spacing w:val="-3"/>
          <w:sz w:val="24"/>
        </w:rPr>
        <w:t> </w:t>
      </w:r>
      <w:r>
        <w:rPr>
          <w:sz w:val="24"/>
        </w:rPr>
        <w:t>que</w:t>
      </w:r>
      <w:r>
        <w:rPr>
          <w:spacing w:val="-3"/>
          <w:sz w:val="24"/>
        </w:rPr>
        <w:t> </w:t>
      </w:r>
      <w:r>
        <w:rPr>
          <w:sz w:val="24"/>
        </w:rPr>
        <w:t>confieren</w:t>
      </w:r>
      <w:r>
        <w:rPr>
          <w:spacing w:val="-3"/>
          <w:sz w:val="24"/>
        </w:rPr>
        <w:t> </w:t>
      </w:r>
      <w:r>
        <w:rPr>
          <w:sz w:val="24"/>
        </w:rPr>
        <w:t>las</w:t>
      </w:r>
      <w:r>
        <w:rPr>
          <w:spacing w:val="-4"/>
          <w:sz w:val="24"/>
        </w:rPr>
        <w:t> </w:t>
      </w:r>
      <w:r>
        <w:rPr>
          <w:sz w:val="24"/>
        </w:rPr>
        <w:t>Leyes</w:t>
      </w:r>
      <w:r>
        <w:rPr>
          <w:spacing w:val="-3"/>
          <w:sz w:val="24"/>
        </w:rPr>
        <w:t> </w:t>
      </w:r>
      <w:r>
        <w:rPr>
          <w:sz w:val="24"/>
        </w:rPr>
        <w:t>y</w:t>
      </w:r>
      <w:r>
        <w:rPr>
          <w:spacing w:val="-5"/>
          <w:sz w:val="24"/>
        </w:rPr>
        <w:t> </w:t>
      </w:r>
      <w:r>
        <w:rPr>
          <w:sz w:val="24"/>
        </w:rPr>
        <w:t>Reglamentos</w:t>
      </w:r>
      <w:r>
        <w:rPr>
          <w:spacing w:val="-5"/>
          <w:sz w:val="24"/>
        </w:rPr>
        <w:t> </w:t>
      </w:r>
      <w:r>
        <w:rPr>
          <w:spacing w:val="-2"/>
          <w:sz w:val="24"/>
        </w:rPr>
        <w:t>aplicables.</w:t>
      </w:r>
    </w:p>
    <w:p>
      <w:pPr>
        <w:pStyle w:val="BodyText"/>
      </w:pPr>
    </w:p>
    <w:p>
      <w:pPr>
        <w:pStyle w:val="BodyText"/>
        <w:spacing w:before="24"/>
      </w:pPr>
    </w:p>
    <w:p>
      <w:pPr>
        <w:spacing w:before="0"/>
        <w:ind w:left="59" w:right="412"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2"/>
          <w:sz w:val="24"/>
        </w:rPr>
        <w:t>NOVENO</w:t>
      </w:r>
    </w:p>
    <w:p>
      <w:pPr>
        <w:spacing w:before="22"/>
        <w:ind w:left="57" w:right="412"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LAS</w:t>
      </w:r>
      <w:r>
        <w:rPr>
          <w:rFonts w:ascii="Arial" w:hAnsi="Arial"/>
          <w:b/>
          <w:spacing w:val="-4"/>
          <w:sz w:val="24"/>
        </w:rPr>
        <w:t> </w:t>
      </w:r>
      <w:r>
        <w:rPr>
          <w:rFonts w:ascii="Arial" w:hAnsi="Arial"/>
          <w:b/>
          <w:sz w:val="24"/>
        </w:rPr>
        <w:t>FORMAS</w:t>
      </w:r>
      <w:r>
        <w:rPr>
          <w:rFonts w:ascii="Arial" w:hAnsi="Arial"/>
          <w:b/>
          <w:spacing w:val="-4"/>
          <w:sz w:val="24"/>
        </w:rPr>
        <w:t> </w:t>
      </w:r>
      <w:r>
        <w:rPr>
          <w:rFonts w:ascii="Arial" w:hAnsi="Arial"/>
          <w:b/>
          <w:sz w:val="24"/>
        </w:rPr>
        <w:t>DE</w:t>
      </w:r>
      <w:r>
        <w:rPr>
          <w:rFonts w:ascii="Arial" w:hAnsi="Arial"/>
          <w:b/>
          <w:spacing w:val="-3"/>
          <w:sz w:val="24"/>
        </w:rPr>
        <w:t> </w:t>
      </w:r>
      <w:r>
        <w:rPr>
          <w:rFonts w:ascii="Arial" w:hAnsi="Arial"/>
          <w:b/>
          <w:sz w:val="24"/>
        </w:rPr>
        <w:t>TRANSMISIÓN</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z w:val="24"/>
        </w:rPr>
        <w:t>LOS</w:t>
      </w:r>
      <w:r>
        <w:rPr>
          <w:rFonts w:ascii="Arial" w:hAnsi="Arial"/>
          <w:b/>
          <w:spacing w:val="-3"/>
          <w:sz w:val="24"/>
        </w:rPr>
        <w:t> </w:t>
      </w:r>
      <w:r>
        <w:rPr>
          <w:rFonts w:ascii="Arial" w:hAnsi="Arial"/>
          <w:b/>
          <w:spacing w:val="-2"/>
          <w:sz w:val="24"/>
        </w:rPr>
        <w:t>LOTES</w:t>
      </w:r>
    </w:p>
    <w:p>
      <w:pPr>
        <w:pStyle w:val="BodyText"/>
        <w:spacing w:before="43"/>
        <w:rPr>
          <w:rFonts w:ascii="Arial"/>
          <w:b/>
        </w:rPr>
      </w:pPr>
    </w:p>
    <w:p>
      <w:pPr>
        <w:pStyle w:val="BodyText"/>
        <w:spacing w:line="259" w:lineRule="auto"/>
        <w:ind w:left="122" w:right="474"/>
        <w:jc w:val="both"/>
      </w:pPr>
      <w:r>
        <w:rPr>
          <w:rFonts w:ascii="Arial" w:hAnsi="Arial"/>
          <w:b/>
        </w:rPr>
        <w:t>ARTÍCULO 31.-</w:t>
      </w:r>
      <w:r>
        <w:rPr>
          <w:rFonts w:ascii="Arial" w:hAnsi="Arial"/>
          <w:b/>
        </w:rPr>
        <w:t> </w:t>
      </w:r>
      <w:r>
        <w:rPr/>
        <w:t>Los lotes </w:t>
      </w:r>
      <w:r>
        <w:rPr>
          <w:color w:val="FF0000"/>
        </w:rPr>
        <w:t>destinados a </w:t>
      </w:r>
      <w:r>
        <w:rPr/>
        <w:t>criptas</w:t>
      </w:r>
      <w:r>
        <w:rPr>
          <w:color w:val="FF0000"/>
        </w:rPr>
        <w:t>, fosas o tumbas </w:t>
      </w:r>
      <w:r>
        <w:rPr/>
        <w:t>de cementerios, podrán ser objeto de contrato de transmisión o uso por un término no mayor a 6</w:t>
      </w:r>
      <w:r>
        <w:rPr>
          <w:spacing w:val="40"/>
        </w:rPr>
        <w:t> </w:t>
      </w:r>
      <w:r>
        <w:rPr/>
        <w:t>años, que podrá renovarse en forma co</w:t>
      </w:r>
      <w:r>
        <w:rPr>
          <w:color w:val="FF0000"/>
        </w:rPr>
        <w:t>1</w:t>
      </w:r>
      <w:r>
        <w:rPr/>
        <w:t>n</w:t>
      </w:r>
      <w:r>
        <w:rPr>
          <w:color w:val="FF0000"/>
        </w:rPr>
        <w:t>t</w:t>
      </w:r>
      <w:r>
        <w:rPr/>
        <w:t>inúa por máximo dos periodos iguales, o en su defecto incorporará al dominio pleno del Ayuntamiento.</w:t>
      </w:r>
    </w:p>
    <w:p>
      <w:pPr>
        <w:pStyle w:val="BodyText"/>
        <w:spacing w:line="259" w:lineRule="auto" w:before="159"/>
        <w:ind w:left="122" w:right="473"/>
        <w:jc w:val="both"/>
      </w:pPr>
      <w:r>
        <w:rPr>
          <w:rFonts w:ascii="Arial" w:hAnsi="Arial"/>
          <w:b/>
        </w:rPr>
        <w:t>ARTÍCULO 32.-</w:t>
      </w:r>
      <w:r>
        <w:rPr>
          <w:rFonts w:ascii="Arial" w:hAnsi="Arial"/>
          <w:b/>
        </w:rPr>
        <w:t> </w:t>
      </w:r>
      <w:r>
        <w:rPr/>
        <w:t>La Autoridad Municipal concederá facilidades en el pago de las contribuciones por el “Derecho de Uso” de un lote funeral, sin embargo, si el usuario no cumple con lo convenido, transcurrido el término, se exhumarán los restos y se dispondrá del lote.</w:t>
      </w:r>
    </w:p>
    <w:p>
      <w:pPr>
        <w:pStyle w:val="BodyText"/>
        <w:spacing w:line="259" w:lineRule="auto" w:before="159"/>
        <w:ind w:left="122" w:right="478"/>
        <w:jc w:val="both"/>
      </w:pPr>
      <w:r>
        <w:rPr>
          <w:rFonts w:ascii="Arial" w:hAnsi="Arial"/>
          <w:b/>
        </w:rPr>
        <w:t>ARTÍCULO 33.- </w:t>
      </w:r>
      <w:r>
        <w:rPr/>
        <w:t>Toda persona radicada en el Municipio, tendrá derecho a adquirir el beneficio de uso temporal o a perpetuidad de un lote funeral, previo el pago de las </w:t>
      </w:r>
      <w:r>
        <w:rPr>
          <w:spacing w:val="-2"/>
        </w:rPr>
        <w:t>contribuciones.</w:t>
      </w:r>
    </w:p>
    <w:p>
      <w:pPr>
        <w:pStyle w:val="BodyText"/>
        <w:spacing w:line="256" w:lineRule="auto" w:before="160"/>
        <w:ind w:left="122" w:right="484"/>
        <w:jc w:val="both"/>
      </w:pPr>
      <w:r>
        <w:rPr/>
        <w:t>Los usuarios que cuenten con un título de uso a perpetuidad, conservarán sus derechos bajo las siguientes condiciones:</w:t>
      </w:r>
    </w:p>
    <w:p>
      <w:pPr>
        <w:pStyle w:val="ListParagraph"/>
        <w:numPr>
          <w:ilvl w:val="0"/>
          <w:numId w:val="15"/>
        </w:numPr>
        <w:tabs>
          <w:tab w:pos="828" w:val="left" w:leader="none"/>
          <w:tab w:pos="841" w:val="left" w:leader="none"/>
        </w:tabs>
        <w:spacing w:line="240" w:lineRule="auto" w:before="163" w:after="0"/>
        <w:ind w:left="841" w:right="475" w:hanging="360"/>
        <w:jc w:val="both"/>
        <w:rPr>
          <w:sz w:val="24"/>
        </w:rPr>
      </w:pPr>
      <w:r>
        <w:rPr>
          <w:sz w:val="24"/>
        </w:rPr>
        <w:t>El titular podrá trasmitirlo por herencia o cesión, únicamente a familiares consanguíneos </w:t>
      </w:r>
      <w:r>
        <w:rPr>
          <w:color w:val="FF0000"/>
          <w:sz w:val="24"/>
        </w:rPr>
        <w:t>en primer grado, lo que se acreditará con los documentos expedidos por la autoridad competente</w:t>
      </w:r>
      <w:r>
        <w:rPr>
          <w:sz w:val="24"/>
        </w:rPr>
        <w:t>;</w:t>
      </w:r>
    </w:p>
    <w:p>
      <w:pPr>
        <w:pStyle w:val="ListParagraph"/>
        <w:numPr>
          <w:ilvl w:val="0"/>
          <w:numId w:val="15"/>
        </w:numPr>
        <w:tabs>
          <w:tab w:pos="827" w:val="left" w:leader="none"/>
          <w:tab w:pos="841" w:val="left" w:leader="none"/>
        </w:tabs>
        <w:spacing w:line="240" w:lineRule="auto" w:before="0" w:after="0"/>
        <w:ind w:left="841" w:right="483" w:hanging="360"/>
        <w:jc w:val="both"/>
        <w:rPr>
          <w:sz w:val="24"/>
        </w:rPr>
      </w:pPr>
      <w:r>
        <w:rPr>
          <w:sz w:val="24"/>
        </w:rPr>
        <w:t>Los restos que se han de inhumar en un lote funeral, serán aquellos que el titular autorice;</w:t>
      </w:r>
    </w:p>
    <w:p>
      <w:pPr>
        <w:pStyle w:val="ListParagraph"/>
        <w:numPr>
          <w:ilvl w:val="0"/>
          <w:numId w:val="15"/>
        </w:numPr>
        <w:tabs>
          <w:tab w:pos="827" w:val="left" w:leader="none"/>
          <w:tab w:pos="841" w:val="left" w:leader="none"/>
        </w:tabs>
        <w:spacing w:line="240" w:lineRule="auto" w:before="0" w:after="0"/>
        <w:ind w:left="841" w:right="483" w:hanging="360"/>
        <w:jc w:val="both"/>
        <w:rPr>
          <w:sz w:val="24"/>
        </w:rPr>
      </w:pPr>
      <w:r>
        <w:rPr>
          <w:sz w:val="24"/>
        </w:rPr>
        <w:t>En los panteones Municipales no se permitirá bajo ningún concepto el uso a perpetuidad de más de un terreno para una sola persona.</w:t>
      </w:r>
    </w:p>
    <w:p>
      <w:pPr>
        <w:pStyle w:val="BodyText"/>
        <w:spacing w:before="3"/>
      </w:pPr>
    </w:p>
    <w:p>
      <w:pPr>
        <w:pStyle w:val="BodyText"/>
        <w:spacing w:line="256" w:lineRule="auto"/>
        <w:ind w:left="122" w:right="482"/>
        <w:jc w:val="both"/>
      </w:pPr>
      <w:r>
        <w:rPr>
          <w:rFonts w:ascii="Arial" w:hAnsi="Arial"/>
          <w:b/>
        </w:rPr>
        <w:t>ARTÍCULO 34.- </w:t>
      </w:r>
      <w:r>
        <w:rPr/>
        <w:t>El Municipio podrá trasmitir el derecho de uso a perpetuidad en los lotes de los panteones, otorgando el título correspondiente que deberá contener:</w:t>
      </w:r>
    </w:p>
    <w:p>
      <w:pPr>
        <w:pStyle w:val="ListParagraph"/>
        <w:numPr>
          <w:ilvl w:val="1"/>
          <w:numId w:val="15"/>
        </w:numPr>
        <w:tabs>
          <w:tab w:pos="827" w:val="left" w:leader="none"/>
        </w:tabs>
        <w:spacing w:line="240" w:lineRule="auto" w:before="163" w:after="0"/>
        <w:ind w:left="827" w:right="0" w:hanging="346"/>
        <w:jc w:val="left"/>
        <w:rPr>
          <w:sz w:val="24"/>
        </w:rPr>
      </w:pPr>
      <w:r>
        <w:rPr>
          <w:sz w:val="24"/>
        </w:rPr>
        <w:t>Derecho</w:t>
      </w:r>
      <w:r>
        <w:rPr>
          <w:spacing w:val="-9"/>
          <w:sz w:val="24"/>
        </w:rPr>
        <w:t> </w:t>
      </w:r>
      <w:r>
        <w:rPr>
          <w:sz w:val="24"/>
        </w:rPr>
        <w:t>de</w:t>
      </w:r>
      <w:r>
        <w:rPr>
          <w:spacing w:val="-9"/>
          <w:sz w:val="24"/>
        </w:rPr>
        <w:t> </w:t>
      </w:r>
      <w:r>
        <w:rPr>
          <w:sz w:val="24"/>
        </w:rPr>
        <w:t>uso</w:t>
      </w:r>
      <w:r>
        <w:rPr>
          <w:spacing w:val="-8"/>
          <w:sz w:val="24"/>
        </w:rPr>
        <w:t> </w:t>
      </w:r>
      <w:r>
        <w:rPr>
          <w:sz w:val="24"/>
        </w:rPr>
        <w:t>para</w:t>
      </w:r>
      <w:r>
        <w:rPr>
          <w:spacing w:val="-9"/>
          <w:sz w:val="24"/>
        </w:rPr>
        <w:t> </w:t>
      </w:r>
      <w:r>
        <w:rPr>
          <w:sz w:val="24"/>
        </w:rPr>
        <w:t>fines</w:t>
      </w:r>
      <w:r>
        <w:rPr>
          <w:spacing w:val="-7"/>
          <w:sz w:val="24"/>
        </w:rPr>
        <w:t> </w:t>
      </w:r>
      <w:r>
        <w:rPr>
          <w:sz w:val="24"/>
        </w:rPr>
        <w:t>de</w:t>
      </w:r>
      <w:r>
        <w:rPr>
          <w:spacing w:val="-7"/>
          <w:sz w:val="24"/>
        </w:rPr>
        <w:t> </w:t>
      </w:r>
      <w:r>
        <w:rPr>
          <w:spacing w:val="-2"/>
          <w:sz w:val="24"/>
        </w:rPr>
        <w:t>inhumación;</w:t>
      </w:r>
    </w:p>
    <w:p>
      <w:pPr>
        <w:pStyle w:val="ListParagraph"/>
        <w:numPr>
          <w:ilvl w:val="1"/>
          <w:numId w:val="15"/>
        </w:numPr>
        <w:tabs>
          <w:tab w:pos="827" w:val="left" w:leader="none"/>
        </w:tabs>
        <w:spacing w:line="240" w:lineRule="auto" w:before="0" w:after="0"/>
        <w:ind w:left="827" w:right="0" w:hanging="346"/>
        <w:jc w:val="left"/>
        <w:rPr>
          <w:sz w:val="24"/>
        </w:rPr>
      </w:pPr>
      <w:r>
        <w:rPr>
          <w:sz w:val="24"/>
        </w:rPr>
        <w:t>Nombre</w:t>
      </w:r>
      <w:r>
        <w:rPr>
          <w:spacing w:val="-14"/>
          <w:sz w:val="24"/>
        </w:rPr>
        <w:t> </w:t>
      </w:r>
      <w:r>
        <w:rPr>
          <w:sz w:val="24"/>
        </w:rPr>
        <w:t>del</w:t>
      </w:r>
      <w:r>
        <w:rPr>
          <w:spacing w:val="-14"/>
          <w:sz w:val="24"/>
        </w:rPr>
        <w:t> </w:t>
      </w:r>
      <w:r>
        <w:rPr>
          <w:sz w:val="24"/>
        </w:rPr>
        <w:t>propietario,</w:t>
      </w:r>
      <w:r>
        <w:rPr>
          <w:spacing w:val="-11"/>
          <w:sz w:val="24"/>
        </w:rPr>
        <w:t> </w:t>
      </w:r>
      <w:r>
        <w:rPr>
          <w:spacing w:val="-10"/>
          <w:sz w:val="24"/>
        </w:rPr>
        <w:t>y</w:t>
      </w:r>
    </w:p>
    <w:p>
      <w:pPr>
        <w:pStyle w:val="ListParagraph"/>
        <w:numPr>
          <w:ilvl w:val="1"/>
          <w:numId w:val="15"/>
        </w:numPr>
        <w:tabs>
          <w:tab w:pos="828" w:val="left" w:leader="none"/>
        </w:tabs>
        <w:spacing w:line="240" w:lineRule="auto" w:before="0" w:after="0"/>
        <w:ind w:left="828" w:right="0" w:hanging="347"/>
        <w:jc w:val="left"/>
        <w:rPr>
          <w:sz w:val="24"/>
        </w:rPr>
      </w:pPr>
      <w:r>
        <w:rPr>
          <w:sz w:val="24"/>
        </w:rPr>
        <w:t>Nombre</w:t>
      </w:r>
      <w:r>
        <w:rPr>
          <w:spacing w:val="-10"/>
          <w:sz w:val="24"/>
        </w:rPr>
        <w:t> </w:t>
      </w:r>
      <w:r>
        <w:rPr>
          <w:sz w:val="24"/>
        </w:rPr>
        <w:t>del</w:t>
      </w:r>
      <w:r>
        <w:rPr>
          <w:spacing w:val="-9"/>
          <w:sz w:val="24"/>
        </w:rPr>
        <w:t> </w:t>
      </w:r>
      <w:r>
        <w:rPr>
          <w:spacing w:val="-2"/>
          <w:sz w:val="24"/>
        </w:rPr>
        <w:t>adquiriente.</w:t>
      </w:r>
    </w:p>
    <w:p>
      <w:pPr>
        <w:pStyle w:val="BodyText"/>
        <w:spacing w:before="3"/>
      </w:pPr>
    </w:p>
    <w:p>
      <w:pPr>
        <w:pStyle w:val="BodyText"/>
        <w:spacing w:line="256" w:lineRule="auto"/>
        <w:ind w:left="122" w:right="481"/>
        <w:jc w:val="both"/>
      </w:pPr>
      <w:r>
        <w:rPr>
          <w:rFonts w:ascii="Arial" w:hAnsi="Arial"/>
          <w:b/>
        </w:rPr>
        <w:t>ARTÍCULO 35.-</w:t>
      </w:r>
      <w:r>
        <w:rPr>
          <w:rFonts w:ascii="Arial" w:hAnsi="Arial"/>
          <w:b/>
        </w:rPr>
        <w:t> </w:t>
      </w:r>
      <w:r>
        <w:rPr/>
        <w:t>Para</w:t>
      </w:r>
      <w:r>
        <w:rPr/>
        <w:t> ejercer</w:t>
      </w:r>
      <w:r>
        <w:rPr/>
        <w:t> el</w:t>
      </w:r>
      <w:r>
        <w:rPr/>
        <w:t> derecho</w:t>
      </w:r>
      <w:r>
        <w:rPr/>
        <w:t> de</w:t>
      </w:r>
      <w:r>
        <w:rPr/>
        <w:t> uso, en los panteones Municipales, el titular deberá mantenerse al corriente en el pago de los derechos y de las cuotas de mantenimiento establecidas.</w:t>
      </w:r>
    </w:p>
    <w:p>
      <w:pPr>
        <w:spacing w:after="0" w:line="256" w:lineRule="auto"/>
        <w:jc w:val="both"/>
        <w:sectPr>
          <w:pgSz w:w="12240" w:h="15840"/>
          <w:pgMar w:header="0" w:footer="834" w:top="1820" w:bottom="1020" w:left="1580" w:right="940"/>
        </w:sectPr>
      </w:pPr>
    </w:p>
    <w:p>
      <w:pPr>
        <w:pStyle w:val="BodyText"/>
        <w:spacing w:before="170"/>
      </w:pPr>
    </w:p>
    <w:p>
      <w:pPr>
        <w:pStyle w:val="BodyText"/>
        <w:spacing w:line="256" w:lineRule="auto"/>
        <w:ind w:left="122" w:right="487"/>
        <w:jc w:val="both"/>
      </w:pPr>
      <w:r>
        <w:rPr>
          <w:rFonts w:ascii="Arial" w:hAnsi="Arial"/>
          <w:b/>
        </w:rPr>
        <w:t>ARTÍCULO 36.- </w:t>
      </w:r>
      <w:r>
        <w:rPr/>
        <w:t>Los títulos de uso de lotes en el panteón, sólo serán válidos previa ratificación de la Secretaría de Ayuntamiento.</w:t>
      </w:r>
    </w:p>
    <w:p>
      <w:pPr>
        <w:pStyle w:val="BodyText"/>
        <w:spacing w:line="259" w:lineRule="auto" w:before="166"/>
        <w:ind w:left="122" w:right="480"/>
        <w:jc w:val="both"/>
      </w:pPr>
      <w:r>
        <w:rPr>
          <w:rFonts w:ascii="Arial" w:hAnsi="Arial"/>
          <w:b/>
        </w:rPr>
        <w:t>ARTÍCULO 37.-</w:t>
      </w:r>
      <w:r>
        <w:rPr>
          <w:rFonts w:ascii="Arial" w:hAnsi="Arial"/>
          <w:b/>
        </w:rPr>
        <w:t> </w:t>
      </w:r>
      <w:r>
        <w:rPr/>
        <w:t>Los títulos de uso otorgados por administraciones anteriores, sólo tendrán validez si se expidieron con base en la Ley.</w:t>
      </w:r>
    </w:p>
    <w:p>
      <w:pPr>
        <w:pStyle w:val="BodyText"/>
      </w:pPr>
    </w:p>
    <w:p>
      <w:pPr>
        <w:pStyle w:val="BodyText"/>
        <w:spacing w:before="42"/>
      </w:pPr>
    </w:p>
    <w:p>
      <w:pPr>
        <w:spacing w:before="0"/>
        <w:ind w:left="54" w:right="412" w:firstLine="0"/>
        <w:jc w:val="center"/>
        <w:rPr>
          <w:rFonts w:ascii="Arial" w:hAnsi="Arial"/>
          <w:b/>
          <w:sz w:val="24"/>
        </w:rPr>
      </w:pPr>
      <w:r>
        <w:rPr>
          <w:rFonts w:ascii="Arial" w:hAnsi="Arial"/>
          <w:b/>
          <w:sz w:val="24"/>
        </w:rPr>
        <w:t>CAPÍTULO</w:t>
      </w:r>
      <w:r>
        <w:rPr>
          <w:rFonts w:ascii="Arial" w:hAnsi="Arial"/>
          <w:b/>
          <w:spacing w:val="-9"/>
          <w:sz w:val="24"/>
        </w:rPr>
        <w:t> </w:t>
      </w:r>
      <w:r>
        <w:rPr>
          <w:rFonts w:ascii="Arial" w:hAnsi="Arial"/>
          <w:b/>
          <w:spacing w:val="-2"/>
          <w:sz w:val="24"/>
        </w:rPr>
        <w:t>DÉCIMO</w:t>
      </w:r>
    </w:p>
    <w:p>
      <w:pPr>
        <w:spacing w:before="19"/>
        <w:ind w:left="57" w:right="412" w:firstLine="0"/>
        <w:jc w:val="center"/>
        <w:rPr>
          <w:rFonts w:ascii="Arial" w:hAnsi="Arial"/>
          <w:b/>
          <w:sz w:val="24"/>
        </w:rPr>
      </w:pPr>
      <w:r>
        <w:rPr>
          <w:rFonts w:ascii="Arial" w:hAnsi="Arial"/>
          <w:b/>
          <w:sz w:val="24"/>
        </w:rPr>
        <w:t>DE</w:t>
      </w:r>
      <w:r>
        <w:rPr>
          <w:rFonts w:ascii="Arial" w:hAnsi="Arial"/>
          <w:b/>
          <w:spacing w:val="-4"/>
          <w:sz w:val="24"/>
        </w:rPr>
        <w:t> </w:t>
      </w:r>
      <w:r>
        <w:rPr>
          <w:rFonts w:ascii="Arial" w:hAnsi="Arial"/>
          <w:b/>
          <w:sz w:val="24"/>
        </w:rPr>
        <w:t>LA</w:t>
      </w:r>
      <w:r>
        <w:rPr>
          <w:rFonts w:ascii="Arial" w:hAnsi="Arial"/>
          <w:b/>
          <w:spacing w:val="-10"/>
          <w:sz w:val="24"/>
        </w:rPr>
        <w:t> </w:t>
      </w:r>
      <w:r>
        <w:rPr>
          <w:rFonts w:ascii="Arial" w:hAnsi="Arial"/>
          <w:b/>
          <w:sz w:val="24"/>
        </w:rPr>
        <w:t>REGULARIZACIÓN</w:t>
      </w:r>
      <w:r>
        <w:rPr>
          <w:rFonts w:ascii="Arial" w:hAnsi="Arial"/>
          <w:b/>
          <w:spacing w:val="-4"/>
          <w:sz w:val="24"/>
        </w:rPr>
        <w:t> </w:t>
      </w:r>
      <w:r>
        <w:rPr>
          <w:rFonts w:ascii="Arial" w:hAnsi="Arial"/>
          <w:b/>
          <w:sz w:val="24"/>
        </w:rPr>
        <w:t>DE</w:t>
      </w:r>
      <w:r>
        <w:rPr>
          <w:rFonts w:ascii="Arial" w:hAnsi="Arial"/>
          <w:b/>
          <w:spacing w:val="-4"/>
          <w:sz w:val="24"/>
        </w:rPr>
        <w:t> </w:t>
      </w:r>
      <w:r>
        <w:rPr>
          <w:rFonts w:ascii="Arial" w:hAnsi="Arial"/>
          <w:b/>
          <w:spacing w:val="-2"/>
          <w:sz w:val="24"/>
        </w:rPr>
        <w:t>TÍTULOS</w:t>
      </w:r>
    </w:p>
    <w:p>
      <w:pPr>
        <w:pStyle w:val="BodyText"/>
        <w:spacing w:line="259" w:lineRule="auto" w:before="186"/>
        <w:ind w:left="122" w:right="471"/>
        <w:jc w:val="both"/>
      </w:pPr>
      <w:r>
        <w:rPr>
          <w:rFonts w:ascii="Arial" w:hAnsi="Arial"/>
          <w:b/>
        </w:rPr>
        <w:t>ARTÍCULO 38.- </w:t>
      </w:r>
      <w:r>
        <w:rPr/>
        <w:t>La expedición de los títulos de los derechos de uso temporal sobre </w:t>
      </w:r>
      <w:r>
        <w:rPr>
          <w:color w:val="FF0000"/>
        </w:rPr>
        <w:t>los lotes destinados a criptas, </w:t>
      </w:r>
      <w:r>
        <w:rPr/>
        <w:t>fosas </w:t>
      </w:r>
      <w:r>
        <w:rPr>
          <w:color w:val="FF0000"/>
        </w:rPr>
        <w:t>o tumbas </w:t>
      </w:r>
      <w:r>
        <w:rPr/>
        <w:t>y nichos en los panteones municipales solo se otorgará para las personas que hayan sido residentes y originarios del </w:t>
      </w:r>
      <w:r>
        <w:rPr>
          <w:spacing w:val="-2"/>
        </w:rPr>
        <w:t>Municipio.</w:t>
      </w:r>
    </w:p>
    <w:p>
      <w:pPr>
        <w:pStyle w:val="BodyText"/>
        <w:spacing w:line="256" w:lineRule="auto" w:before="159"/>
        <w:ind w:left="122" w:right="482"/>
        <w:jc w:val="both"/>
      </w:pPr>
      <w:r>
        <w:rPr>
          <w:rFonts w:ascii="Arial" w:hAnsi="Arial"/>
          <w:b/>
        </w:rPr>
        <w:t>ARTÍCULO</w:t>
      </w:r>
      <w:r>
        <w:rPr>
          <w:rFonts w:ascii="Arial" w:hAnsi="Arial"/>
          <w:b/>
          <w:spacing w:val="-1"/>
        </w:rPr>
        <w:t> </w:t>
      </w:r>
      <w:r>
        <w:rPr>
          <w:rFonts w:ascii="Arial" w:hAnsi="Arial"/>
          <w:b/>
        </w:rPr>
        <w:t>39.-</w:t>
      </w:r>
      <w:r>
        <w:rPr>
          <w:rFonts w:ascii="Arial" w:hAnsi="Arial"/>
          <w:b/>
          <w:spacing w:val="-1"/>
        </w:rPr>
        <w:t> </w:t>
      </w:r>
      <w:r>
        <w:rPr/>
        <w:t>Para</w:t>
      </w:r>
      <w:r>
        <w:rPr>
          <w:spacing w:val="-1"/>
        </w:rPr>
        <w:t> </w:t>
      </w:r>
      <w:r>
        <w:rPr/>
        <w:t>regularizarlos</w:t>
      </w:r>
      <w:r>
        <w:rPr>
          <w:spacing w:val="-1"/>
        </w:rPr>
        <w:t> </w:t>
      </w:r>
      <w:r>
        <w:rPr/>
        <w:t>títulos de</w:t>
      </w:r>
      <w:r>
        <w:rPr>
          <w:spacing w:val="-2"/>
        </w:rPr>
        <w:t> </w:t>
      </w:r>
      <w:r>
        <w:rPr/>
        <w:t>derecho de</w:t>
      </w:r>
      <w:r>
        <w:rPr>
          <w:spacing w:val="-2"/>
        </w:rPr>
        <w:t> </w:t>
      </w:r>
      <w:r>
        <w:rPr/>
        <w:t>uso</w:t>
      </w:r>
      <w:r>
        <w:rPr>
          <w:spacing w:val="-3"/>
        </w:rPr>
        <w:t> </w:t>
      </w:r>
      <w:r>
        <w:rPr/>
        <w:t>a perpetuidad</w:t>
      </w:r>
      <w:r>
        <w:rPr>
          <w:spacing w:val="-3"/>
        </w:rPr>
        <w:t> </w:t>
      </w:r>
      <w:r>
        <w:rPr/>
        <w:t>o de uso temporal</w:t>
      </w:r>
      <w:r>
        <w:rPr/>
        <w:t> mediante</w:t>
      </w:r>
      <w:r>
        <w:rPr/>
        <w:t> el</w:t>
      </w:r>
      <w:r>
        <w:rPr/>
        <w:t> presente</w:t>
      </w:r>
      <w:r>
        <w:rPr/>
        <w:t> Reglamento, el titular deberá cumplir con los</w:t>
      </w:r>
      <w:r>
        <w:rPr>
          <w:spacing w:val="40"/>
        </w:rPr>
        <w:t> </w:t>
      </w:r>
      <w:r>
        <w:rPr/>
        <w:t>requisitos siguientes:</w:t>
      </w:r>
    </w:p>
    <w:p>
      <w:pPr>
        <w:pStyle w:val="ListParagraph"/>
        <w:numPr>
          <w:ilvl w:val="2"/>
          <w:numId w:val="15"/>
        </w:numPr>
        <w:tabs>
          <w:tab w:pos="1190" w:val="left" w:leader="none"/>
        </w:tabs>
        <w:spacing w:line="240" w:lineRule="auto" w:before="165" w:after="0"/>
        <w:ind w:left="1190" w:right="473" w:hanging="360"/>
        <w:jc w:val="left"/>
        <w:rPr>
          <w:sz w:val="24"/>
        </w:rPr>
      </w:pPr>
      <w:r>
        <w:rPr>
          <w:sz w:val="24"/>
        </w:rPr>
        <w:t>Comparecer</w:t>
      </w:r>
      <w:r>
        <w:rPr>
          <w:spacing w:val="77"/>
          <w:sz w:val="24"/>
        </w:rPr>
        <w:t> </w:t>
      </w:r>
      <w:r>
        <w:rPr>
          <w:sz w:val="24"/>
        </w:rPr>
        <w:t>por</w:t>
      </w:r>
      <w:r>
        <w:rPr>
          <w:spacing w:val="77"/>
          <w:sz w:val="24"/>
        </w:rPr>
        <w:t> </w:t>
      </w:r>
      <w:r>
        <w:rPr>
          <w:sz w:val="24"/>
        </w:rPr>
        <w:t>escrito</w:t>
      </w:r>
      <w:r>
        <w:rPr>
          <w:spacing w:val="78"/>
          <w:sz w:val="24"/>
        </w:rPr>
        <w:t> </w:t>
      </w:r>
      <w:r>
        <w:rPr>
          <w:sz w:val="24"/>
        </w:rPr>
        <w:t>ante</w:t>
      </w:r>
      <w:r>
        <w:rPr>
          <w:spacing w:val="78"/>
          <w:sz w:val="24"/>
        </w:rPr>
        <w:t> </w:t>
      </w:r>
      <w:r>
        <w:rPr>
          <w:sz w:val="24"/>
        </w:rPr>
        <w:t>la</w:t>
      </w:r>
      <w:r>
        <w:rPr>
          <w:spacing w:val="78"/>
          <w:sz w:val="24"/>
        </w:rPr>
        <w:t> </w:t>
      </w:r>
      <w:r>
        <w:rPr>
          <w:sz w:val="24"/>
        </w:rPr>
        <w:t>Autoridad</w:t>
      </w:r>
      <w:r>
        <w:rPr>
          <w:spacing w:val="76"/>
          <w:sz w:val="24"/>
        </w:rPr>
        <w:t> </w:t>
      </w:r>
      <w:r>
        <w:rPr>
          <w:sz w:val="24"/>
        </w:rPr>
        <w:t>Municipal,</w:t>
      </w:r>
      <w:r>
        <w:rPr>
          <w:spacing w:val="78"/>
          <w:sz w:val="24"/>
        </w:rPr>
        <w:t> </w:t>
      </w:r>
      <w:r>
        <w:rPr>
          <w:sz w:val="24"/>
        </w:rPr>
        <w:t>solicitando</w:t>
      </w:r>
      <w:r>
        <w:rPr>
          <w:spacing w:val="78"/>
          <w:sz w:val="24"/>
        </w:rPr>
        <w:t> </w:t>
      </w:r>
      <w:r>
        <w:rPr>
          <w:sz w:val="24"/>
        </w:rPr>
        <w:t>se</w:t>
      </w:r>
      <w:r>
        <w:rPr>
          <w:spacing w:val="78"/>
          <w:sz w:val="24"/>
        </w:rPr>
        <w:t> </w:t>
      </w:r>
      <w:r>
        <w:rPr>
          <w:sz w:val="24"/>
        </w:rPr>
        <w:t>le expida un nuevo título;</w:t>
      </w:r>
    </w:p>
    <w:p>
      <w:pPr>
        <w:pStyle w:val="ListParagraph"/>
        <w:numPr>
          <w:ilvl w:val="2"/>
          <w:numId w:val="15"/>
        </w:numPr>
        <w:tabs>
          <w:tab w:pos="1188" w:val="left" w:leader="none"/>
        </w:tabs>
        <w:spacing w:line="240" w:lineRule="auto" w:before="0" w:after="0"/>
        <w:ind w:left="1188" w:right="0" w:hanging="358"/>
        <w:jc w:val="left"/>
        <w:rPr>
          <w:sz w:val="24"/>
        </w:rPr>
      </w:pPr>
      <w:r>
        <w:rPr>
          <w:sz w:val="24"/>
        </w:rPr>
        <w:t>Título</w:t>
      </w:r>
      <w:r>
        <w:rPr>
          <w:spacing w:val="-3"/>
          <w:sz w:val="24"/>
        </w:rPr>
        <w:t> </w:t>
      </w:r>
      <w:r>
        <w:rPr>
          <w:sz w:val="24"/>
        </w:rPr>
        <w:t>original</w:t>
      </w:r>
      <w:r>
        <w:rPr>
          <w:spacing w:val="-3"/>
          <w:sz w:val="24"/>
        </w:rPr>
        <w:t> </w:t>
      </w:r>
      <w:r>
        <w:rPr>
          <w:sz w:val="24"/>
        </w:rPr>
        <w:t>o</w:t>
      </w:r>
      <w:r>
        <w:rPr>
          <w:spacing w:val="-3"/>
          <w:sz w:val="24"/>
        </w:rPr>
        <w:t> </w:t>
      </w:r>
      <w:r>
        <w:rPr>
          <w:sz w:val="24"/>
        </w:rPr>
        <w:t>recibos</w:t>
      </w:r>
      <w:r>
        <w:rPr>
          <w:spacing w:val="-3"/>
          <w:sz w:val="24"/>
        </w:rPr>
        <w:t> </w:t>
      </w:r>
      <w:r>
        <w:rPr>
          <w:sz w:val="24"/>
        </w:rPr>
        <w:t>de</w:t>
      </w:r>
      <w:r>
        <w:rPr>
          <w:spacing w:val="-4"/>
          <w:sz w:val="24"/>
        </w:rPr>
        <w:t> pago;</w:t>
      </w:r>
    </w:p>
    <w:p>
      <w:pPr>
        <w:pStyle w:val="ListParagraph"/>
        <w:numPr>
          <w:ilvl w:val="2"/>
          <w:numId w:val="15"/>
        </w:numPr>
        <w:tabs>
          <w:tab w:pos="1188" w:val="left" w:leader="none"/>
        </w:tabs>
        <w:spacing w:line="240" w:lineRule="auto" w:before="0" w:after="0"/>
        <w:ind w:left="1188" w:right="0" w:hanging="358"/>
        <w:jc w:val="left"/>
        <w:rPr>
          <w:sz w:val="24"/>
        </w:rPr>
      </w:pPr>
      <w:r>
        <w:rPr>
          <w:sz w:val="24"/>
        </w:rPr>
        <w:t>Identificación</w:t>
      </w:r>
      <w:r>
        <w:rPr>
          <w:spacing w:val="-6"/>
          <w:sz w:val="24"/>
        </w:rPr>
        <w:t> </w:t>
      </w:r>
      <w:r>
        <w:rPr>
          <w:sz w:val="24"/>
        </w:rPr>
        <w:t>oficial</w:t>
      </w:r>
      <w:r>
        <w:rPr>
          <w:spacing w:val="-3"/>
          <w:sz w:val="24"/>
        </w:rPr>
        <w:t> </w:t>
      </w:r>
      <w:r>
        <w:rPr>
          <w:sz w:val="24"/>
        </w:rPr>
        <w:t>vigente</w:t>
      </w:r>
      <w:r>
        <w:rPr>
          <w:spacing w:val="-4"/>
          <w:sz w:val="24"/>
        </w:rPr>
        <w:t> </w:t>
      </w:r>
      <w:r>
        <w:rPr>
          <w:sz w:val="24"/>
        </w:rPr>
        <w:t>y</w:t>
      </w:r>
      <w:r>
        <w:rPr>
          <w:spacing w:val="-5"/>
          <w:sz w:val="24"/>
        </w:rPr>
        <w:t> </w:t>
      </w:r>
      <w:r>
        <w:rPr>
          <w:sz w:val="24"/>
        </w:rPr>
        <w:t>acta</w:t>
      </w:r>
      <w:r>
        <w:rPr>
          <w:spacing w:val="-2"/>
          <w:sz w:val="24"/>
        </w:rPr>
        <w:t> </w:t>
      </w:r>
      <w:r>
        <w:rPr>
          <w:sz w:val="24"/>
        </w:rPr>
        <w:t>de</w:t>
      </w:r>
      <w:r>
        <w:rPr>
          <w:spacing w:val="-3"/>
          <w:sz w:val="24"/>
        </w:rPr>
        <w:t> </w:t>
      </w:r>
      <w:r>
        <w:rPr>
          <w:spacing w:val="-2"/>
          <w:sz w:val="24"/>
        </w:rPr>
        <w:t>nacimiento;</w:t>
      </w:r>
    </w:p>
    <w:p>
      <w:pPr>
        <w:pStyle w:val="ListParagraph"/>
        <w:numPr>
          <w:ilvl w:val="2"/>
          <w:numId w:val="15"/>
        </w:numPr>
        <w:tabs>
          <w:tab w:pos="1188" w:val="left" w:leader="none"/>
          <w:tab w:pos="1190" w:val="left" w:leader="none"/>
        </w:tabs>
        <w:spacing w:line="240" w:lineRule="auto" w:before="0" w:after="0"/>
        <w:ind w:left="1190" w:right="473" w:hanging="360"/>
        <w:jc w:val="both"/>
        <w:rPr>
          <w:sz w:val="24"/>
        </w:rPr>
      </w:pPr>
      <w:r>
        <w:rPr>
          <w:sz w:val="24"/>
        </w:rPr>
        <w:t>Identificación oficial vigente de dos beneficiarios respetando los lineamientos descritos en este Reglamento, quienes ejercerán o adquirirán los derechos y obligaciones que otorga el título en caso de incapacidad legal o fallecimiento del titular.</w:t>
      </w:r>
    </w:p>
    <w:p>
      <w:pPr>
        <w:pStyle w:val="BodyText"/>
        <w:spacing w:before="3"/>
      </w:pPr>
    </w:p>
    <w:p>
      <w:pPr>
        <w:pStyle w:val="BodyText"/>
        <w:spacing w:line="259" w:lineRule="auto"/>
        <w:ind w:left="122" w:right="471"/>
        <w:jc w:val="both"/>
      </w:pPr>
      <w:r>
        <w:rPr>
          <w:rFonts w:ascii="Arial" w:hAnsi="Arial"/>
          <w:b/>
          <w:color w:val="FF0000"/>
        </w:rPr>
        <w:t>ARTÍCULO 39 Bis. </w:t>
      </w:r>
      <w:r>
        <w:rPr>
          <w:color w:val="FF0000"/>
        </w:rPr>
        <w:t>En caso de no cumplir con lo establecido en el la fracción II del artículo</w:t>
      </w:r>
      <w:r>
        <w:rPr>
          <w:color w:val="FF0000"/>
          <w:spacing w:val="-3"/>
        </w:rPr>
        <w:t> </w:t>
      </w:r>
      <w:r>
        <w:rPr>
          <w:color w:val="FF0000"/>
        </w:rPr>
        <w:t>que</w:t>
      </w:r>
      <w:r>
        <w:rPr>
          <w:color w:val="FF0000"/>
          <w:spacing w:val="-3"/>
        </w:rPr>
        <w:t> </w:t>
      </w:r>
      <w:r>
        <w:rPr>
          <w:color w:val="FF0000"/>
        </w:rPr>
        <w:t>antecede,</w:t>
      </w:r>
      <w:r>
        <w:rPr>
          <w:color w:val="FF0000"/>
          <w:spacing w:val="-5"/>
        </w:rPr>
        <w:t> </w:t>
      </w:r>
      <w:r>
        <w:rPr>
          <w:color w:val="FF0000"/>
        </w:rPr>
        <w:t>la Unidad</w:t>
      </w:r>
      <w:r>
        <w:rPr>
          <w:color w:val="FF0000"/>
          <w:spacing w:val="-3"/>
        </w:rPr>
        <w:t> </w:t>
      </w:r>
      <w:r>
        <w:rPr>
          <w:color w:val="FF0000"/>
        </w:rPr>
        <w:t>de</w:t>
      </w:r>
      <w:r>
        <w:rPr>
          <w:color w:val="FF0000"/>
          <w:spacing w:val="-2"/>
        </w:rPr>
        <w:t> </w:t>
      </w:r>
      <w:r>
        <w:rPr>
          <w:color w:val="FF0000"/>
        </w:rPr>
        <w:t>Administración</w:t>
      </w:r>
      <w:r>
        <w:rPr>
          <w:color w:val="FF0000"/>
          <w:spacing w:val="-3"/>
        </w:rPr>
        <w:t> </w:t>
      </w:r>
      <w:r>
        <w:rPr>
          <w:color w:val="FF0000"/>
        </w:rPr>
        <w:t>de</w:t>
      </w:r>
      <w:r>
        <w:rPr>
          <w:color w:val="FF0000"/>
          <w:spacing w:val="-2"/>
        </w:rPr>
        <w:t> </w:t>
      </w:r>
      <w:r>
        <w:rPr>
          <w:color w:val="FF0000"/>
        </w:rPr>
        <w:t>Panteones</w:t>
      </w:r>
      <w:r>
        <w:rPr>
          <w:color w:val="FF0000"/>
          <w:spacing w:val="-5"/>
        </w:rPr>
        <w:t> </w:t>
      </w:r>
      <w:r>
        <w:rPr>
          <w:color w:val="FF0000"/>
        </w:rPr>
        <w:t>en</w:t>
      </w:r>
      <w:r>
        <w:rPr>
          <w:color w:val="FF0000"/>
          <w:spacing w:val="-3"/>
        </w:rPr>
        <w:t> </w:t>
      </w:r>
      <w:r>
        <w:rPr>
          <w:color w:val="FF0000"/>
        </w:rPr>
        <w:t>conjunto</w:t>
      </w:r>
      <w:r>
        <w:rPr>
          <w:color w:val="FF0000"/>
          <w:spacing w:val="-2"/>
        </w:rPr>
        <w:t> </w:t>
      </w:r>
      <w:r>
        <w:rPr>
          <w:color w:val="FF0000"/>
        </w:rPr>
        <w:t>con</w:t>
      </w:r>
      <w:r>
        <w:rPr>
          <w:color w:val="FF0000"/>
          <w:spacing w:val="-3"/>
        </w:rPr>
        <w:t> </w:t>
      </w:r>
      <w:r>
        <w:rPr>
          <w:color w:val="FF0000"/>
        </w:rPr>
        <w:t>los encargados</w:t>
      </w:r>
      <w:r>
        <w:rPr>
          <w:color w:val="FF0000"/>
          <w:spacing w:val="-1"/>
        </w:rPr>
        <w:t> </w:t>
      </w:r>
      <w:r>
        <w:rPr>
          <w:color w:val="FF0000"/>
        </w:rPr>
        <w:t>de los panteones</w:t>
      </w:r>
      <w:r>
        <w:rPr>
          <w:color w:val="FF0000"/>
          <w:spacing w:val="-1"/>
        </w:rPr>
        <w:t> </w:t>
      </w:r>
      <w:r>
        <w:rPr>
          <w:color w:val="FF0000"/>
        </w:rPr>
        <w:t>municipales, llevarán a cabo la investigación pertinente con el objeto de constatar la legítima propiedad del lote.</w:t>
      </w:r>
    </w:p>
    <w:p>
      <w:pPr>
        <w:pStyle w:val="BodyText"/>
        <w:spacing w:line="256" w:lineRule="auto" w:before="159"/>
        <w:ind w:left="122" w:right="483"/>
        <w:jc w:val="both"/>
      </w:pPr>
      <w:r>
        <w:rPr>
          <w:rFonts w:ascii="Arial" w:hAnsi="Arial"/>
          <w:b/>
        </w:rPr>
        <w:t>ARTÍCULO 40.- </w:t>
      </w:r>
      <w:r>
        <w:rPr/>
        <w:t>Para llevar a cabo la cesión de derechos</w:t>
      </w:r>
      <w:r>
        <w:rPr>
          <w:spacing w:val="-1"/>
        </w:rPr>
        <w:t> </w:t>
      </w:r>
      <w:r>
        <w:rPr/>
        <w:t>por titulares de derecho de uso a perpetuidad y uso temporal, se deberán reunir los siguientes requisitos:</w:t>
      </w:r>
    </w:p>
    <w:p>
      <w:pPr>
        <w:pStyle w:val="ListParagraph"/>
        <w:numPr>
          <w:ilvl w:val="0"/>
          <w:numId w:val="16"/>
        </w:numPr>
        <w:tabs>
          <w:tab w:pos="1190" w:val="left" w:leader="none"/>
        </w:tabs>
        <w:spacing w:line="240" w:lineRule="auto" w:before="163" w:after="0"/>
        <w:ind w:left="1190" w:right="481" w:hanging="360"/>
        <w:jc w:val="both"/>
        <w:rPr>
          <w:sz w:val="24"/>
        </w:rPr>
      </w:pPr>
      <w:r>
        <w:rPr>
          <w:sz w:val="24"/>
        </w:rPr>
        <w:t>La cesión de derechos deberá llevarse a cabo en la oficina de la Autoridad Municipal ante la presencia y con la autorización del Titular de la misma, por lo que deberán comparecer de manera personal tanto el Titular (cedente), como el cesionario;</w:t>
      </w:r>
    </w:p>
    <w:p>
      <w:pPr>
        <w:pStyle w:val="ListParagraph"/>
        <w:numPr>
          <w:ilvl w:val="0"/>
          <w:numId w:val="16"/>
        </w:numPr>
        <w:tabs>
          <w:tab w:pos="1188" w:val="left" w:leader="none"/>
        </w:tabs>
        <w:spacing w:line="240" w:lineRule="auto" w:before="1" w:after="0"/>
        <w:ind w:left="1188" w:right="0" w:hanging="358"/>
        <w:jc w:val="both"/>
        <w:rPr>
          <w:sz w:val="24"/>
        </w:rPr>
      </w:pPr>
      <w:r>
        <w:rPr>
          <w:sz w:val="24"/>
        </w:rPr>
        <w:t>El</w:t>
      </w:r>
      <w:r>
        <w:rPr>
          <w:spacing w:val="-6"/>
          <w:sz w:val="24"/>
        </w:rPr>
        <w:t> </w:t>
      </w:r>
      <w:r>
        <w:rPr>
          <w:sz w:val="24"/>
        </w:rPr>
        <w:t>Cesionario</w:t>
      </w:r>
      <w:r>
        <w:rPr>
          <w:spacing w:val="-6"/>
          <w:sz w:val="24"/>
        </w:rPr>
        <w:t> </w:t>
      </w:r>
      <w:r>
        <w:rPr>
          <w:sz w:val="24"/>
        </w:rPr>
        <w:t>deberá</w:t>
      </w:r>
      <w:r>
        <w:rPr>
          <w:spacing w:val="-3"/>
          <w:sz w:val="24"/>
        </w:rPr>
        <w:t> </w:t>
      </w:r>
      <w:r>
        <w:rPr>
          <w:sz w:val="24"/>
        </w:rPr>
        <w:t>ser</w:t>
      </w:r>
      <w:r>
        <w:rPr>
          <w:spacing w:val="-4"/>
          <w:sz w:val="24"/>
        </w:rPr>
        <w:t> </w:t>
      </w:r>
      <w:r>
        <w:rPr>
          <w:sz w:val="24"/>
        </w:rPr>
        <w:t>necesariamente</w:t>
      </w:r>
      <w:r>
        <w:rPr>
          <w:spacing w:val="-5"/>
          <w:sz w:val="24"/>
        </w:rPr>
        <w:t> </w:t>
      </w:r>
      <w:r>
        <w:rPr>
          <w:sz w:val="24"/>
        </w:rPr>
        <w:t>familiar</w:t>
      </w:r>
      <w:r>
        <w:rPr>
          <w:spacing w:val="-4"/>
          <w:sz w:val="24"/>
        </w:rPr>
        <w:t> </w:t>
      </w:r>
      <w:r>
        <w:rPr>
          <w:sz w:val="24"/>
        </w:rPr>
        <w:t>del</w:t>
      </w:r>
      <w:r>
        <w:rPr>
          <w:spacing w:val="-3"/>
          <w:sz w:val="24"/>
        </w:rPr>
        <w:t> </w:t>
      </w:r>
      <w:r>
        <w:rPr>
          <w:spacing w:val="-2"/>
          <w:sz w:val="24"/>
        </w:rPr>
        <w:t>Titular;</w:t>
      </w:r>
    </w:p>
    <w:p>
      <w:pPr>
        <w:pStyle w:val="ListParagraph"/>
        <w:numPr>
          <w:ilvl w:val="0"/>
          <w:numId w:val="16"/>
        </w:numPr>
        <w:tabs>
          <w:tab w:pos="1188" w:val="left" w:leader="none"/>
        </w:tabs>
        <w:spacing w:line="240" w:lineRule="auto" w:before="0" w:after="0"/>
        <w:ind w:left="1188" w:right="0" w:hanging="358"/>
        <w:jc w:val="both"/>
        <w:rPr>
          <w:sz w:val="24"/>
        </w:rPr>
      </w:pPr>
      <w:r>
        <w:rPr>
          <w:sz w:val="24"/>
        </w:rPr>
        <w:t>Presentar</w:t>
      </w:r>
      <w:r>
        <w:rPr>
          <w:spacing w:val="-4"/>
          <w:sz w:val="24"/>
        </w:rPr>
        <w:t> </w:t>
      </w:r>
      <w:r>
        <w:rPr>
          <w:sz w:val="24"/>
        </w:rPr>
        <w:t>título</w:t>
      </w:r>
      <w:r>
        <w:rPr>
          <w:spacing w:val="-3"/>
          <w:sz w:val="24"/>
        </w:rPr>
        <w:t> </w:t>
      </w:r>
      <w:r>
        <w:rPr>
          <w:sz w:val="24"/>
        </w:rPr>
        <w:t>original</w:t>
      </w:r>
      <w:r>
        <w:rPr>
          <w:spacing w:val="-3"/>
          <w:sz w:val="24"/>
        </w:rPr>
        <w:t> </w:t>
      </w:r>
      <w:r>
        <w:rPr>
          <w:sz w:val="24"/>
        </w:rPr>
        <w:t>o</w:t>
      </w:r>
      <w:r>
        <w:rPr>
          <w:spacing w:val="-3"/>
          <w:sz w:val="24"/>
        </w:rPr>
        <w:t> </w:t>
      </w:r>
      <w:r>
        <w:rPr>
          <w:sz w:val="24"/>
        </w:rPr>
        <w:t>recibos</w:t>
      </w:r>
      <w:r>
        <w:rPr>
          <w:spacing w:val="-5"/>
          <w:sz w:val="24"/>
        </w:rPr>
        <w:t> </w:t>
      </w:r>
      <w:r>
        <w:rPr>
          <w:sz w:val="24"/>
        </w:rPr>
        <w:t>de</w:t>
      </w:r>
      <w:r>
        <w:rPr>
          <w:spacing w:val="-5"/>
          <w:sz w:val="24"/>
        </w:rPr>
        <w:t> </w:t>
      </w:r>
      <w:r>
        <w:rPr>
          <w:spacing w:val="-4"/>
          <w:sz w:val="24"/>
        </w:rPr>
        <w:t>pago;</w:t>
      </w:r>
    </w:p>
    <w:p>
      <w:pPr>
        <w:pStyle w:val="ListParagraph"/>
        <w:numPr>
          <w:ilvl w:val="0"/>
          <w:numId w:val="16"/>
        </w:numPr>
        <w:tabs>
          <w:tab w:pos="1188" w:val="left" w:leader="none"/>
        </w:tabs>
        <w:spacing w:line="240" w:lineRule="auto" w:before="0" w:after="0"/>
        <w:ind w:left="1188" w:right="0" w:hanging="358"/>
        <w:jc w:val="both"/>
        <w:rPr>
          <w:sz w:val="24"/>
        </w:rPr>
      </w:pPr>
      <w:r>
        <w:rPr>
          <w:sz w:val="24"/>
        </w:rPr>
        <w:t>Identificación</w:t>
      </w:r>
      <w:r>
        <w:rPr>
          <w:spacing w:val="-7"/>
          <w:sz w:val="24"/>
        </w:rPr>
        <w:t> </w:t>
      </w:r>
      <w:r>
        <w:rPr>
          <w:sz w:val="24"/>
        </w:rPr>
        <w:t>oficial</w:t>
      </w:r>
      <w:r>
        <w:rPr>
          <w:spacing w:val="-3"/>
          <w:sz w:val="24"/>
        </w:rPr>
        <w:t> </w:t>
      </w:r>
      <w:r>
        <w:rPr>
          <w:sz w:val="24"/>
        </w:rPr>
        <w:t>vigente</w:t>
      </w:r>
      <w:r>
        <w:rPr>
          <w:spacing w:val="-4"/>
          <w:sz w:val="24"/>
        </w:rPr>
        <w:t> </w:t>
      </w:r>
      <w:r>
        <w:rPr>
          <w:sz w:val="24"/>
        </w:rPr>
        <w:t>y</w:t>
      </w:r>
      <w:r>
        <w:rPr>
          <w:spacing w:val="-5"/>
          <w:sz w:val="24"/>
        </w:rPr>
        <w:t> </w:t>
      </w:r>
      <w:r>
        <w:rPr>
          <w:sz w:val="24"/>
        </w:rPr>
        <w:t>acta</w:t>
      </w:r>
      <w:r>
        <w:rPr>
          <w:spacing w:val="-2"/>
          <w:sz w:val="24"/>
        </w:rPr>
        <w:t> </w:t>
      </w:r>
      <w:r>
        <w:rPr>
          <w:sz w:val="24"/>
        </w:rPr>
        <w:t>de</w:t>
      </w:r>
      <w:r>
        <w:rPr>
          <w:spacing w:val="-3"/>
          <w:sz w:val="24"/>
        </w:rPr>
        <w:t> </w:t>
      </w:r>
      <w:r>
        <w:rPr>
          <w:sz w:val="24"/>
        </w:rPr>
        <w:t>nacimiento</w:t>
      </w:r>
      <w:r>
        <w:rPr>
          <w:spacing w:val="-4"/>
          <w:sz w:val="24"/>
        </w:rPr>
        <w:t> </w:t>
      </w:r>
      <w:r>
        <w:rPr>
          <w:sz w:val="24"/>
        </w:rPr>
        <w:t>del</w:t>
      </w:r>
      <w:r>
        <w:rPr>
          <w:spacing w:val="-3"/>
          <w:sz w:val="24"/>
        </w:rPr>
        <w:t> </w:t>
      </w:r>
      <w:r>
        <w:rPr>
          <w:sz w:val="24"/>
        </w:rPr>
        <w:t>titular</w:t>
      </w:r>
      <w:r>
        <w:rPr>
          <w:spacing w:val="-2"/>
          <w:sz w:val="24"/>
        </w:rPr>
        <w:t> (cedente);</w:t>
      </w:r>
    </w:p>
    <w:p>
      <w:pPr>
        <w:pStyle w:val="ListParagraph"/>
        <w:numPr>
          <w:ilvl w:val="0"/>
          <w:numId w:val="16"/>
        </w:numPr>
        <w:tabs>
          <w:tab w:pos="1189" w:val="left" w:leader="none"/>
        </w:tabs>
        <w:spacing w:line="240" w:lineRule="auto" w:before="0" w:after="0"/>
        <w:ind w:left="1189" w:right="0" w:hanging="359"/>
        <w:jc w:val="both"/>
        <w:rPr>
          <w:sz w:val="24"/>
        </w:rPr>
      </w:pPr>
      <w:r>
        <w:rPr>
          <w:sz w:val="24"/>
        </w:rPr>
        <w:t>Identificación</w:t>
      </w:r>
      <w:r>
        <w:rPr>
          <w:spacing w:val="-6"/>
          <w:sz w:val="24"/>
        </w:rPr>
        <w:t> </w:t>
      </w:r>
      <w:r>
        <w:rPr>
          <w:sz w:val="24"/>
        </w:rPr>
        <w:t>oficial</w:t>
      </w:r>
      <w:r>
        <w:rPr>
          <w:spacing w:val="-4"/>
          <w:sz w:val="24"/>
        </w:rPr>
        <w:t> </w:t>
      </w:r>
      <w:r>
        <w:rPr>
          <w:sz w:val="24"/>
        </w:rPr>
        <w:t>vigente</w:t>
      </w:r>
      <w:r>
        <w:rPr>
          <w:spacing w:val="-5"/>
          <w:sz w:val="24"/>
        </w:rPr>
        <w:t> </w:t>
      </w:r>
      <w:r>
        <w:rPr>
          <w:sz w:val="24"/>
        </w:rPr>
        <w:t>del</w:t>
      </w:r>
      <w:r>
        <w:rPr>
          <w:spacing w:val="-4"/>
          <w:sz w:val="24"/>
        </w:rPr>
        <w:t> </w:t>
      </w:r>
      <w:r>
        <w:rPr>
          <w:spacing w:val="-2"/>
          <w:sz w:val="24"/>
        </w:rPr>
        <w:t>cesionario;</w:t>
      </w:r>
    </w:p>
    <w:p>
      <w:pPr>
        <w:spacing w:after="0" w:line="240" w:lineRule="auto"/>
        <w:jc w:val="both"/>
        <w:rPr>
          <w:sz w:val="24"/>
        </w:rPr>
        <w:sectPr>
          <w:pgSz w:w="12240" w:h="15840"/>
          <w:pgMar w:header="0" w:footer="834" w:top="1820" w:bottom="1020" w:left="1580" w:right="940"/>
        </w:sectPr>
      </w:pPr>
    </w:p>
    <w:p>
      <w:pPr>
        <w:pStyle w:val="BodyText"/>
        <w:spacing w:before="168"/>
      </w:pPr>
    </w:p>
    <w:p>
      <w:pPr>
        <w:pStyle w:val="ListParagraph"/>
        <w:numPr>
          <w:ilvl w:val="0"/>
          <w:numId w:val="16"/>
        </w:numPr>
        <w:tabs>
          <w:tab w:pos="1190" w:val="left" w:leader="none"/>
        </w:tabs>
        <w:spacing w:line="240" w:lineRule="auto" w:before="0" w:after="0"/>
        <w:ind w:left="1190" w:right="478" w:hanging="360"/>
        <w:jc w:val="both"/>
        <w:rPr>
          <w:sz w:val="24"/>
        </w:rPr>
      </w:pPr>
      <w:r>
        <w:rPr>
          <w:sz w:val="24"/>
        </w:rPr>
        <w:t>Identificación oficial vigente de dos beneficiarios nombrados por el cesionario respetando los lineamientos descritos en el presente Reglamento; quien ejercerá o adquirirá los derechos y obligaciones que otorga el título en caso de incapacidad legal o fallecimiento del titular.</w:t>
      </w:r>
    </w:p>
    <w:p>
      <w:pPr>
        <w:pStyle w:val="BodyText"/>
        <w:spacing w:before="2"/>
      </w:pPr>
    </w:p>
    <w:p>
      <w:pPr>
        <w:pStyle w:val="BodyText"/>
        <w:spacing w:line="256" w:lineRule="auto"/>
        <w:ind w:left="122" w:right="483"/>
        <w:jc w:val="both"/>
      </w:pPr>
      <w:r>
        <w:rPr>
          <w:rFonts w:ascii="Arial" w:hAnsi="Arial"/>
          <w:b/>
        </w:rPr>
        <w:t>ARTÍCULO 41.-</w:t>
      </w:r>
      <w:r>
        <w:rPr>
          <w:rFonts w:ascii="Arial" w:hAnsi="Arial"/>
          <w:b/>
        </w:rPr>
        <w:t> </w:t>
      </w:r>
      <w:r>
        <w:rPr/>
        <w:t>Tratándose de titulares de derecho de uso a perpetuidad o a uso temporal ya fallecidos:</w:t>
      </w:r>
    </w:p>
    <w:p>
      <w:pPr>
        <w:pStyle w:val="ListParagraph"/>
        <w:numPr>
          <w:ilvl w:val="0"/>
          <w:numId w:val="17"/>
        </w:numPr>
        <w:tabs>
          <w:tab w:pos="1189" w:val="left" w:leader="none"/>
        </w:tabs>
        <w:spacing w:line="240" w:lineRule="auto" w:before="163" w:after="0"/>
        <w:ind w:left="1189" w:right="0" w:hanging="359"/>
        <w:jc w:val="left"/>
        <w:rPr>
          <w:sz w:val="24"/>
        </w:rPr>
      </w:pPr>
      <w:r>
        <w:rPr>
          <w:sz w:val="24"/>
        </w:rPr>
        <w:t>Con</w:t>
      </w:r>
      <w:r>
        <w:rPr>
          <w:spacing w:val="-3"/>
          <w:sz w:val="24"/>
        </w:rPr>
        <w:t> </w:t>
      </w:r>
      <w:r>
        <w:rPr>
          <w:sz w:val="24"/>
        </w:rPr>
        <w:t>suceción</w:t>
      </w:r>
      <w:r>
        <w:rPr>
          <w:spacing w:val="-3"/>
          <w:sz w:val="24"/>
        </w:rPr>
        <w:t> </w:t>
      </w:r>
      <w:r>
        <w:rPr>
          <w:spacing w:val="-2"/>
          <w:sz w:val="24"/>
        </w:rPr>
        <w:t>testamentaria:</w:t>
      </w:r>
    </w:p>
    <w:p>
      <w:pPr>
        <w:pStyle w:val="BodyText"/>
        <w:spacing w:before="22"/>
      </w:pPr>
    </w:p>
    <w:p>
      <w:pPr>
        <w:pStyle w:val="ListParagraph"/>
        <w:numPr>
          <w:ilvl w:val="1"/>
          <w:numId w:val="17"/>
        </w:numPr>
        <w:tabs>
          <w:tab w:pos="1524" w:val="left" w:leader="none"/>
          <w:tab w:pos="1526" w:val="left" w:leader="none"/>
        </w:tabs>
        <w:spacing w:line="240" w:lineRule="auto" w:before="1" w:after="0"/>
        <w:ind w:left="1526" w:right="475" w:hanging="360"/>
        <w:jc w:val="both"/>
        <w:rPr>
          <w:sz w:val="24"/>
        </w:rPr>
      </w:pPr>
      <w:r>
        <w:rPr>
          <w:sz w:val="24"/>
        </w:rPr>
        <w:t>El</w:t>
      </w:r>
      <w:r>
        <w:rPr>
          <w:sz w:val="24"/>
        </w:rPr>
        <w:t> solicitante</w:t>
      </w:r>
      <w:r>
        <w:rPr>
          <w:sz w:val="24"/>
        </w:rPr>
        <w:t> (beneficiario)</w:t>
      </w:r>
      <w:r>
        <w:rPr>
          <w:sz w:val="24"/>
        </w:rPr>
        <w:t> entregará</w:t>
      </w:r>
      <w:r>
        <w:rPr>
          <w:sz w:val="24"/>
        </w:rPr>
        <w:t> un</w:t>
      </w:r>
      <w:r>
        <w:rPr>
          <w:sz w:val="24"/>
        </w:rPr>
        <w:t> escrito</w:t>
      </w:r>
      <w:r>
        <w:rPr>
          <w:sz w:val="24"/>
        </w:rPr>
        <w:t> ante</w:t>
      </w:r>
      <w:r>
        <w:rPr>
          <w:sz w:val="24"/>
        </w:rPr>
        <w:t> la</w:t>
      </w:r>
      <w:r>
        <w:rPr>
          <w:sz w:val="24"/>
        </w:rPr>
        <w:t> Autoridad Municipal</w:t>
      </w:r>
      <w:r>
        <w:rPr>
          <w:sz w:val="24"/>
        </w:rPr>
        <w:t> solicitando</w:t>
      </w:r>
      <w:r>
        <w:rPr>
          <w:sz w:val="24"/>
        </w:rPr>
        <w:t> el</w:t>
      </w:r>
      <w:r>
        <w:rPr>
          <w:sz w:val="24"/>
        </w:rPr>
        <w:t> cambio</w:t>
      </w:r>
      <w:r>
        <w:rPr>
          <w:sz w:val="24"/>
        </w:rPr>
        <w:t> de</w:t>
      </w:r>
      <w:r>
        <w:rPr>
          <w:sz w:val="24"/>
        </w:rPr>
        <w:t> titular</w:t>
      </w:r>
      <w:r>
        <w:rPr>
          <w:sz w:val="24"/>
        </w:rPr>
        <w:t> de</w:t>
      </w:r>
      <w:r>
        <w:rPr>
          <w:sz w:val="24"/>
        </w:rPr>
        <w:t> derecho</w:t>
      </w:r>
      <w:r>
        <w:rPr>
          <w:sz w:val="24"/>
        </w:rPr>
        <w:t> de</w:t>
      </w:r>
      <w:r>
        <w:rPr>
          <w:sz w:val="24"/>
        </w:rPr>
        <w:t> uso</w:t>
      </w:r>
      <w:r>
        <w:rPr>
          <w:sz w:val="24"/>
        </w:rPr>
        <w:t> a</w:t>
      </w:r>
      <w:r>
        <w:rPr>
          <w:sz w:val="24"/>
        </w:rPr>
        <w:t> su </w:t>
      </w:r>
      <w:r>
        <w:rPr>
          <w:spacing w:val="-2"/>
          <w:sz w:val="24"/>
        </w:rPr>
        <w:t>nombre;</w:t>
      </w:r>
    </w:p>
    <w:p>
      <w:pPr>
        <w:pStyle w:val="ListParagraph"/>
        <w:numPr>
          <w:ilvl w:val="1"/>
          <w:numId w:val="17"/>
        </w:numPr>
        <w:tabs>
          <w:tab w:pos="1524" w:val="left" w:leader="none"/>
        </w:tabs>
        <w:spacing w:line="240" w:lineRule="auto" w:before="0" w:after="0"/>
        <w:ind w:left="1524" w:right="0" w:hanging="358"/>
        <w:jc w:val="both"/>
        <w:rPr>
          <w:sz w:val="24"/>
        </w:rPr>
      </w:pPr>
      <w:r>
        <w:rPr>
          <w:sz w:val="24"/>
        </w:rPr>
        <w:t>Presentar</w:t>
      </w:r>
      <w:r>
        <w:rPr>
          <w:spacing w:val="-8"/>
          <w:sz w:val="24"/>
        </w:rPr>
        <w:t> </w:t>
      </w:r>
      <w:r>
        <w:rPr>
          <w:sz w:val="24"/>
        </w:rPr>
        <w:t>Título</w:t>
      </w:r>
      <w:r>
        <w:rPr>
          <w:spacing w:val="-4"/>
          <w:sz w:val="24"/>
        </w:rPr>
        <w:t> </w:t>
      </w:r>
      <w:r>
        <w:rPr>
          <w:sz w:val="24"/>
        </w:rPr>
        <w:t>de</w:t>
      </w:r>
      <w:r>
        <w:rPr>
          <w:spacing w:val="-6"/>
          <w:sz w:val="24"/>
        </w:rPr>
        <w:t> </w:t>
      </w:r>
      <w:r>
        <w:rPr>
          <w:sz w:val="24"/>
        </w:rPr>
        <w:t>Derecho</w:t>
      </w:r>
      <w:r>
        <w:rPr>
          <w:spacing w:val="-3"/>
          <w:sz w:val="24"/>
        </w:rPr>
        <w:t> </w:t>
      </w:r>
      <w:r>
        <w:rPr>
          <w:sz w:val="24"/>
        </w:rPr>
        <w:t>de</w:t>
      </w:r>
      <w:r>
        <w:rPr>
          <w:spacing w:val="-4"/>
          <w:sz w:val="24"/>
        </w:rPr>
        <w:t> </w:t>
      </w:r>
      <w:r>
        <w:rPr>
          <w:sz w:val="24"/>
        </w:rPr>
        <w:t>Uso</w:t>
      </w:r>
      <w:r>
        <w:rPr>
          <w:spacing w:val="-6"/>
          <w:sz w:val="24"/>
        </w:rPr>
        <w:t> </w:t>
      </w:r>
      <w:r>
        <w:rPr>
          <w:sz w:val="24"/>
        </w:rPr>
        <w:t>original</w:t>
      </w:r>
      <w:r>
        <w:rPr>
          <w:spacing w:val="-4"/>
          <w:sz w:val="24"/>
        </w:rPr>
        <w:t> </w:t>
      </w:r>
      <w:r>
        <w:rPr>
          <w:sz w:val="24"/>
        </w:rPr>
        <w:t>o</w:t>
      </w:r>
      <w:r>
        <w:rPr>
          <w:spacing w:val="-4"/>
          <w:sz w:val="24"/>
        </w:rPr>
        <w:t> </w:t>
      </w:r>
      <w:r>
        <w:rPr>
          <w:sz w:val="24"/>
        </w:rPr>
        <w:t>recibos</w:t>
      </w:r>
      <w:r>
        <w:rPr>
          <w:spacing w:val="-6"/>
          <w:sz w:val="24"/>
        </w:rPr>
        <w:t> </w:t>
      </w:r>
      <w:r>
        <w:rPr>
          <w:sz w:val="24"/>
        </w:rPr>
        <w:t>de</w:t>
      </w:r>
      <w:r>
        <w:rPr>
          <w:spacing w:val="-6"/>
          <w:sz w:val="24"/>
        </w:rPr>
        <w:t> </w:t>
      </w:r>
      <w:r>
        <w:rPr>
          <w:spacing w:val="-2"/>
          <w:sz w:val="24"/>
        </w:rPr>
        <w:t>pago;</w:t>
      </w:r>
    </w:p>
    <w:p>
      <w:pPr>
        <w:pStyle w:val="ListParagraph"/>
        <w:numPr>
          <w:ilvl w:val="1"/>
          <w:numId w:val="17"/>
        </w:numPr>
        <w:tabs>
          <w:tab w:pos="1526" w:val="left" w:leader="none"/>
        </w:tabs>
        <w:spacing w:line="240" w:lineRule="auto" w:before="0" w:after="0"/>
        <w:ind w:left="1526" w:right="481" w:hanging="360"/>
        <w:jc w:val="both"/>
        <w:rPr>
          <w:sz w:val="24"/>
        </w:rPr>
      </w:pPr>
      <w:r>
        <w:rPr>
          <w:sz w:val="24"/>
        </w:rPr>
        <w:t>Copia certificada de adjudicación de bienes del testador, emitida por el Juez de lo Familiar o Notario Público;</w:t>
      </w:r>
    </w:p>
    <w:p>
      <w:pPr>
        <w:pStyle w:val="ListParagraph"/>
        <w:numPr>
          <w:ilvl w:val="1"/>
          <w:numId w:val="17"/>
        </w:numPr>
        <w:tabs>
          <w:tab w:pos="1524" w:val="left" w:leader="none"/>
        </w:tabs>
        <w:spacing w:line="240" w:lineRule="auto" w:before="0" w:after="0"/>
        <w:ind w:left="1524" w:right="0" w:hanging="358"/>
        <w:jc w:val="both"/>
        <w:rPr>
          <w:sz w:val="24"/>
        </w:rPr>
      </w:pPr>
      <w:r>
        <w:rPr>
          <w:sz w:val="24"/>
        </w:rPr>
        <w:t>Identificación</w:t>
      </w:r>
      <w:r>
        <w:rPr>
          <w:spacing w:val="-7"/>
          <w:sz w:val="24"/>
        </w:rPr>
        <w:t> </w:t>
      </w:r>
      <w:r>
        <w:rPr>
          <w:sz w:val="24"/>
        </w:rPr>
        <w:t>oficial</w:t>
      </w:r>
      <w:r>
        <w:rPr>
          <w:spacing w:val="-3"/>
          <w:sz w:val="24"/>
        </w:rPr>
        <w:t> </w:t>
      </w:r>
      <w:r>
        <w:rPr>
          <w:sz w:val="24"/>
        </w:rPr>
        <w:t>vigente</w:t>
      </w:r>
      <w:r>
        <w:rPr>
          <w:spacing w:val="-4"/>
          <w:sz w:val="24"/>
        </w:rPr>
        <w:t> </w:t>
      </w:r>
      <w:r>
        <w:rPr>
          <w:sz w:val="24"/>
        </w:rPr>
        <w:t>y</w:t>
      </w:r>
      <w:r>
        <w:rPr>
          <w:spacing w:val="-5"/>
          <w:sz w:val="24"/>
        </w:rPr>
        <w:t> </w:t>
      </w:r>
      <w:r>
        <w:rPr>
          <w:sz w:val="24"/>
        </w:rPr>
        <w:t>acta</w:t>
      </w:r>
      <w:r>
        <w:rPr>
          <w:spacing w:val="-2"/>
          <w:sz w:val="24"/>
        </w:rPr>
        <w:t> </w:t>
      </w:r>
      <w:r>
        <w:rPr>
          <w:sz w:val="24"/>
        </w:rPr>
        <w:t>de</w:t>
      </w:r>
      <w:r>
        <w:rPr>
          <w:spacing w:val="-3"/>
          <w:sz w:val="24"/>
        </w:rPr>
        <w:t> </w:t>
      </w:r>
      <w:r>
        <w:rPr>
          <w:sz w:val="24"/>
        </w:rPr>
        <w:t>nacimiento</w:t>
      </w:r>
      <w:r>
        <w:rPr>
          <w:spacing w:val="-4"/>
          <w:sz w:val="24"/>
        </w:rPr>
        <w:t> </w:t>
      </w:r>
      <w:r>
        <w:rPr>
          <w:sz w:val="24"/>
        </w:rPr>
        <w:t>del</w:t>
      </w:r>
      <w:r>
        <w:rPr>
          <w:spacing w:val="2"/>
          <w:sz w:val="24"/>
        </w:rPr>
        <w:t> </w:t>
      </w:r>
      <w:r>
        <w:rPr>
          <w:spacing w:val="-2"/>
          <w:sz w:val="24"/>
        </w:rPr>
        <w:t>solicitante;</w:t>
      </w:r>
    </w:p>
    <w:p>
      <w:pPr>
        <w:pStyle w:val="ListParagraph"/>
        <w:numPr>
          <w:ilvl w:val="1"/>
          <w:numId w:val="17"/>
        </w:numPr>
        <w:tabs>
          <w:tab w:pos="1524" w:val="left" w:leader="none"/>
          <w:tab w:pos="1526" w:val="left" w:leader="none"/>
        </w:tabs>
        <w:spacing w:line="240" w:lineRule="auto" w:before="0" w:after="0"/>
        <w:ind w:left="1526" w:right="479" w:hanging="360"/>
        <w:jc w:val="both"/>
        <w:rPr>
          <w:sz w:val="24"/>
        </w:rPr>
      </w:pPr>
      <w:r>
        <w:rPr>
          <w:sz w:val="24"/>
        </w:rPr>
        <w:t>Identificación oficial del o los beneficiarios, respetando los lineamientos descritos en este Reglamento, quien ejercerá o adquirirá los derechos y obligaciones que otorga el título en caso de incapacidad legal o fallecimiento del titular;</w:t>
      </w:r>
    </w:p>
    <w:p>
      <w:pPr>
        <w:pStyle w:val="BodyText"/>
        <w:spacing w:before="2"/>
      </w:pPr>
    </w:p>
    <w:p>
      <w:pPr>
        <w:pStyle w:val="BodyText"/>
        <w:spacing w:line="256" w:lineRule="auto" w:before="1"/>
        <w:ind w:left="122" w:right="485"/>
        <w:jc w:val="both"/>
      </w:pPr>
      <w:r>
        <w:rPr/>
        <w:t>En caso de existir más de un adjudicado de la masa hereditaria, entre ellos deberán designar de común acuerdo al nuevo Titular para que pueda ser regularizado, salvo mandamiento jurídico en contrario.</w:t>
      </w:r>
    </w:p>
    <w:p>
      <w:pPr>
        <w:pStyle w:val="ListParagraph"/>
        <w:numPr>
          <w:ilvl w:val="0"/>
          <w:numId w:val="17"/>
        </w:numPr>
        <w:tabs>
          <w:tab w:pos="1188" w:val="left" w:leader="none"/>
        </w:tabs>
        <w:spacing w:line="240" w:lineRule="auto" w:before="165" w:after="0"/>
        <w:ind w:left="1188" w:right="0" w:hanging="358"/>
        <w:jc w:val="left"/>
        <w:rPr>
          <w:sz w:val="24"/>
        </w:rPr>
      </w:pPr>
      <w:r>
        <w:rPr>
          <w:sz w:val="24"/>
        </w:rPr>
        <w:t>Sin</w:t>
      </w:r>
      <w:r>
        <w:rPr>
          <w:spacing w:val="-6"/>
          <w:sz w:val="24"/>
        </w:rPr>
        <w:t> </w:t>
      </w:r>
      <w:r>
        <w:rPr>
          <w:sz w:val="24"/>
        </w:rPr>
        <w:t>sucesión</w:t>
      </w:r>
      <w:r>
        <w:rPr>
          <w:spacing w:val="-6"/>
          <w:sz w:val="24"/>
        </w:rPr>
        <w:t> </w:t>
      </w:r>
      <w:r>
        <w:rPr>
          <w:sz w:val="24"/>
        </w:rPr>
        <w:t>testamentaria</w:t>
      </w:r>
      <w:r>
        <w:rPr>
          <w:spacing w:val="-6"/>
          <w:sz w:val="24"/>
        </w:rPr>
        <w:t> </w:t>
      </w:r>
      <w:r>
        <w:rPr>
          <w:spacing w:val="-2"/>
          <w:sz w:val="24"/>
        </w:rPr>
        <w:t>(intestados):</w:t>
      </w:r>
    </w:p>
    <w:p>
      <w:pPr>
        <w:pStyle w:val="BodyText"/>
        <w:spacing w:before="21"/>
      </w:pPr>
    </w:p>
    <w:p>
      <w:pPr>
        <w:pStyle w:val="ListParagraph"/>
        <w:numPr>
          <w:ilvl w:val="1"/>
          <w:numId w:val="17"/>
        </w:numPr>
        <w:tabs>
          <w:tab w:pos="1536" w:val="left" w:leader="none"/>
          <w:tab w:pos="1550" w:val="left" w:leader="none"/>
        </w:tabs>
        <w:spacing w:line="240" w:lineRule="auto" w:before="1" w:after="0"/>
        <w:ind w:left="1550" w:right="479" w:hanging="360"/>
        <w:jc w:val="left"/>
        <w:rPr>
          <w:sz w:val="24"/>
        </w:rPr>
      </w:pPr>
      <w:r>
        <w:rPr>
          <w:sz w:val="24"/>
        </w:rPr>
        <w:t>El</w:t>
      </w:r>
      <w:r>
        <w:rPr>
          <w:spacing w:val="80"/>
          <w:sz w:val="24"/>
        </w:rPr>
        <w:t> </w:t>
      </w:r>
      <w:r>
        <w:rPr>
          <w:sz w:val="24"/>
        </w:rPr>
        <w:t>solicitante</w:t>
      </w:r>
      <w:r>
        <w:rPr>
          <w:spacing w:val="80"/>
          <w:sz w:val="24"/>
        </w:rPr>
        <w:t> </w:t>
      </w:r>
      <w:r>
        <w:rPr>
          <w:sz w:val="24"/>
        </w:rPr>
        <w:t>deberá</w:t>
      </w:r>
      <w:r>
        <w:rPr>
          <w:spacing w:val="80"/>
          <w:sz w:val="24"/>
        </w:rPr>
        <w:t> </w:t>
      </w:r>
      <w:r>
        <w:rPr>
          <w:sz w:val="24"/>
        </w:rPr>
        <w:t>ntregar</w:t>
      </w:r>
      <w:r>
        <w:rPr>
          <w:spacing w:val="80"/>
          <w:sz w:val="24"/>
        </w:rPr>
        <w:t> </w:t>
      </w:r>
      <w:r>
        <w:rPr>
          <w:sz w:val="24"/>
        </w:rPr>
        <w:t>un</w:t>
      </w:r>
      <w:r>
        <w:rPr>
          <w:spacing w:val="80"/>
          <w:sz w:val="24"/>
        </w:rPr>
        <w:t> </w:t>
      </w:r>
      <w:r>
        <w:rPr>
          <w:sz w:val="24"/>
        </w:rPr>
        <w:t>escrito</w:t>
      </w:r>
      <w:r>
        <w:rPr>
          <w:spacing w:val="80"/>
          <w:sz w:val="24"/>
        </w:rPr>
        <w:t> </w:t>
      </w:r>
      <w:r>
        <w:rPr>
          <w:sz w:val="24"/>
        </w:rPr>
        <w:t>a</w:t>
      </w:r>
      <w:r>
        <w:rPr>
          <w:spacing w:val="80"/>
          <w:sz w:val="24"/>
        </w:rPr>
        <w:t> </w:t>
      </w:r>
      <w:r>
        <w:rPr>
          <w:sz w:val="24"/>
        </w:rPr>
        <w:t>la</w:t>
      </w:r>
      <w:r>
        <w:rPr>
          <w:spacing w:val="80"/>
          <w:sz w:val="24"/>
        </w:rPr>
        <w:t> </w:t>
      </w:r>
      <w:r>
        <w:rPr>
          <w:sz w:val="24"/>
        </w:rPr>
        <w:t>Autoridad</w:t>
      </w:r>
      <w:r>
        <w:rPr>
          <w:spacing w:val="80"/>
          <w:sz w:val="24"/>
        </w:rPr>
        <w:t> </w:t>
      </w:r>
      <w:r>
        <w:rPr>
          <w:sz w:val="24"/>
        </w:rPr>
        <w:t>Municipal, mediante el cual solicita el cambio de Titular a su nombre;</w:t>
      </w:r>
    </w:p>
    <w:p>
      <w:pPr>
        <w:pStyle w:val="ListParagraph"/>
        <w:numPr>
          <w:ilvl w:val="1"/>
          <w:numId w:val="17"/>
        </w:numPr>
        <w:tabs>
          <w:tab w:pos="1536" w:val="left" w:leader="none"/>
        </w:tabs>
        <w:spacing w:line="240" w:lineRule="auto" w:before="0" w:after="0"/>
        <w:ind w:left="1536" w:right="0" w:hanging="346"/>
        <w:jc w:val="left"/>
        <w:rPr>
          <w:sz w:val="24"/>
        </w:rPr>
      </w:pPr>
      <w:r>
        <w:rPr>
          <w:sz w:val="24"/>
        </w:rPr>
        <w:t>Presentar</w:t>
      </w:r>
      <w:r>
        <w:rPr>
          <w:spacing w:val="-10"/>
          <w:sz w:val="24"/>
        </w:rPr>
        <w:t> </w:t>
      </w:r>
      <w:r>
        <w:rPr>
          <w:sz w:val="24"/>
        </w:rPr>
        <w:t>acta</w:t>
      </w:r>
      <w:r>
        <w:rPr>
          <w:spacing w:val="-10"/>
          <w:sz w:val="24"/>
        </w:rPr>
        <w:t> </w:t>
      </w:r>
      <w:r>
        <w:rPr>
          <w:sz w:val="24"/>
        </w:rPr>
        <w:t>de</w:t>
      </w:r>
      <w:r>
        <w:rPr>
          <w:spacing w:val="-10"/>
          <w:sz w:val="24"/>
        </w:rPr>
        <w:t> </w:t>
      </w:r>
      <w:r>
        <w:rPr>
          <w:sz w:val="24"/>
        </w:rPr>
        <w:t>defunción</w:t>
      </w:r>
      <w:r>
        <w:rPr>
          <w:spacing w:val="-11"/>
          <w:sz w:val="24"/>
        </w:rPr>
        <w:t> </w:t>
      </w:r>
      <w:r>
        <w:rPr>
          <w:sz w:val="24"/>
        </w:rPr>
        <w:t>del</w:t>
      </w:r>
      <w:r>
        <w:rPr>
          <w:spacing w:val="-12"/>
          <w:sz w:val="24"/>
        </w:rPr>
        <w:t> </w:t>
      </w:r>
      <w:r>
        <w:rPr>
          <w:spacing w:val="-2"/>
          <w:sz w:val="24"/>
        </w:rPr>
        <w:t>Titular;</w:t>
      </w:r>
    </w:p>
    <w:p>
      <w:pPr>
        <w:pStyle w:val="ListParagraph"/>
        <w:numPr>
          <w:ilvl w:val="1"/>
          <w:numId w:val="17"/>
        </w:numPr>
        <w:tabs>
          <w:tab w:pos="1537" w:val="left" w:leader="none"/>
          <w:tab w:pos="1550" w:val="left" w:leader="none"/>
        </w:tabs>
        <w:spacing w:line="240" w:lineRule="auto" w:before="0" w:after="0"/>
        <w:ind w:left="1550" w:right="482" w:hanging="360"/>
        <w:jc w:val="left"/>
        <w:rPr>
          <w:sz w:val="24"/>
        </w:rPr>
      </w:pPr>
      <w:r>
        <w:rPr>
          <w:sz w:val="24"/>
        </w:rPr>
        <w:t>Solo podrán solicitar el cambio de Titular los familiares, en el siguiente </w:t>
      </w:r>
      <w:r>
        <w:rPr>
          <w:spacing w:val="-2"/>
          <w:sz w:val="24"/>
        </w:rPr>
        <w:t>orden:</w:t>
      </w:r>
    </w:p>
    <w:p>
      <w:pPr>
        <w:pStyle w:val="BodyText"/>
      </w:pPr>
    </w:p>
    <w:p>
      <w:pPr>
        <w:pStyle w:val="ListParagraph"/>
        <w:numPr>
          <w:ilvl w:val="2"/>
          <w:numId w:val="17"/>
        </w:numPr>
        <w:tabs>
          <w:tab w:pos="1896" w:val="left" w:leader="none"/>
        </w:tabs>
        <w:spacing w:line="240" w:lineRule="auto" w:before="0" w:after="0"/>
        <w:ind w:left="1896" w:right="0" w:hanging="358"/>
        <w:jc w:val="left"/>
        <w:rPr>
          <w:sz w:val="24"/>
        </w:rPr>
      </w:pPr>
      <w:r>
        <w:rPr>
          <w:sz w:val="24"/>
        </w:rPr>
        <w:t>Cónyuge</w:t>
      </w:r>
      <w:r>
        <w:rPr>
          <w:spacing w:val="-12"/>
          <w:sz w:val="24"/>
        </w:rPr>
        <w:t> </w:t>
      </w:r>
      <w:r>
        <w:rPr>
          <w:sz w:val="24"/>
        </w:rPr>
        <w:t>o</w:t>
      </w:r>
      <w:r>
        <w:rPr>
          <w:spacing w:val="-11"/>
          <w:sz w:val="24"/>
        </w:rPr>
        <w:t> </w:t>
      </w:r>
      <w:r>
        <w:rPr>
          <w:sz w:val="24"/>
        </w:rPr>
        <w:t>concubina</w:t>
      </w:r>
      <w:r>
        <w:rPr>
          <w:spacing w:val="-11"/>
          <w:sz w:val="24"/>
        </w:rPr>
        <w:t> </w:t>
      </w:r>
      <w:r>
        <w:rPr>
          <w:spacing w:val="-4"/>
          <w:sz w:val="24"/>
        </w:rPr>
        <w:t>(o);</w:t>
      </w:r>
    </w:p>
    <w:p>
      <w:pPr>
        <w:pStyle w:val="ListParagraph"/>
        <w:numPr>
          <w:ilvl w:val="2"/>
          <w:numId w:val="17"/>
        </w:numPr>
        <w:tabs>
          <w:tab w:pos="1896" w:val="left" w:leader="none"/>
        </w:tabs>
        <w:spacing w:line="240" w:lineRule="auto" w:before="0" w:after="0"/>
        <w:ind w:left="1896" w:right="0" w:hanging="358"/>
        <w:jc w:val="left"/>
        <w:rPr>
          <w:sz w:val="24"/>
        </w:rPr>
      </w:pPr>
      <w:r>
        <w:rPr>
          <w:sz w:val="24"/>
        </w:rPr>
        <w:t>Descendiente</w:t>
      </w:r>
      <w:r>
        <w:rPr>
          <w:spacing w:val="-3"/>
          <w:sz w:val="24"/>
        </w:rPr>
        <w:t> </w:t>
      </w:r>
      <w:r>
        <w:rPr>
          <w:sz w:val="24"/>
        </w:rPr>
        <w:t>en</w:t>
      </w:r>
      <w:r>
        <w:rPr>
          <w:spacing w:val="-4"/>
          <w:sz w:val="24"/>
        </w:rPr>
        <w:t> </w:t>
      </w:r>
      <w:r>
        <w:rPr>
          <w:sz w:val="24"/>
        </w:rPr>
        <w:t>línea</w:t>
      </w:r>
      <w:r>
        <w:rPr>
          <w:spacing w:val="-3"/>
          <w:sz w:val="24"/>
        </w:rPr>
        <w:t> </w:t>
      </w:r>
      <w:r>
        <w:rPr>
          <w:sz w:val="24"/>
        </w:rPr>
        <w:t>recta</w:t>
      </w:r>
      <w:r>
        <w:rPr>
          <w:spacing w:val="-2"/>
          <w:sz w:val="24"/>
        </w:rPr>
        <w:t> </w:t>
      </w:r>
      <w:r>
        <w:rPr>
          <w:sz w:val="24"/>
        </w:rPr>
        <w:t>hasta</w:t>
      </w:r>
      <w:r>
        <w:rPr>
          <w:spacing w:val="-2"/>
          <w:sz w:val="24"/>
        </w:rPr>
        <w:t> </w:t>
      </w:r>
      <w:r>
        <w:rPr>
          <w:sz w:val="24"/>
        </w:rPr>
        <w:t>el</w:t>
      </w:r>
      <w:r>
        <w:rPr>
          <w:spacing w:val="-2"/>
          <w:sz w:val="24"/>
        </w:rPr>
        <w:t> </w:t>
      </w:r>
      <w:r>
        <w:rPr>
          <w:sz w:val="24"/>
        </w:rPr>
        <w:t>tercer</w:t>
      </w:r>
      <w:r>
        <w:rPr>
          <w:spacing w:val="-1"/>
          <w:sz w:val="24"/>
        </w:rPr>
        <w:t> </w:t>
      </w:r>
      <w:r>
        <w:rPr>
          <w:sz w:val="24"/>
        </w:rPr>
        <w:t>grado,</w:t>
      </w:r>
      <w:r>
        <w:rPr>
          <w:spacing w:val="-4"/>
          <w:sz w:val="24"/>
        </w:rPr>
        <w:t> </w:t>
      </w:r>
      <w:r>
        <w:rPr>
          <w:sz w:val="24"/>
        </w:rPr>
        <w:t>hijo</w:t>
      </w:r>
      <w:r>
        <w:rPr>
          <w:spacing w:val="-1"/>
          <w:sz w:val="24"/>
        </w:rPr>
        <w:t> </w:t>
      </w:r>
      <w:r>
        <w:rPr>
          <w:sz w:val="24"/>
        </w:rPr>
        <w:t>(a),</w:t>
      </w:r>
      <w:r>
        <w:rPr>
          <w:spacing w:val="-5"/>
          <w:sz w:val="24"/>
        </w:rPr>
        <w:t> </w:t>
      </w:r>
      <w:r>
        <w:rPr>
          <w:sz w:val="24"/>
        </w:rPr>
        <w:t>nieto</w:t>
      </w:r>
      <w:r>
        <w:rPr>
          <w:spacing w:val="-3"/>
          <w:sz w:val="24"/>
        </w:rPr>
        <w:t> </w:t>
      </w:r>
      <w:r>
        <w:rPr>
          <w:spacing w:val="-4"/>
          <w:sz w:val="24"/>
        </w:rPr>
        <w:t>(a);</w:t>
      </w:r>
    </w:p>
    <w:p>
      <w:pPr>
        <w:pStyle w:val="ListParagraph"/>
        <w:numPr>
          <w:ilvl w:val="2"/>
          <w:numId w:val="17"/>
        </w:numPr>
        <w:tabs>
          <w:tab w:pos="1896" w:val="left" w:leader="none"/>
          <w:tab w:pos="1898" w:val="left" w:leader="none"/>
        </w:tabs>
        <w:spacing w:line="240" w:lineRule="auto" w:before="0" w:after="0"/>
        <w:ind w:left="1898" w:right="483" w:hanging="360"/>
        <w:jc w:val="left"/>
        <w:rPr>
          <w:sz w:val="24"/>
        </w:rPr>
      </w:pPr>
      <w:r>
        <w:rPr>
          <w:sz w:val="24"/>
        </w:rPr>
        <w:t>Pariente</w:t>
      </w:r>
      <w:r>
        <w:rPr>
          <w:spacing w:val="-2"/>
          <w:sz w:val="24"/>
        </w:rPr>
        <w:t> </w:t>
      </w:r>
      <w:r>
        <w:rPr>
          <w:sz w:val="24"/>
        </w:rPr>
        <w:t>consanguíneo</w:t>
      </w:r>
      <w:r>
        <w:rPr>
          <w:spacing w:val="-2"/>
          <w:sz w:val="24"/>
        </w:rPr>
        <w:t> </w:t>
      </w:r>
      <w:r>
        <w:rPr>
          <w:sz w:val="24"/>
        </w:rPr>
        <w:t>colateral</w:t>
      </w:r>
      <w:r>
        <w:rPr>
          <w:spacing w:val="-2"/>
          <w:sz w:val="24"/>
        </w:rPr>
        <w:t> </w:t>
      </w:r>
      <w:r>
        <w:rPr>
          <w:sz w:val="24"/>
        </w:rPr>
        <w:t>hasta</w:t>
      </w:r>
      <w:r>
        <w:rPr>
          <w:spacing w:val="-2"/>
          <w:sz w:val="24"/>
        </w:rPr>
        <w:t> </w:t>
      </w:r>
      <w:r>
        <w:rPr>
          <w:sz w:val="24"/>
        </w:rPr>
        <w:t>el</w:t>
      </w:r>
      <w:r>
        <w:rPr>
          <w:spacing w:val="-2"/>
          <w:sz w:val="24"/>
        </w:rPr>
        <w:t> </w:t>
      </w:r>
      <w:r>
        <w:rPr>
          <w:sz w:val="24"/>
        </w:rPr>
        <w:t>segundo</w:t>
      </w:r>
      <w:r>
        <w:rPr>
          <w:spacing w:val="-2"/>
          <w:sz w:val="24"/>
        </w:rPr>
        <w:t> </w:t>
      </w:r>
      <w:r>
        <w:rPr>
          <w:sz w:val="24"/>
        </w:rPr>
        <w:t>grado,</w:t>
      </w:r>
      <w:r>
        <w:rPr>
          <w:spacing w:val="-2"/>
          <w:sz w:val="24"/>
        </w:rPr>
        <w:t> </w:t>
      </w:r>
      <w:r>
        <w:rPr>
          <w:sz w:val="24"/>
        </w:rPr>
        <w:t>en</w:t>
      </w:r>
      <w:r>
        <w:rPr>
          <w:spacing w:val="-2"/>
          <w:sz w:val="24"/>
        </w:rPr>
        <w:t> </w:t>
      </w:r>
      <w:r>
        <w:rPr>
          <w:sz w:val="24"/>
        </w:rPr>
        <w:t>su</w:t>
      </w:r>
      <w:r>
        <w:rPr>
          <w:spacing w:val="-2"/>
          <w:sz w:val="24"/>
        </w:rPr>
        <w:t> </w:t>
      </w:r>
      <w:r>
        <w:rPr>
          <w:sz w:val="24"/>
        </w:rPr>
        <w:t>caso hermano (a) y sobrino (a);</w:t>
      </w:r>
    </w:p>
    <w:p>
      <w:pPr>
        <w:pStyle w:val="BodyText"/>
      </w:pPr>
    </w:p>
    <w:p>
      <w:pPr>
        <w:pStyle w:val="ListParagraph"/>
        <w:numPr>
          <w:ilvl w:val="1"/>
          <w:numId w:val="17"/>
        </w:numPr>
        <w:tabs>
          <w:tab w:pos="1536" w:val="left" w:leader="none"/>
          <w:tab w:pos="1550" w:val="left" w:leader="none"/>
        </w:tabs>
        <w:spacing w:line="240" w:lineRule="auto" w:before="0" w:after="0"/>
        <w:ind w:left="1550" w:right="482" w:hanging="360"/>
        <w:jc w:val="left"/>
        <w:rPr>
          <w:sz w:val="24"/>
        </w:rPr>
      </w:pPr>
      <w:r>
        <w:rPr>
          <w:sz w:val="24"/>
        </w:rPr>
        <w:t>El</w:t>
      </w:r>
      <w:r>
        <w:rPr>
          <w:spacing w:val="40"/>
          <w:sz w:val="24"/>
        </w:rPr>
        <w:t> </w:t>
      </w:r>
      <w:r>
        <w:rPr>
          <w:sz w:val="24"/>
        </w:rPr>
        <w:t>solicitante</w:t>
      </w:r>
      <w:r>
        <w:rPr>
          <w:spacing w:val="40"/>
          <w:sz w:val="24"/>
        </w:rPr>
        <w:t> </w:t>
      </w:r>
      <w:r>
        <w:rPr>
          <w:sz w:val="24"/>
        </w:rPr>
        <w:t>acreditará</w:t>
      </w:r>
      <w:r>
        <w:rPr>
          <w:spacing w:val="40"/>
          <w:sz w:val="24"/>
        </w:rPr>
        <w:t> </w:t>
      </w:r>
      <w:r>
        <w:rPr>
          <w:sz w:val="24"/>
        </w:rPr>
        <w:t>el</w:t>
      </w:r>
      <w:r>
        <w:rPr>
          <w:spacing w:val="40"/>
          <w:sz w:val="24"/>
        </w:rPr>
        <w:t> </w:t>
      </w:r>
      <w:r>
        <w:rPr>
          <w:sz w:val="24"/>
        </w:rPr>
        <w:t>nexo</w:t>
      </w:r>
      <w:r>
        <w:rPr>
          <w:spacing w:val="40"/>
          <w:sz w:val="24"/>
        </w:rPr>
        <w:t> </w:t>
      </w:r>
      <w:r>
        <w:rPr>
          <w:sz w:val="24"/>
        </w:rPr>
        <w:t>familiar</w:t>
      </w:r>
      <w:r>
        <w:rPr>
          <w:spacing w:val="40"/>
          <w:sz w:val="24"/>
        </w:rPr>
        <w:t> </w:t>
      </w:r>
      <w:r>
        <w:rPr>
          <w:sz w:val="24"/>
        </w:rPr>
        <w:t>con</w:t>
      </w:r>
      <w:r>
        <w:rPr>
          <w:spacing w:val="40"/>
          <w:sz w:val="24"/>
        </w:rPr>
        <w:t> </w:t>
      </w:r>
      <w:r>
        <w:rPr>
          <w:sz w:val="24"/>
        </w:rPr>
        <w:t>el</w:t>
      </w:r>
      <w:r>
        <w:rPr>
          <w:spacing w:val="40"/>
          <w:sz w:val="24"/>
        </w:rPr>
        <w:t> </w:t>
      </w:r>
      <w:r>
        <w:rPr>
          <w:sz w:val="24"/>
        </w:rPr>
        <w:t>Titular,</w:t>
      </w:r>
      <w:r>
        <w:rPr>
          <w:spacing w:val="40"/>
          <w:sz w:val="24"/>
        </w:rPr>
        <w:t> </w:t>
      </w:r>
      <w:r>
        <w:rPr>
          <w:sz w:val="24"/>
        </w:rPr>
        <w:t>y</w:t>
      </w:r>
      <w:r>
        <w:rPr>
          <w:spacing w:val="40"/>
          <w:sz w:val="24"/>
        </w:rPr>
        <w:t> </w:t>
      </w:r>
      <w:r>
        <w:rPr>
          <w:sz w:val="24"/>
        </w:rPr>
        <w:t>en</w:t>
      </w:r>
      <w:r>
        <w:rPr>
          <w:spacing w:val="40"/>
          <w:sz w:val="24"/>
        </w:rPr>
        <w:t> </w:t>
      </w:r>
      <w:r>
        <w:rPr>
          <w:sz w:val="24"/>
        </w:rPr>
        <w:t>su</w:t>
      </w:r>
      <w:r>
        <w:rPr>
          <w:spacing w:val="40"/>
          <w:sz w:val="24"/>
        </w:rPr>
        <w:t> </w:t>
      </w:r>
      <w:r>
        <w:rPr>
          <w:sz w:val="24"/>
        </w:rPr>
        <w:t>caso, presentar el o las actas de defunción correspondientes;</w:t>
      </w:r>
    </w:p>
    <w:p>
      <w:pPr>
        <w:pStyle w:val="ListParagraph"/>
        <w:numPr>
          <w:ilvl w:val="1"/>
          <w:numId w:val="17"/>
        </w:numPr>
        <w:tabs>
          <w:tab w:pos="1536" w:val="left" w:leader="none"/>
        </w:tabs>
        <w:spacing w:line="240" w:lineRule="auto" w:before="1" w:after="0"/>
        <w:ind w:left="1536" w:right="0" w:hanging="346"/>
        <w:jc w:val="left"/>
        <w:rPr>
          <w:sz w:val="24"/>
        </w:rPr>
      </w:pPr>
      <w:r>
        <w:rPr>
          <w:sz w:val="24"/>
        </w:rPr>
        <w:t>Presentar</w:t>
      </w:r>
      <w:r>
        <w:rPr>
          <w:spacing w:val="-9"/>
          <w:sz w:val="24"/>
        </w:rPr>
        <w:t> </w:t>
      </w:r>
      <w:r>
        <w:rPr>
          <w:sz w:val="24"/>
        </w:rPr>
        <w:t>Título</w:t>
      </w:r>
      <w:r>
        <w:rPr>
          <w:spacing w:val="-5"/>
          <w:sz w:val="24"/>
        </w:rPr>
        <w:t> </w:t>
      </w:r>
      <w:r>
        <w:rPr>
          <w:sz w:val="24"/>
        </w:rPr>
        <w:t>original</w:t>
      </w:r>
      <w:r>
        <w:rPr>
          <w:spacing w:val="-5"/>
          <w:sz w:val="24"/>
        </w:rPr>
        <w:t> </w:t>
      </w:r>
      <w:r>
        <w:rPr>
          <w:sz w:val="24"/>
        </w:rPr>
        <w:t>o</w:t>
      </w:r>
      <w:r>
        <w:rPr>
          <w:spacing w:val="-5"/>
          <w:sz w:val="24"/>
        </w:rPr>
        <w:t> </w:t>
      </w:r>
      <w:r>
        <w:rPr>
          <w:sz w:val="24"/>
        </w:rPr>
        <w:t>recibos</w:t>
      </w:r>
      <w:r>
        <w:rPr>
          <w:spacing w:val="-5"/>
          <w:sz w:val="24"/>
        </w:rPr>
        <w:t> </w:t>
      </w:r>
      <w:r>
        <w:rPr>
          <w:sz w:val="24"/>
        </w:rPr>
        <w:t>de</w:t>
      </w:r>
      <w:r>
        <w:rPr>
          <w:spacing w:val="-5"/>
          <w:sz w:val="24"/>
        </w:rPr>
        <w:t> </w:t>
      </w:r>
      <w:r>
        <w:rPr>
          <w:spacing w:val="-4"/>
          <w:sz w:val="24"/>
        </w:rPr>
        <w:t>pago;</w:t>
      </w:r>
    </w:p>
    <w:p>
      <w:pPr>
        <w:pStyle w:val="ListParagraph"/>
        <w:numPr>
          <w:ilvl w:val="1"/>
          <w:numId w:val="17"/>
        </w:numPr>
        <w:tabs>
          <w:tab w:pos="1536" w:val="left" w:leader="none"/>
        </w:tabs>
        <w:spacing w:line="240" w:lineRule="auto" w:before="0" w:after="0"/>
        <w:ind w:left="1536" w:right="0" w:hanging="346"/>
        <w:jc w:val="left"/>
        <w:rPr>
          <w:sz w:val="24"/>
        </w:rPr>
      </w:pPr>
      <w:r>
        <w:rPr>
          <w:sz w:val="24"/>
        </w:rPr>
        <w:t>Identificación</w:t>
      </w:r>
      <w:r>
        <w:rPr>
          <w:spacing w:val="-7"/>
          <w:sz w:val="24"/>
        </w:rPr>
        <w:t> </w:t>
      </w:r>
      <w:r>
        <w:rPr>
          <w:sz w:val="24"/>
        </w:rPr>
        <w:t>oficial</w:t>
      </w:r>
      <w:r>
        <w:rPr>
          <w:spacing w:val="-3"/>
          <w:sz w:val="24"/>
        </w:rPr>
        <w:t> </w:t>
      </w:r>
      <w:r>
        <w:rPr>
          <w:sz w:val="24"/>
        </w:rPr>
        <w:t>vigente</w:t>
      </w:r>
      <w:r>
        <w:rPr>
          <w:spacing w:val="-4"/>
          <w:sz w:val="24"/>
        </w:rPr>
        <w:t> </w:t>
      </w:r>
      <w:r>
        <w:rPr>
          <w:sz w:val="24"/>
        </w:rPr>
        <w:t>y</w:t>
      </w:r>
      <w:r>
        <w:rPr>
          <w:spacing w:val="-5"/>
          <w:sz w:val="24"/>
        </w:rPr>
        <w:t> </w:t>
      </w:r>
      <w:r>
        <w:rPr>
          <w:sz w:val="24"/>
        </w:rPr>
        <w:t>acta</w:t>
      </w:r>
      <w:r>
        <w:rPr>
          <w:spacing w:val="-2"/>
          <w:sz w:val="24"/>
        </w:rPr>
        <w:t> </w:t>
      </w:r>
      <w:r>
        <w:rPr>
          <w:sz w:val="24"/>
        </w:rPr>
        <w:t>de</w:t>
      </w:r>
      <w:r>
        <w:rPr>
          <w:spacing w:val="-3"/>
          <w:sz w:val="24"/>
        </w:rPr>
        <w:t> </w:t>
      </w:r>
      <w:r>
        <w:rPr>
          <w:sz w:val="24"/>
        </w:rPr>
        <w:t>nacimiento</w:t>
      </w:r>
      <w:r>
        <w:rPr>
          <w:spacing w:val="-4"/>
          <w:sz w:val="24"/>
        </w:rPr>
        <w:t> </w:t>
      </w:r>
      <w:r>
        <w:rPr>
          <w:sz w:val="24"/>
        </w:rPr>
        <w:t>del</w:t>
      </w:r>
      <w:r>
        <w:rPr>
          <w:spacing w:val="-3"/>
          <w:sz w:val="24"/>
        </w:rPr>
        <w:t> </w:t>
      </w:r>
      <w:r>
        <w:rPr>
          <w:spacing w:val="-2"/>
          <w:sz w:val="24"/>
        </w:rPr>
        <w:t>solicitante;</w:t>
      </w:r>
    </w:p>
    <w:p>
      <w:pPr>
        <w:spacing w:after="0" w:line="240" w:lineRule="auto"/>
        <w:jc w:val="left"/>
        <w:rPr>
          <w:sz w:val="24"/>
        </w:rPr>
        <w:sectPr>
          <w:pgSz w:w="12240" w:h="15840"/>
          <w:pgMar w:header="0" w:footer="834" w:top="1820" w:bottom="1020" w:left="1580" w:right="940"/>
        </w:sectPr>
      </w:pPr>
    </w:p>
    <w:p>
      <w:pPr>
        <w:pStyle w:val="BodyText"/>
        <w:spacing w:before="168"/>
      </w:pPr>
    </w:p>
    <w:p>
      <w:pPr>
        <w:pStyle w:val="ListParagraph"/>
        <w:numPr>
          <w:ilvl w:val="1"/>
          <w:numId w:val="17"/>
        </w:numPr>
        <w:tabs>
          <w:tab w:pos="1536" w:val="left" w:leader="none"/>
          <w:tab w:pos="1550" w:val="left" w:leader="none"/>
        </w:tabs>
        <w:spacing w:line="240" w:lineRule="auto" w:before="0" w:after="0"/>
        <w:ind w:left="1550" w:right="477" w:hanging="360"/>
        <w:jc w:val="both"/>
        <w:rPr>
          <w:sz w:val="24"/>
        </w:rPr>
      </w:pPr>
      <w:r>
        <w:rPr>
          <w:sz w:val="24"/>
        </w:rPr>
        <w:t>Identificación oficial vigente de los beneficiarios, respetando los lineamientos descritos en este Reglamento, quienes ejercerán o adquirirán los derechos y obligaciones que otorga el título en caso de incapacidad legal o fallecimiento del titular;</w:t>
      </w:r>
    </w:p>
    <w:p>
      <w:pPr>
        <w:pStyle w:val="ListParagraph"/>
        <w:numPr>
          <w:ilvl w:val="1"/>
          <w:numId w:val="17"/>
        </w:numPr>
        <w:tabs>
          <w:tab w:pos="1536" w:val="left" w:leader="none"/>
          <w:tab w:pos="1550" w:val="left" w:leader="none"/>
        </w:tabs>
        <w:spacing w:line="240" w:lineRule="auto" w:before="0" w:after="0"/>
        <w:ind w:left="1550" w:right="482" w:hanging="360"/>
        <w:jc w:val="both"/>
        <w:rPr>
          <w:sz w:val="24"/>
        </w:rPr>
      </w:pPr>
      <w:r>
        <w:rPr>
          <w:sz w:val="24"/>
        </w:rPr>
        <w:t>En</w:t>
      </w:r>
      <w:r>
        <w:rPr>
          <w:sz w:val="24"/>
        </w:rPr>
        <w:t> su</w:t>
      </w:r>
      <w:r>
        <w:rPr>
          <w:sz w:val="24"/>
        </w:rPr>
        <w:t> caso</w:t>
      </w:r>
      <w:r>
        <w:rPr>
          <w:sz w:val="24"/>
        </w:rPr>
        <w:t> anexarán</w:t>
      </w:r>
      <w:r>
        <w:rPr>
          <w:sz w:val="24"/>
        </w:rPr>
        <w:t> los</w:t>
      </w:r>
      <w:r>
        <w:rPr>
          <w:sz w:val="24"/>
        </w:rPr>
        <w:t> escritos</w:t>
      </w:r>
      <w:r>
        <w:rPr>
          <w:sz w:val="24"/>
        </w:rPr>
        <w:t> de</w:t>
      </w:r>
      <w:r>
        <w:rPr>
          <w:sz w:val="24"/>
        </w:rPr>
        <w:t> autorización</w:t>
      </w:r>
      <w:r>
        <w:rPr>
          <w:sz w:val="24"/>
        </w:rPr>
        <w:t> y</w:t>
      </w:r>
      <w:r>
        <w:rPr>
          <w:sz w:val="24"/>
        </w:rPr>
        <w:t> liberación</w:t>
      </w:r>
      <w:r>
        <w:rPr>
          <w:sz w:val="24"/>
        </w:rPr>
        <w:t> de responsabilidad, de los demás familiares de igual derecho.</w:t>
      </w:r>
    </w:p>
    <w:p>
      <w:pPr>
        <w:pStyle w:val="BodyText"/>
      </w:pPr>
    </w:p>
    <w:p>
      <w:pPr>
        <w:pStyle w:val="BodyText"/>
        <w:spacing w:before="45"/>
      </w:pPr>
    </w:p>
    <w:p>
      <w:pPr>
        <w:spacing w:before="1"/>
        <w:ind w:left="57" w:right="412" w:firstLine="0"/>
        <w:jc w:val="center"/>
        <w:rPr>
          <w:rFonts w:ascii="Arial" w:hAnsi="Arial"/>
          <w:b/>
          <w:sz w:val="24"/>
        </w:rPr>
      </w:pPr>
      <w:r>
        <w:rPr>
          <w:rFonts w:ascii="Arial" w:hAnsi="Arial"/>
          <w:b/>
          <w:sz w:val="24"/>
        </w:rPr>
        <w:t>CAPÍTULO</w:t>
      </w:r>
      <w:r>
        <w:rPr>
          <w:rFonts w:ascii="Arial" w:hAnsi="Arial"/>
          <w:b/>
          <w:spacing w:val="-5"/>
          <w:sz w:val="24"/>
        </w:rPr>
        <w:t> </w:t>
      </w:r>
      <w:r>
        <w:rPr>
          <w:rFonts w:ascii="Arial" w:hAnsi="Arial"/>
          <w:b/>
          <w:sz w:val="24"/>
        </w:rPr>
        <w:t>DÉCIMO</w:t>
      </w:r>
      <w:r>
        <w:rPr>
          <w:rFonts w:ascii="Arial" w:hAnsi="Arial"/>
          <w:b/>
          <w:spacing w:val="-1"/>
          <w:sz w:val="24"/>
        </w:rPr>
        <w:t> </w:t>
      </w:r>
      <w:r>
        <w:rPr>
          <w:rFonts w:ascii="Arial" w:hAnsi="Arial"/>
          <w:b/>
          <w:spacing w:val="-2"/>
          <w:sz w:val="24"/>
        </w:rPr>
        <w:t>PRIMERO</w:t>
      </w:r>
    </w:p>
    <w:p>
      <w:pPr>
        <w:spacing w:line="259" w:lineRule="auto" w:before="22"/>
        <w:ind w:left="54" w:right="412" w:firstLine="0"/>
        <w:jc w:val="center"/>
        <w:rPr>
          <w:rFonts w:ascii="Arial"/>
          <w:b/>
          <w:sz w:val="24"/>
        </w:rPr>
      </w:pPr>
      <w:r>
        <w:rPr>
          <w:rFonts w:ascii="Arial"/>
          <w:b/>
          <w:sz w:val="24"/>
        </w:rPr>
        <w:t>DE</w:t>
      </w:r>
      <w:r>
        <w:rPr>
          <w:rFonts w:ascii="Arial"/>
          <w:b/>
          <w:spacing w:val="-9"/>
          <w:sz w:val="24"/>
        </w:rPr>
        <w:t> </w:t>
      </w:r>
      <w:r>
        <w:rPr>
          <w:rFonts w:ascii="Arial"/>
          <w:b/>
          <w:sz w:val="24"/>
        </w:rPr>
        <w:t>LAS</w:t>
      </w:r>
      <w:r>
        <w:rPr>
          <w:rFonts w:ascii="Arial"/>
          <w:b/>
          <w:spacing w:val="-9"/>
          <w:sz w:val="24"/>
        </w:rPr>
        <w:t> </w:t>
      </w:r>
      <w:r>
        <w:rPr>
          <w:rFonts w:ascii="Arial"/>
          <w:b/>
          <w:sz w:val="24"/>
        </w:rPr>
        <w:t>INHUMACIONES,</w:t>
      </w:r>
      <w:r>
        <w:rPr>
          <w:rFonts w:ascii="Arial"/>
          <w:b/>
          <w:spacing w:val="-9"/>
          <w:sz w:val="24"/>
        </w:rPr>
        <w:t> </w:t>
      </w:r>
      <w:r>
        <w:rPr>
          <w:rFonts w:ascii="Arial"/>
          <w:b/>
          <w:sz w:val="24"/>
        </w:rPr>
        <w:t>EXHUMACIONES,</w:t>
      </w:r>
      <w:r>
        <w:rPr>
          <w:rFonts w:ascii="Arial"/>
          <w:b/>
          <w:spacing w:val="-9"/>
          <w:sz w:val="24"/>
        </w:rPr>
        <w:t> </w:t>
      </w:r>
      <w:r>
        <w:rPr>
          <w:rFonts w:ascii="Arial"/>
          <w:b/>
          <w:sz w:val="24"/>
        </w:rPr>
        <w:t>REINHUMACIONES,</w:t>
      </w:r>
      <w:r>
        <w:rPr>
          <w:rFonts w:ascii="Arial"/>
          <w:b/>
          <w:spacing w:val="-9"/>
          <w:sz w:val="24"/>
        </w:rPr>
        <w:t> </w:t>
      </w:r>
      <w:r>
        <w:rPr>
          <w:rFonts w:ascii="Arial"/>
          <w:b/>
          <w:sz w:val="24"/>
        </w:rPr>
        <w:t>Y </w:t>
      </w:r>
      <w:r>
        <w:rPr>
          <w:rFonts w:ascii="Arial"/>
          <w:b/>
          <w:spacing w:val="-2"/>
          <w:sz w:val="24"/>
        </w:rPr>
        <w:t>CREMACIONES</w:t>
      </w:r>
    </w:p>
    <w:p>
      <w:pPr>
        <w:pStyle w:val="BodyText"/>
        <w:spacing w:before="23"/>
        <w:rPr>
          <w:rFonts w:ascii="Arial"/>
          <w:b/>
        </w:rPr>
      </w:pPr>
    </w:p>
    <w:p>
      <w:pPr>
        <w:pStyle w:val="BodyText"/>
        <w:spacing w:line="259" w:lineRule="auto"/>
        <w:ind w:left="122" w:right="474"/>
        <w:jc w:val="both"/>
      </w:pPr>
      <w:r>
        <w:rPr>
          <w:rFonts w:ascii="Arial" w:hAnsi="Arial"/>
          <w:b/>
        </w:rPr>
        <w:t>ARTÍCULO 42.-</w:t>
      </w:r>
      <w:r>
        <w:rPr>
          <w:rFonts w:ascii="Arial" w:hAnsi="Arial"/>
          <w:b/>
        </w:rPr>
        <w:t> </w:t>
      </w:r>
      <w:r>
        <w:rPr/>
        <w:t>La inhumación o cremación de cadáveres, esqueletos y restos humanos sólo podrán realizarse en los lugares en donde la Autoridad Municipal haya expedido autorización para tal fin, debiendo contar con las autorizaciones correspondientes que establezca la Ley General de Salud y previo pago </w:t>
      </w:r>
      <w:r>
        <w:rPr>
          <w:spacing w:val="-2"/>
        </w:rPr>
        <w:t>correspondiente.</w:t>
      </w:r>
    </w:p>
    <w:p>
      <w:pPr>
        <w:pStyle w:val="BodyText"/>
        <w:spacing w:line="256" w:lineRule="auto" w:before="158"/>
        <w:ind w:left="122" w:right="472"/>
        <w:jc w:val="both"/>
      </w:pPr>
      <w:r>
        <w:rPr>
          <w:rFonts w:ascii="Arial" w:hAnsi="Arial"/>
          <w:b/>
        </w:rPr>
        <w:t>ARTÍCULO 43.-</w:t>
      </w:r>
      <w:r>
        <w:rPr>
          <w:rFonts w:ascii="Arial" w:hAnsi="Arial"/>
          <w:b/>
          <w:spacing w:val="40"/>
        </w:rPr>
        <w:t> </w:t>
      </w:r>
      <w:r>
        <w:rPr/>
        <w:t>Sólo se podrá suspender</w:t>
      </w:r>
      <w:r>
        <w:rPr>
          <w:spacing w:val="-1"/>
        </w:rPr>
        <w:t> </w:t>
      </w:r>
      <w:r>
        <w:rPr/>
        <w:t>la</w:t>
      </w:r>
      <w:r>
        <w:rPr>
          <w:spacing w:val="-2"/>
        </w:rPr>
        <w:t> </w:t>
      </w:r>
      <w:r>
        <w:rPr/>
        <w:t>prestación del servicio en los siguientes </w:t>
      </w:r>
      <w:r>
        <w:rPr>
          <w:spacing w:val="-2"/>
        </w:rPr>
        <w:t>casos:</w:t>
      </w:r>
    </w:p>
    <w:p>
      <w:pPr>
        <w:pStyle w:val="ListParagraph"/>
        <w:numPr>
          <w:ilvl w:val="0"/>
          <w:numId w:val="18"/>
        </w:numPr>
        <w:tabs>
          <w:tab w:pos="829" w:val="left" w:leader="none"/>
        </w:tabs>
        <w:spacing w:line="275" w:lineRule="exact" w:before="164" w:after="0"/>
        <w:ind w:left="829" w:right="0" w:hanging="348"/>
        <w:jc w:val="left"/>
        <w:rPr>
          <w:sz w:val="24"/>
        </w:rPr>
      </w:pPr>
      <w:r>
        <w:rPr>
          <w:sz w:val="24"/>
        </w:rPr>
        <w:t>Cuando</w:t>
      </w:r>
      <w:r>
        <w:rPr>
          <w:spacing w:val="-6"/>
          <w:sz w:val="24"/>
        </w:rPr>
        <w:t> </w:t>
      </w:r>
      <w:r>
        <w:rPr>
          <w:sz w:val="24"/>
        </w:rPr>
        <w:t>así</w:t>
      </w:r>
      <w:r>
        <w:rPr>
          <w:spacing w:val="-5"/>
          <w:sz w:val="24"/>
        </w:rPr>
        <w:t> </w:t>
      </w:r>
      <w:r>
        <w:rPr>
          <w:sz w:val="24"/>
        </w:rPr>
        <w:t>lo</w:t>
      </w:r>
      <w:r>
        <w:rPr>
          <w:spacing w:val="-3"/>
          <w:sz w:val="24"/>
        </w:rPr>
        <w:t> </w:t>
      </w:r>
      <w:r>
        <w:rPr>
          <w:sz w:val="24"/>
        </w:rPr>
        <w:t>determine</w:t>
      </w:r>
      <w:r>
        <w:rPr>
          <w:spacing w:val="-3"/>
          <w:sz w:val="24"/>
        </w:rPr>
        <w:t> </w:t>
      </w:r>
      <w:r>
        <w:rPr>
          <w:sz w:val="24"/>
        </w:rPr>
        <w:t>la</w:t>
      </w:r>
      <w:r>
        <w:rPr>
          <w:spacing w:val="-5"/>
          <w:sz w:val="24"/>
        </w:rPr>
        <w:t> </w:t>
      </w:r>
      <w:r>
        <w:rPr>
          <w:sz w:val="24"/>
        </w:rPr>
        <w:t>autoridad</w:t>
      </w:r>
      <w:r>
        <w:rPr>
          <w:spacing w:val="-5"/>
          <w:sz w:val="24"/>
        </w:rPr>
        <w:t> </w:t>
      </w:r>
      <w:r>
        <w:rPr>
          <w:sz w:val="24"/>
        </w:rPr>
        <w:t>sanitaria</w:t>
      </w:r>
      <w:r>
        <w:rPr>
          <w:spacing w:val="-3"/>
          <w:sz w:val="24"/>
        </w:rPr>
        <w:t> </w:t>
      </w:r>
      <w:r>
        <w:rPr>
          <w:spacing w:val="-2"/>
          <w:sz w:val="24"/>
        </w:rPr>
        <w:t>correspondiente;</w:t>
      </w:r>
    </w:p>
    <w:p>
      <w:pPr>
        <w:pStyle w:val="ListParagraph"/>
        <w:numPr>
          <w:ilvl w:val="0"/>
          <w:numId w:val="18"/>
        </w:numPr>
        <w:tabs>
          <w:tab w:pos="827" w:val="left" w:leader="none"/>
          <w:tab w:pos="841" w:val="left" w:leader="none"/>
        </w:tabs>
        <w:spacing w:line="240" w:lineRule="auto" w:before="0" w:after="0"/>
        <w:ind w:left="841" w:right="483" w:hanging="360"/>
        <w:jc w:val="left"/>
        <w:rPr>
          <w:sz w:val="24"/>
        </w:rPr>
      </w:pPr>
      <w:r>
        <w:rPr>
          <w:sz w:val="24"/>
        </w:rPr>
        <w:t>Cuando</w:t>
      </w:r>
      <w:r>
        <w:rPr>
          <w:spacing w:val="80"/>
          <w:sz w:val="24"/>
        </w:rPr>
        <w:t> </w:t>
      </w:r>
      <w:r>
        <w:rPr>
          <w:sz w:val="24"/>
        </w:rPr>
        <w:t>medie</w:t>
      </w:r>
      <w:r>
        <w:rPr>
          <w:spacing w:val="80"/>
          <w:sz w:val="24"/>
        </w:rPr>
        <w:t> </w:t>
      </w:r>
      <w:r>
        <w:rPr>
          <w:sz w:val="24"/>
        </w:rPr>
        <w:t>orden</w:t>
      </w:r>
      <w:r>
        <w:rPr>
          <w:spacing w:val="78"/>
          <w:sz w:val="24"/>
        </w:rPr>
        <w:t> </w:t>
      </w:r>
      <w:r>
        <w:rPr>
          <w:sz w:val="24"/>
        </w:rPr>
        <w:t>de</w:t>
      </w:r>
      <w:r>
        <w:rPr>
          <w:spacing w:val="80"/>
          <w:sz w:val="24"/>
        </w:rPr>
        <w:t> </w:t>
      </w:r>
      <w:r>
        <w:rPr>
          <w:sz w:val="24"/>
        </w:rPr>
        <w:t>la</w:t>
      </w:r>
      <w:r>
        <w:rPr>
          <w:spacing w:val="80"/>
          <w:sz w:val="24"/>
        </w:rPr>
        <w:t> </w:t>
      </w:r>
      <w:r>
        <w:rPr>
          <w:sz w:val="24"/>
        </w:rPr>
        <w:t>autoridad</w:t>
      </w:r>
      <w:r>
        <w:rPr>
          <w:spacing w:val="80"/>
          <w:sz w:val="24"/>
        </w:rPr>
        <w:t> </w:t>
      </w:r>
      <w:r>
        <w:rPr>
          <w:sz w:val="24"/>
        </w:rPr>
        <w:t>competente</w:t>
      </w:r>
      <w:r>
        <w:rPr>
          <w:spacing w:val="80"/>
          <w:sz w:val="24"/>
        </w:rPr>
        <w:t> </w:t>
      </w:r>
      <w:r>
        <w:rPr>
          <w:sz w:val="24"/>
        </w:rPr>
        <w:t>a</w:t>
      </w:r>
      <w:r>
        <w:rPr>
          <w:spacing w:val="80"/>
          <w:sz w:val="24"/>
        </w:rPr>
        <w:t> </w:t>
      </w:r>
      <w:r>
        <w:rPr>
          <w:sz w:val="24"/>
        </w:rPr>
        <w:t>cuya</w:t>
      </w:r>
      <w:r>
        <w:rPr>
          <w:spacing w:val="80"/>
          <w:sz w:val="24"/>
        </w:rPr>
        <w:t> </w:t>
      </w:r>
      <w:r>
        <w:rPr>
          <w:sz w:val="24"/>
        </w:rPr>
        <w:t>disposición</w:t>
      </w:r>
      <w:r>
        <w:rPr>
          <w:spacing w:val="80"/>
          <w:sz w:val="24"/>
        </w:rPr>
        <w:t> </w:t>
      </w:r>
      <w:r>
        <w:rPr>
          <w:sz w:val="24"/>
        </w:rPr>
        <w:t>se encuentre el cadáver o resto humano;</w:t>
      </w:r>
    </w:p>
    <w:p>
      <w:pPr>
        <w:pStyle w:val="ListParagraph"/>
        <w:numPr>
          <w:ilvl w:val="0"/>
          <w:numId w:val="18"/>
        </w:numPr>
        <w:tabs>
          <w:tab w:pos="827" w:val="left" w:leader="none"/>
        </w:tabs>
        <w:spacing w:line="240" w:lineRule="auto" w:before="0" w:after="0"/>
        <w:ind w:left="827" w:right="0" w:hanging="346"/>
        <w:jc w:val="left"/>
        <w:rPr>
          <w:sz w:val="24"/>
        </w:rPr>
      </w:pPr>
      <w:r>
        <w:rPr>
          <w:sz w:val="24"/>
        </w:rPr>
        <w:t>Cuando</w:t>
      </w:r>
      <w:r>
        <w:rPr>
          <w:spacing w:val="-6"/>
          <w:sz w:val="24"/>
        </w:rPr>
        <w:t> </w:t>
      </w:r>
      <w:r>
        <w:rPr>
          <w:sz w:val="24"/>
        </w:rPr>
        <w:t>por</w:t>
      </w:r>
      <w:r>
        <w:rPr>
          <w:spacing w:val="-3"/>
          <w:sz w:val="24"/>
        </w:rPr>
        <w:t> </w:t>
      </w:r>
      <w:r>
        <w:rPr>
          <w:sz w:val="24"/>
        </w:rPr>
        <w:t>alguna</w:t>
      </w:r>
      <w:r>
        <w:rPr>
          <w:spacing w:val="-4"/>
          <w:sz w:val="24"/>
        </w:rPr>
        <w:t> </w:t>
      </w:r>
      <w:r>
        <w:rPr>
          <w:sz w:val="24"/>
        </w:rPr>
        <w:t>circunstancia</w:t>
      </w:r>
      <w:r>
        <w:rPr>
          <w:spacing w:val="-3"/>
          <w:sz w:val="24"/>
        </w:rPr>
        <w:t> </w:t>
      </w:r>
      <w:r>
        <w:rPr>
          <w:sz w:val="24"/>
        </w:rPr>
        <w:t>no</w:t>
      </w:r>
      <w:r>
        <w:rPr>
          <w:spacing w:val="-4"/>
          <w:sz w:val="24"/>
        </w:rPr>
        <w:t> </w:t>
      </w:r>
      <w:r>
        <w:rPr>
          <w:sz w:val="24"/>
        </w:rPr>
        <w:t>existan</w:t>
      </w:r>
      <w:r>
        <w:rPr>
          <w:spacing w:val="-5"/>
          <w:sz w:val="24"/>
        </w:rPr>
        <w:t> </w:t>
      </w:r>
      <w:r>
        <w:rPr>
          <w:sz w:val="24"/>
        </w:rPr>
        <w:t>fosas</w:t>
      </w:r>
      <w:r>
        <w:rPr>
          <w:spacing w:val="-4"/>
          <w:sz w:val="24"/>
        </w:rPr>
        <w:t> </w:t>
      </w:r>
      <w:r>
        <w:rPr>
          <w:sz w:val="24"/>
        </w:rPr>
        <w:t>o</w:t>
      </w:r>
      <w:r>
        <w:rPr>
          <w:spacing w:val="-4"/>
          <w:sz w:val="24"/>
        </w:rPr>
        <w:t> </w:t>
      </w:r>
      <w:r>
        <w:rPr>
          <w:sz w:val="24"/>
        </w:rPr>
        <w:t>gavetas</w:t>
      </w:r>
      <w:r>
        <w:rPr>
          <w:spacing w:val="-3"/>
          <w:sz w:val="24"/>
        </w:rPr>
        <w:t> </w:t>
      </w:r>
      <w:r>
        <w:rPr>
          <w:spacing w:val="-2"/>
          <w:sz w:val="24"/>
        </w:rPr>
        <w:t>disponibles;</w:t>
      </w:r>
    </w:p>
    <w:p>
      <w:pPr>
        <w:pStyle w:val="ListParagraph"/>
        <w:numPr>
          <w:ilvl w:val="0"/>
          <w:numId w:val="18"/>
        </w:numPr>
        <w:tabs>
          <w:tab w:pos="827" w:val="left" w:leader="none"/>
        </w:tabs>
        <w:spacing w:line="240" w:lineRule="auto" w:before="0" w:after="0"/>
        <w:ind w:left="827" w:right="0" w:hanging="346"/>
        <w:jc w:val="left"/>
        <w:rPr>
          <w:sz w:val="24"/>
        </w:rPr>
      </w:pPr>
      <w:r>
        <w:rPr>
          <w:sz w:val="24"/>
        </w:rPr>
        <w:t>Cuando</w:t>
      </w:r>
      <w:r>
        <w:rPr>
          <w:spacing w:val="-3"/>
          <w:sz w:val="24"/>
        </w:rPr>
        <w:t> </w:t>
      </w:r>
      <w:r>
        <w:rPr>
          <w:sz w:val="24"/>
        </w:rPr>
        <w:t>esté</w:t>
      </w:r>
      <w:r>
        <w:rPr>
          <w:spacing w:val="-4"/>
          <w:sz w:val="24"/>
        </w:rPr>
        <w:t> </w:t>
      </w:r>
      <w:r>
        <w:rPr>
          <w:sz w:val="24"/>
        </w:rPr>
        <w:t>fuera</w:t>
      </w:r>
      <w:r>
        <w:rPr>
          <w:spacing w:val="-5"/>
          <w:sz w:val="24"/>
        </w:rPr>
        <w:t> </w:t>
      </w:r>
      <w:r>
        <w:rPr>
          <w:sz w:val="24"/>
        </w:rPr>
        <w:t>de</w:t>
      </w:r>
      <w:r>
        <w:rPr>
          <w:spacing w:val="-4"/>
          <w:sz w:val="24"/>
        </w:rPr>
        <w:t> </w:t>
      </w:r>
      <w:r>
        <w:rPr>
          <w:sz w:val="24"/>
        </w:rPr>
        <w:t>horario</w:t>
      </w:r>
      <w:r>
        <w:rPr>
          <w:spacing w:val="-3"/>
          <w:sz w:val="24"/>
        </w:rPr>
        <w:t> </w:t>
      </w:r>
      <w:r>
        <w:rPr>
          <w:sz w:val="24"/>
        </w:rPr>
        <w:t>autorizado,</w:t>
      </w:r>
      <w:r>
        <w:rPr>
          <w:spacing w:val="-2"/>
          <w:sz w:val="24"/>
        </w:rPr>
        <w:t> </w:t>
      </w:r>
      <w:r>
        <w:rPr>
          <w:spacing w:val="-10"/>
          <w:sz w:val="24"/>
        </w:rPr>
        <w:t>y</w:t>
      </w:r>
    </w:p>
    <w:p>
      <w:pPr>
        <w:pStyle w:val="ListParagraph"/>
        <w:numPr>
          <w:ilvl w:val="0"/>
          <w:numId w:val="18"/>
        </w:numPr>
        <w:tabs>
          <w:tab w:pos="828" w:val="left" w:leader="none"/>
        </w:tabs>
        <w:spacing w:line="240" w:lineRule="auto" w:before="0" w:after="0"/>
        <w:ind w:left="828" w:right="0" w:hanging="347"/>
        <w:jc w:val="left"/>
        <w:rPr>
          <w:sz w:val="24"/>
        </w:rPr>
      </w:pPr>
      <w:r>
        <w:rPr>
          <w:sz w:val="24"/>
        </w:rPr>
        <w:t>Cuando</w:t>
      </w:r>
      <w:r>
        <w:rPr>
          <w:spacing w:val="-5"/>
          <w:sz w:val="24"/>
        </w:rPr>
        <w:t> </w:t>
      </w:r>
      <w:r>
        <w:rPr>
          <w:sz w:val="24"/>
        </w:rPr>
        <w:t>no</w:t>
      </w:r>
      <w:r>
        <w:rPr>
          <w:spacing w:val="-3"/>
          <w:sz w:val="24"/>
        </w:rPr>
        <w:t> </w:t>
      </w:r>
      <w:r>
        <w:rPr>
          <w:sz w:val="24"/>
        </w:rPr>
        <w:t>se</w:t>
      </w:r>
      <w:r>
        <w:rPr>
          <w:spacing w:val="-4"/>
          <w:sz w:val="24"/>
        </w:rPr>
        <w:t> </w:t>
      </w:r>
      <w:r>
        <w:rPr>
          <w:sz w:val="24"/>
        </w:rPr>
        <w:t>hayan</w:t>
      </w:r>
      <w:r>
        <w:rPr>
          <w:spacing w:val="-3"/>
          <w:sz w:val="24"/>
        </w:rPr>
        <w:t> </w:t>
      </w:r>
      <w:r>
        <w:rPr>
          <w:sz w:val="24"/>
        </w:rPr>
        <w:t>realizado</w:t>
      </w:r>
      <w:r>
        <w:rPr>
          <w:spacing w:val="-3"/>
          <w:sz w:val="24"/>
        </w:rPr>
        <w:t> </w:t>
      </w:r>
      <w:r>
        <w:rPr>
          <w:sz w:val="24"/>
        </w:rPr>
        <w:t>los</w:t>
      </w:r>
      <w:r>
        <w:rPr>
          <w:spacing w:val="-3"/>
          <w:sz w:val="24"/>
        </w:rPr>
        <w:t> </w:t>
      </w:r>
      <w:r>
        <w:rPr>
          <w:sz w:val="24"/>
        </w:rPr>
        <w:t>pagos</w:t>
      </w:r>
      <w:r>
        <w:rPr>
          <w:spacing w:val="-3"/>
          <w:sz w:val="24"/>
        </w:rPr>
        <w:t> </w:t>
      </w:r>
      <w:r>
        <w:rPr>
          <w:sz w:val="24"/>
        </w:rPr>
        <w:t>de</w:t>
      </w:r>
      <w:r>
        <w:rPr>
          <w:spacing w:val="-5"/>
          <w:sz w:val="24"/>
        </w:rPr>
        <w:t> </w:t>
      </w:r>
      <w:r>
        <w:rPr>
          <w:sz w:val="24"/>
        </w:rPr>
        <w:t>derechos</w:t>
      </w:r>
      <w:r>
        <w:rPr>
          <w:spacing w:val="-2"/>
          <w:sz w:val="24"/>
        </w:rPr>
        <w:t> correspondientes.</w:t>
      </w:r>
    </w:p>
    <w:p>
      <w:pPr>
        <w:pStyle w:val="BodyText"/>
      </w:pPr>
    </w:p>
    <w:p>
      <w:pPr>
        <w:pStyle w:val="BodyText"/>
        <w:spacing w:before="25"/>
      </w:pPr>
    </w:p>
    <w:p>
      <w:pPr>
        <w:spacing w:before="0"/>
        <w:ind w:left="57" w:right="412"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10"/>
          <w:sz w:val="24"/>
        </w:rPr>
        <w:t>I</w:t>
      </w:r>
    </w:p>
    <w:p>
      <w:pPr>
        <w:spacing w:before="22"/>
        <w:ind w:left="57" w:right="412" w:firstLine="0"/>
        <w:jc w:val="center"/>
        <w:rPr>
          <w:rFonts w:ascii="Arial"/>
          <w:b/>
          <w:sz w:val="24"/>
        </w:rPr>
      </w:pPr>
      <w:r>
        <w:rPr>
          <w:rFonts w:ascii="Arial"/>
          <w:b/>
          <w:sz w:val="24"/>
        </w:rPr>
        <w:t>DE</w:t>
      </w:r>
      <w:r>
        <w:rPr>
          <w:rFonts w:ascii="Arial"/>
          <w:b/>
          <w:spacing w:val="-6"/>
          <w:sz w:val="24"/>
        </w:rPr>
        <w:t> </w:t>
      </w:r>
      <w:r>
        <w:rPr>
          <w:rFonts w:ascii="Arial"/>
          <w:b/>
          <w:sz w:val="24"/>
        </w:rPr>
        <w:t>LAS</w:t>
      </w:r>
      <w:r>
        <w:rPr>
          <w:rFonts w:ascii="Arial"/>
          <w:b/>
          <w:spacing w:val="-5"/>
          <w:sz w:val="24"/>
        </w:rPr>
        <w:t> </w:t>
      </w:r>
      <w:r>
        <w:rPr>
          <w:rFonts w:ascii="Arial"/>
          <w:b/>
          <w:spacing w:val="-2"/>
          <w:sz w:val="24"/>
        </w:rPr>
        <w:t>INHUMACIONES</w:t>
      </w:r>
    </w:p>
    <w:p>
      <w:pPr>
        <w:pStyle w:val="BodyText"/>
        <w:spacing w:before="43"/>
        <w:rPr>
          <w:rFonts w:ascii="Arial"/>
          <w:b/>
        </w:rPr>
      </w:pPr>
    </w:p>
    <w:p>
      <w:pPr>
        <w:pStyle w:val="BodyText"/>
        <w:spacing w:line="259" w:lineRule="auto"/>
        <w:ind w:left="122" w:right="475"/>
        <w:jc w:val="both"/>
      </w:pPr>
      <w:r>
        <w:rPr>
          <w:rFonts w:ascii="Arial" w:hAnsi="Arial"/>
          <w:b/>
        </w:rPr>
        <w:t>ARTÍCULO 44.-</w:t>
      </w:r>
      <w:r>
        <w:rPr>
          <w:rFonts w:ascii="Arial" w:hAnsi="Arial"/>
          <w:b/>
        </w:rPr>
        <w:t> </w:t>
      </w:r>
      <w:r>
        <w:rPr/>
        <w:t>Los panteones municipales prestarán los servicios que se le</w:t>
      </w:r>
      <w:r>
        <w:rPr>
          <w:spacing w:val="40"/>
        </w:rPr>
        <w:t> </w:t>
      </w:r>
      <w:r>
        <w:rPr/>
        <w:t>soliciten para inhumación o depósito de urnas, previo pago de los derechos consignados en las leyes fiscales aplicables.</w:t>
      </w:r>
    </w:p>
    <w:p>
      <w:pPr>
        <w:pStyle w:val="BodyText"/>
        <w:spacing w:line="259" w:lineRule="auto" w:before="160"/>
        <w:ind w:left="122" w:right="479"/>
        <w:jc w:val="both"/>
      </w:pPr>
      <w:r>
        <w:rPr>
          <w:rFonts w:ascii="Arial" w:hAnsi="Arial"/>
          <w:b/>
        </w:rPr>
        <w:t>ARTÍCULO 45.- </w:t>
      </w:r>
      <w:r>
        <w:rPr/>
        <w:t>La inhumación de cadáveres de personas adultas, infantes, nonatos y restos humanos se efectuarán en los cementerios establecidos, previa autorización del Oficial del Registro Civil del Estado, reunidos los requisitos señalados por la Ley General de Salud y Ley Estatal de Salud, o bien por la Autoridad Judicial en los</w:t>
      </w:r>
      <w:r>
        <w:rPr>
          <w:spacing w:val="40"/>
        </w:rPr>
        <w:t> </w:t>
      </w:r>
      <w:r>
        <w:rPr/>
        <w:t>casos de su competencia.</w:t>
      </w:r>
    </w:p>
    <w:p>
      <w:pPr>
        <w:spacing w:after="0" w:line="259" w:lineRule="auto"/>
        <w:jc w:val="both"/>
        <w:sectPr>
          <w:pgSz w:w="12240" w:h="15840"/>
          <w:pgMar w:header="0" w:footer="834" w:top="1820" w:bottom="1020" w:left="1580" w:right="940"/>
        </w:sectPr>
      </w:pPr>
    </w:p>
    <w:p>
      <w:pPr>
        <w:pStyle w:val="BodyText"/>
        <w:spacing w:before="170"/>
      </w:pPr>
    </w:p>
    <w:p>
      <w:pPr>
        <w:pStyle w:val="BodyText"/>
        <w:spacing w:line="256" w:lineRule="auto"/>
        <w:ind w:left="122" w:right="480"/>
        <w:jc w:val="both"/>
      </w:pPr>
      <w:r>
        <w:rPr>
          <w:rFonts w:ascii="Arial" w:hAnsi="Arial"/>
          <w:b/>
        </w:rPr>
        <w:t>ARTÍCULO 46.-</w:t>
      </w:r>
      <w:r>
        <w:rPr>
          <w:rFonts w:ascii="Arial" w:hAnsi="Arial"/>
          <w:b/>
        </w:rPr>
        <w:t> </w:t>
      </w:r>
      <w:r>
        <w:rPr/>
        <w:t>Los deudos o representantes de las funerarias que presten el servicio de inhumación, deberán exhibir ante el Administrador del panteón los siguientes documentos:</w:t>
      </w:r>
    </w:p>
    <w:p>
      <w:pPr>
        <w:pStyle w:val="ListParagraph"/>
        <w:numPr>
          <w:ilvl w:val="0"/>
          <w:numId w:val="19"/>
        </w:numPr>
        <w:tabs>
          <w:tab w:pos="828" w:val="left" w:leader="none"/>
          <w:tab w:pos="841" w:val="left" w:leader="none"/>
        </w:tabs>
        <w:spacing w:line="240" w:lineRule="auto" w:before="166" w:after="0"/>
        <w:ind w:left="841" w:right="483" w:hanging="360"/>
        <w:jc w:val="both"/>
        <w:rPr>
          <w:sz w:val="24"/>
        </w:rPr>
      </w:pPr>
      <w:r>
        <w:rPr>
          <w:sz w:val="24"/>
        </w:rPr>
        <w:t>Certificado de defunción o boleta de la misma, expedida por el Oficial del Registro Civil que corresponda;</w:t>
      </w:r>
    </w:p>
    <w:p>
      <w:pPr>
        <w:pStyle w:val="ListParagraph"/>
        <w:numPr>
          <w:ilvl w:val="0"/>
          <w:numId w:val="19"/>
        </w:numPr>
        <w:tabs>
          <w:tab w:pos="827" w:val="left" w:leader="none"/>
          <w:tab w:pos="841" w:val="left" w:leader="none"/>
        </w:tabs>
        <w:spacing w:line="240" w:lineRule="auto" w:before="0" w:after="0"/>
        <w:ind w:left="841" w:right="476" w:hanging="360"/>
        <w:jc w:val="both"/>
        <w:rPr>
          <w:sz w:val="24"/>
        </w:rPr>
      </w:pPr>
      <w:r>
        <w:rPr>
          <w:sz w:val="24"/>
        </w:rPr>
        <w:t>Boleta de pago sobre derechos Municipales de inhumación. Cuando solo se hubiere entregado la boleta relativa al Certificado de defunción para evitar retardos en el servicio funerario, se concederá un plazo de siete días naturales, para que el interesado responsable entregue la copia certificada </w:t>
      </w:r>
      <w:r>
        <w:rPr>
          <w:spacing w:val="-2"/>
          <w:sz w:val="24"/>
        </w:rPr>
        <w:t>respectiva.</w:t>
      </w:r>
    </w:p>
    <w:p>
      <w:pPr>
        <w:pStyle w:val="BodyText"/>
        <w:spacing w:before="3"/>
      </w:pPr>
    </w:p>
    <w:p>
      <w:pPr>
        <w:pStyle w:val="BodyText"/>
        <w:spacing w:line="256" w:lineRule="auto"/>
        <w:ind w:left="122" w:right="482"/>
        <w:jc w:val="both"/>
      </w:pPr>
      <w:r>
        <w:rPr>
          <w:rFonts w:ascii="Arial" w:hAnsi="Arial"/>
          <w:b/>
        </w:rPr>
        <w:t>ARTÍCULO 47.-</w:t>
      </w:r>
      <w:r>
        <w:rPr>
          <w:rFonts w:ascii="Arial" w:hAnsi="Arial"/>
          <w:b/>
        </w:rPr>
        <w:t> </w:t>
      </w:r>
      <w:r>
        <w:rPr/>
        <w:t>Si</w:t>
      </w:r>
      <w:r>
        <w:rPr/>
        <w:t> la</w:t>
      </w:r>
      <w:r>
        <w:rPr/>
        <w:t> copia</w:t>
      </w:r>
      <w:r>
        <w:rPr/>
        <w:t> certificada</w:t>
      </w:r>
      <w:r>
        <w:rPr/>
        <w:t> del</w:t>
      </w:r>
      <w:r>
        <w:rPr/>
        <w:t> acta</w:t>
      </w:r>
      <w:r>
        <w:rPr/>
        <w:t> de</w:t>
      </w:r>
      <w:r>
        <w:rPr/>
        <w:t> defunción</w:t>
      </w:r>
      <w:r>
        <w:rPr/>
        <w:t> resulta</w:t>
      </w:r>
      <w:r>
        <w:rPr/>
        <w:t> alterada, o padece de algún vicio, el responsable incurrirá en sanciones señaladas por este Reglamento sin perjuicio de las que establezca la Legislación Penal vigente.</w:t>
      </w:r>
    </w:p>
    <w:p>
      <w:pPr>
        <w:pStyle w:val="BodyText"/>
        <w:spacing w:line="256" w:lineRule="auto" w:before="167"/>
        <w:ind w:left="122" w:right="482"/>
        <w:jc w:val="both"/>
      </w:pPr>
      <w:r>
        <w:rPr>
          <w:rFonts w:ascii="Arial" w:hAnsi="Arial"/>
          <w:b/>
        </w:rPr>
        <w:t>ARTÍCULO 48.- </w:t>
      </w:r>
      <w:r>
        <w:rPr/>
        <w:t>Los administradores o encargados de los panteones, al dar entrada a un cadáver para inhumación, deberá, rendir un informe por escrito a la Unidad de Administración de Panteones del Municipio, el que contendrá:</w:t>
      </w:r>
    </w:p>
    <w:p>
      <w:pPr>
        <w:pStyle w:val="ListParagraph"/>
        <w:numPr>
          <w:ilvl w:val="1"/>
          <w:numId w:val="19"/>
        </w:numPr>
        <w:tabs>
          <w:tab w:pos="827" w:val="left" w:leader="none"/>
        </w:tabs>
        <w:spacing w:line="240" w:lineRule="auto" w:before="166" w:after="0"/>
        <w:ind w:left="827" w:right="0" w:hanging="346"/>
        <w:jc w:val="left"/>
        <w:rPr>
          <w:sz w:val="24"/>
        </w:rPr>
      </w:pPr>
      <w:r>
        <w:rPr>
          <w:sz w:val="24"/>
        </w:rPr>
        <w:t>Nombre</w:t>
      </w:r>
      <w:r>
        <w:rPr>
          <w:spacing w:val="-11"/>
          <w:sz w:val="24"/>
        </w:rPr>
        <w:t> </w:t>
      </w:r>
      <w:r>
        <w:rPr>
          <w:sz w:val="24"/>
        </w:rPr>
        <w:t>y</w:t>
      </w:r>
      <w:r>
        <w:rPr>
          <w:spacing w:val="-9"/>
          <w:sz w:val="24"/>
        </w:rPr>
        <w:t> </w:t>
      </w:r>
      <w:r>
        <w:rPr>
          <w:sz w:val="24"/>
        </w:rPr>
        <w:t>domicilio</w:t>
      </w:r>
      <w:r>
        <w:rPr>
          <w:spacing w:val="-7"/>
          <w:sz w:val="24"/>
        </w:rPr>
        <w:t> </w:t>
      </w:r>
      <w:r>
        <w:rPr>
          <w:sz w:val="24"/>
        </w:rPr>
        <w:t>del</w:t>
      </w:r>
      <w:r>
        <w:rPr>
          <w:spacing w:val="-7"/>
          <w:sz w:val="24"/>
        </w:rPr>
        <w:t> </w:t>
      </w:r>
      <w:r>
        <w:rPr>
          <w:spacing w:val="-2"/>
          <w:sz w:val="24"/>
        </w:rPr>
        <w:t>fallecido;</w:t>
      </w:r>
    </w:p>
    <w:p>
      <w:pPr>
        <w:pStyle w:val="ListParagraph"/>
        <w:numPr>
          <w:ilvl w:val="1"/>
          <w:numId w:val="19"/>
        </w:numPr>
        <w:tabs>
          <w:tab w:pos="827" w:val="left" w:leader="none"/>
        </w:tabs>
        <w:spacing w:line="240" w:lineRule="auto" w:before="0" w:after="0"/>
        <w:ind w:left="827" w:right="0" w:hanging="346"/>
        <w:jc w:val="left"/>
        <w:rPr>
          <w:sz w:val="24"/>
        </w:rPr>
      </w:pPr>
      <w:r>
        <w:rPr>
          <w:sz w:val="24"/>
        </w:rPr>
        <w:t>Causa</w:t>
      </w:r>
      <w:r>
        <w:rPr>
          <w:spacing w:val="-9"/>
          <w:sz w:val="24"/>
        </w:rPr>
        <w:t> </w:t>
      </w:r>
      <w:r>
        <w:rPr>
          <w:sz w:val="24"/>
        </w:rPr>
        <w:t>de</w:t>
      </w:r>
      <w:r>
        <w:rPr>
          <w:spacing w:val="-6"/>
          <w:sz w:val="24"/>
        </w:rPr>
        <w:t> </w:t>
      </w:r>
      <w:r>
        <w:rPr>
          <w:spacing w:val="-2"/>
          <w:sz w:val="24"/>
        </w:rPr>
        <w:t>defunción;</w:t>
      </w:r>
    </w:p>
    <w:p>
      <w:pPr>
        <w:pStyle w:val="ListParagraph"/>
        <w:numPr>
          <w:ilvl w:val="1"/>
          <w:numId w:val="19"/>
        </w:numPr>
        <w:tabs>
          <w:tab w:pos="828" w:val="left" w:leader="none"/>
        </w:tabs>
        <w:spacing w:line="240" w:lineRule="auto" w:before="0" w:after="0"/>
        <w:ind w:left="828" w:right="0" w:hanging="347"/>
        <w:jc w:val="left"/>
        <w:rPr>
          <w:sz w:val="24"/>
        </w:rPr>
      </w:pPr>
      <w:r>
        <w:rPr>
          <w:sz w:val="24"/>
        </w:rPr>
        <w:t>Número</w:t>
      </w:r>
      <w:r>
        <w:rPr>
          <w:spacing w:val="-11"/>
          <w:sz w:val="24"/>
        </w:rPr>
        <w:t> </w:t>
      </w:r>
      <w:r>
        <w:rPr>
          <w:sz w:val="24"/>
        </w:rPr>
        <w:t>de</w:t>
      </w:r>
      <w:r>
        <w:rPr>
          <w:spacing w:val="-10"/>
          <w:sz w:val="24"/>
        </w:rPr>
        <w:t> </w:t>
      </w:r>
      <w:r>
        <w:rPr>
          <w:sz w:val="24"/>
        </w:rPr>
        <w:t>acta</w:t>
      </w:r>
      <w:r>
        <w:rPr>
          <w:spacing w:val="-8"/>
          <w:sz w:val="24"/>
        </w:rPr>
        <w:t> </w:t>
      </w:r>
      <w:r>
        <w:rPr>
          <w:sz w:val="24"/>
        </w:rPr>
        <w:t>o</w:t>
      </w:r>
      <w:r>
        <w:rPr>
          <w:spacing w:val="-9"/>
          <w:sz w:val="24"/>
        </w:rPr>
        <w:t> </w:t>
      </w:r>
      <w:r>
        <w:rPr>
          <w:sz w:val="24"/>
        </w:rPr>
        <w:t>boleta</w:t>
      </w:r>
      <w:r>
        <w:rPr>
          <w:spacing w:val="-7"/>
          <w:sz w:val="24"/>
        </w:rPr>
        <w:t> </w:t>
      </w:r>
      <w:r>
        <w:rPr>
          <w:sz w:val="24"/>
        </w:rPr>
        <w:t>del</w:t>
      </w:r>
      <w:r>
        <w:rPr>
          <w:spacing w:val="-8"/>
          <w:sz w:val="24"/>
        </w:rPr>
        <w:t> </w:t>
      </w:r>
      <w:r>
        <w:rPr>
          <w:sz w:val="24"/>
        </w:rPr>
        <w:t>certificado</w:t>
      </w:r>
      <w:r>
        <w:rPr>
          <w:spacing w:val="-7"/>
          <w:sz w:val="24"/>
        </w:rPr>
        <w:t> </w:t>
      </w:r>
      <w:r>
        <w:rPr>
          <w:sz w:val="24"/>
        </w:rPr>
        <w:t>de</w:t>
      </w:r>
      <w:r>
        <w:rPr>
          <w:spacing w:val="-8"/>
          <w:sz w:val="24"/>
        </w:rPr>
        <w:t> </w:t>
      </w:r>
      <w:r>
        <w:rPr>
          <w:spacing w:val="-2"/>
          <w:sz w:val="24"/>
        </w:rPr>
        <w:t>defunción;</w:t>
      </w:r>
    </w:p>
    <w:p>
      <w:pPr>
        <w:pStyle w:val="ListParagraph"/>
        <w:numPr>
          <w:ilvl w:val="1"/>
          <w:numId w:val="19"/>
        </w:numPr>
        <w:tabs>
          <w:tab w:pos="827" w:val="left" w:leader="none"/>
        </w:tabs>
        <w:spacing w:line="240" w:lineRule="auto" w:before="0" w:after="0"/>
        <w:ind w:left="827" w:right="0" w:hanging="346"/>
        <w:jc w:val="left"/>
        <w:rPr>
          <w:sz w:val="24"/>
        </w:rPr>
      </w:pPr>
      <w:r>
        <w:rPr>
          <w:sz w:val="24"/>
        </w:rPr>
        <w:t>Oficialía</w:t>
      </w:r>
      <w:r>
        <w:rPr>
          <w:spacing w:val="-4"/>
          <w:sz w:val="24"/>
        </w:rPr>
        <w:t> </w:t>
      </w:r>
      <w:r>
        <w:rPr>
          <w:sz w:val="24"/>
        </w:rPr>
        <w:t>del</w:t>
      </w:r>
      <w:r>
        <w:rPr>
          <w:spacing w:val="-3"/>
          <w:sz w:val="24"/>
        </w:rPr>
        <w:t> </w:t>
      </w:r>
      <w:r>
        <w:rPr>
          <w:sz w:val="24"/>
        </w:rPr>
        <w:t>Registro</w:t>
      </w:r>
      <w:r>
        <w:rPr>
          <w:spacing w:val="-4"/>
          <w:sz w:val="24"/>
        </w:rPr>
        <w:t> </w:t>
      </w:r>
      <w:r>
        <w:rPr>
          <w:sz w:val="24"/>
        </w:rPr>
        <w:t>Civil</w:t>
      </w:r>
      <w:r>
        <w:rPr>
          <w:spacing w:val="-3"/>
          <w:sz w:val="24"/>
        </w:rPr>
        <w:t> </w:t>
      </w:r>
      <w:r>
        <w:rPr>
          <w:sz w:val="24"/>
        </w:rPr>
        <w:t>que</w:t>
      </w:r>
      <w:r>
        <w:rPr>
          <w:spacing w:val="-3"/>
          <w:sz w:val="24"/>
        </w:rPr>
        <w:t> </w:t>
      </w:r>
      <w:r>
        <w:rPr>
          <w:sz w:val="24"/>
        </w:rPr>
        <w:t>la</w:t>
      </w:r>
      <w:r>
        <w:rPr>
          <w:spacing w:val="-4"/>
          <w:sz w:val="24"/>
        </w:rPr>
        <w:t> </w:t>
      </w:r>
      <w:r>
        <w:rPr>
          <w:spacing w:val="-2"/>
          <w:sz w:val="24"/>
        </w:rPr>
        <w:t>expide;</w:t>
      </w:r>
    </w:p>
    <w:p>
      <w:pPr>
        <w:pStyle w:val="ListParagraph"/>
        <w:numPr>
          <w:ilvl w:val="1"/>
          <w:numId w:val="19"/>
        </w:numPr>
        <w:tabs>
          <w:tab w:pos="827" w:val="left" w:leader="none"/>
        </w:tabs>
        <w:spacing w:line="240" w:lineRule="auto" w:before="0" w:after="0"/>
        <w:ind w:left="827" w:right="0" w:hanging="346"/>
        <w:jc w:val="left"/>
        <w:rPr>
          <w:sz w:val="24"/>
        </w:rPr>
      </w:pPr>
      <w:r>
        <w:rPr>
          <w:sz w:val="24"/>
        </w:rPr>
        <w:t>Fecha</w:t>
      </w:r>
      <w:r>
        <w:rPr>
          <w:spacing w:val="-2"/>
          <w:sz w:val="24"/>
        </w:rPr>
        <w:t> </w:t>
      </w:r>
      <w:r>
        <w:rPr>
          <w:sz w:val="24"/>
        </w:rPr>
        <w:t>y</w:t>
      </w:r>
      <w:r>
        <w:rPr>
          <w:spacing w:val="-3"/>
          <w:sz w:val="24"/>
        </w:rPr>
        <w:t> </w:t>
      </w:r>
      <w:r>
        <w:rPr>
          <w:sz w:val="24"/>
        </w:rPr>
        <w:t>hora</w:t>
      </w:r>
      <w:r>
        <w:rPr>
          <w:spacing w:val="-4"/>
          <w:sz w:val="24"/>
        </w:rPr>
        <w:t> </w:t>
      </w:r>
      <w:r>
        <w:rPr>
          <w:sz w:val="24"/>
        </w:rPr>
        <w:t>de</w:t>
      </w:r>
      <w:r>
        <w:rPr>
          <w:spacing w:val="-3"/>
          <w:sz w:val="24"/>
        </w:rPr>
        <w:t> </w:t>
      </w:r>
      <w:r>
        <w:rPr>
          <w:sz w:val="24"/>
        </w:rPr>
        <w:t>deceso;</w:t>
      </w:r>
      <w:r>
        <w:rPr>
          <w:spacing w:val="-1"/>
          <w:sz w:val="24"/>
        </w:rPr>
        <w:t> </w:t>
      </w:r>
      <w:r>
        <w:rPr>
          <w:spacing w:val="-10"/>
          <w:sz w:val="24"/>
        </w:rPr>
        <w:t>y</w:t>
      </w:r>
    </w:p>
    <w:p>
      <w:pPr>
        <w:pStyle w:val="ListParagraph"/>
        <w:numPr>
          <w:ilvl w:val="1"/>
          <w:numId w:val="19"/>
        </w:numPr>
        <w:tabs>
          <w:tab w:pos="827" w:val="left" w:leader="none"/>
        </w:tabs>
        <w:spacing w:line="240" w:lineRule="auto" w:before="0" w:after="0"/>
        <w:ind w:left="827" w:right="0" w:hanging="346"/>
        <w:jc w:val="left"/>
        <w:rPr>
          <w:sz w:val="24"/>
        </w:rPr>
      </w:pPr>
      <w:r>
        <w:rPr>
          <w:sz w:val="24"/>
        </w:rPr>
        <w:t>Fecha</w:t>
      </w:r>
      <w:r>
        <w:rPr>
          <w:spacing w:val="-1"/>
          <w:sz w:val="24"/>
        </w:rPr>
        <w:t> </w:t>
      </w:r>
      <w:r>
        <w:rPr>
          <w:sz w:val="24"/>
        </w:rPr>
        <w:t>y</w:t>
      </w:r>
      <w:r>
        <w:rPr>
          <w:spacing w:val="-2"/>
          <w:sz w:val="24"/>
        </w:rPr>
        <w:t> </w:t>
      </w:r>
      <w:r>
        <w:rPr>
          <w:sz w:val="24"/>
        </w:rPr>
        <w:t>hora</w:t>
      </w:r>
      <w:r>
        <w:rPr>
          <w:spacing w:val="-3"/>
          <w:sz w:val="24"/>
        </w:rPr>
        <w:t> </w:t>
      </w:r>
      <w:r>
        <w:rPr>
          <w:sz w:val="24"/>
        </w:rPr>
        <w:t>de</w:t>
      </w:r>
      <w:r>
        <w:rPr>
          <w:spacing w:val="-2"/>
          <w:sz w:val="24"/>
        </w:rPr>
        <w:t> inhumación.</w:t>
      </w:r>
    </w:p>
    <w:p>
      <w:pPr>
        <w:pStyle w:val="BodyText"/>
        <w:spacing w:before="3"/>
      </w:pPr>
    </w:p>
    <w:p>
      <w:pPr>
        <w:pStyle w:val="BodyText"/>
        <w:spacing w:line="256" w:lineRule="auto"/>
        <w:ind w:left="122" w:right="482"/>
        <w:jc w:val="both"/>
      </w:pPr>
      <w:r>
        <w:rPr/>
        <w:t>El informe será conservado por la Unidad de Administración de Panteones del Municipio para su consulta o expedición de copias, a solicitud de la parte interesada.</w:t>
      </w:r>
    </w:p>
    <w:p>
      <w:pPr>
        <w:pStyle w:val="BodyText"/>
        <w:spacing w:line="256" w:lineRule="auto" w:before="165"/>
        <w:ind w:left="122" w:right="481"/>
        <w:jc w:val="both"/>
      </w:pPr>
      <w:r>
        <w:rPr>
          <w:rFonts w:ascii="Arial" w:hAnsi="Arial"/>
          <w:b/>
        </w:rPr>
        <w:t>ARTÍCULO 49.-</w:t>
      </w:r>
      <w:r>
        <w:rPr>
          <w:rFonts w:ascii="Arial" w:hAnsi="Arial"/>
          <w:b/>
        </w:rPr>
        <w:t> </w:t>
      </w:r>
      <w:r>
        <w:rPr/>
        <w:t>Los panteones particulares deberán recopilar semanalmente la información sobre los servicios proporcionados y será entregada en la semana siguiente a la Unidad de Administración de Panteones.</w:t>
      </w:r>
    </w:p>
    <w:p>
      <w:pPr>
        <w:pStyle w:val="BodyText"/>
        <w:spacing w:line="259" w:lineRule="auto" w:before="168"/>
        <w:ind w:left="122" w:right="481"/>
        <w:jc w:val="both"/>
      </w:pPr>
      <w:r>
        <w:rPr>
          <w:rFonts w:ascii="Arial" w:hAnsi="Arial"/>
          <w:b/>
        </w:rPr>
        <w:t>ARTÍCULO 50.- </w:t>
      </w:r>
      <w:r>
        <w:rPr/>
        <w:t>Los cadáveres o restos humanos podrán ser inhumados en horas autorizadas por las autoridades correspondientes y las inhumaciones serán en féretros o receptáculos de madera o de metal, y los receptáculos podrán ser:</w:t>
      </w:r>
    </w:p>
    <w:p>
      <w:pPr>
        <w:pStyle w:val="ListParagraph"/>
        <w:numPr>
          <w:ilvl w:val="0"/>
          <w:numId w:val="20"/>
        </w:numPr>
        <w:tabs>
          <w:tab w:pos="827" w:val="left" w:leader="none"/>
        </w:tabs>
        <w:spacing w:line="240" w:lineRule="auto" w:before="155" w:after="0"/>
        <w:ind w:left="827" w:right="0" w:hanging="346"/>
        <w:jc w:val="left"/>
        <w:rPr>
          <w:sz w:val="24"/>
        </w:rPr>
      </w:pPr>
      <w:r>
        <w:rPr>
          <w:sz w:val="24"/>
        </w:rPr>
        <w:t>Terrestres,</w:t>
      </w:r>
      <w:r>
        <w:rPr>
          <w:spacing w:val="-4"/>
          <w:sz w:val="24"/>
        </w:rPr>
        <w:t> </w:t>
      </w:r>
      <w:r>
        <w:rPr>
          <w:sz w:val="24"/>
        </w:rPr>
        <w:t>verticales</w:t>
      </w:r>
      <w:r>
        <w:rPr>
          <w:spacing w:val="-4"/>
          <w:sz w:val="24"/>
        </w:rPr>
        <w:t> </w:t>
      </w:r>
      <w:r>
        <w:rPr>
          <w:sz w:val="24"/>
        </w:rPr>
        <w:t>u</w:t>
      </w:r>
      <w:r>
        <w:rPr>
          <w:spacing w:val="-6"/>
          <w:sz w:val="24"/>
        </w:rPr>
        <w:t> </w:t>
      </w:r>
      <w:r>
        <w:rPr>
          <w:sz w:val="24"/>
        </w:rPr>
        <w:t>horizontales;</w:t>
      </w:r>
      <w:r>
        <w:rPr>
          <w:spacing w:val="-3"/>
          <w:sz w:val="24"/>
        </w:rPr>
        <w:t> </w:t>
      </w:r>
      <w:r>
        <w:rPr>
          <w:spacing w:val="-10"/>
          <w:sz w:val="24"/>
        </w:rPr>
        <w:t>y</w:t>
      </w:r>
    </w:p>
    <w:p>
      <w:pPr>
        <w:pStyle w:val="ListParagraph"/>
        <w:numPr>
          <w:ilvl w:val="0"/>
          <w:numId w:val="20"/>
        </w:numPr>
        <w:tabs>
          <w:tab w:pos="827" w:val="left" w:leader="none"/>
        </w:tabs>
        <w:spacing w:line="240" w:lineRule="auto" w:before="0" w:after="0"/>
        <w:ind w:left="827" w:right="0" w:hanging="346"/>
        <w:jc w:val="left"/>
        <w:rPr>
          <w:sz w:val="24"/>
        </w:rPr>
      </w:pPr>
      <w:r>
        <w:rPr>
          <w:sz w:val="24"/>
        </w:rPr>
        <w:t>Gavetas</w:t>
      </w:r>
      <w:r>
        <w:rPr>
          <w:spacing w:val="-2"/>
          <w:sz w:val="24"/>
        </w:rPr>
        <w:t> </w:t>
      </w:r>
      <w:r>
        <w:rPr>
          <w:sz w:val="24"/>
        </w:rPr>
        <w:t>subterráneas</w:t>
      </w:r>
      <w:r>
        <w:rPr>
          <w:spacing w:val="-4"/>
          <w:sz w:val="24"/>
        </w:rPr>
        <w:t> </w:t>
      </w:r>
      <w:r>
        <w:rPr>
          <w:sz w:val="24"/>
        </w:rPr>
        <w:t>o</w:t>
      </w:r>
      <w:r>
        <w:rPr>
          <w:spacing w:val="-2"/>
          <w:sz w:val="24"/>
        </w:rPr>
        <w:t> </w:t>
      </w:r>
      <w:r>
        <w:rPr>
          <w:sz w:val="24"/>
        </w:rPr>
        <w:t>áreas</w:t>
      </w:r>
      <w:r>
        <w:rPr>
          <w:spacing w:val="-5"/>
          <w:sz w:val="24"/>
        </w:rPr>
        <w:t> </w:t>
      </w:r>
      <w:r>
        <w:rPr>
          <w:sz w:val="24"/>
        </w:rPr>
        <w:t>de</w:t>
      </w:r>
      <w:r>
        <w:rPr>
          <w:spacing w:val="-3"/>
          <w:sz w:val="24"/>
        </w:rPr>
        <w:t> </w:t>
      </w:r>
      <w:r>
        <w:rPr>
          <w:spacing w:val="-2"/>
          <w:sz w:val="24"/>
        </w:rPr>
        <w:t>concreto.</w:t>
      </w:r>
    </w:p>
    <w:p>
      <w:pPr>
        <w:pStyle w:val="BodyText"/>
        <w:spacing w:before="2"/>
      </w:pPr>
    </w:p>
    <w:p>
      <w:pPr>
        <w:pStyle w:val="BodyText"/>
        <w:spacing w:line="259" w:lineRule="auto" w:before="1"/>
        <w:ind w:left="122" w:right="484"/>
        <w:jc w:val="both"/>
      </w:pPr>
      <w:r>
        <w:rPr/>
        <w:t>Concluido el depósito del cuerpo o sus restos, se procederá a sellar herméticamente las lozas con cemento o bien, cubrir perfectamente la fosa.</w:t>
      </w:r>
    </w:p>
    <w:p>
      <w:pPr>
        <w:spacing w:after="0" w:line="259" w:lineRule="auto"/>
        <w:jc w:val="both"/>
        <w:sectPr>
          <w:pgSz w:w="12240" w:h="15840"/>
          <w:pgMar w:header="0" w:footer="834" w:top="1820" w:bottom="1020" w:left="1580" w:right="940"/>
        </w:sectPr>
      </w:pPr>
    </w:p>
    <w:p>
      <w:pPr>
        <w:pStyle w:val="BodyText"/>
        <w:spacing w:before="170"/>
      </w:pPr>
    </w:p>
    <w:p>
      <w:pPr>
        <w:pStyle w:val="BodyText"/>
        <w:ind w:left="122"/>
        <w:jc w:val="both"/>
      </w:pPr>
      <w:r>
        <w:rPr>
          <w:rFonts w:ascii="Arial" w:hAnsi="Arial"/>
          <w:b/>
        </w:rPr>
        <w:t>ARTÍCULO</w:t>
      </w:r>
      <w:r>
        <w:rPr>
          <w:rFonts w:ascii="Arial" w:hAnsi="Arial"/>
          <w:b/>
          <w:spacing w:val="6"/>
        </w:rPr>
        <w:t> </w:t>
      </w:r>
      <w:r>
        <w:rPr>
          <w:rFonts w:ascii="Arial" w:hAnsi="Arial"/>
          <w:b/>
        </w:rPr>
        <w:t>51.-</w:t>
      </w:r>
      <w:r>
        <w:rPr>
          <w:rFonts w:ascii="Arial" w:hAnsi="Arial"/>
          <w:b/>
          <w:spacing w:val="6"/>
        </w:rPr>
        <w:t> </w:t>
      </w:r>
      <w:r>
        <w:rPr/>
        <w:t>Ninguna</w:t>
      </w:r>
      <w:r>
        <w:rPr>
          <w:spacing w:val="8"/>
        </w:rPr>
        <w:t> </w:t>
      </w:r>
      <w:r>
        <w:rPr/>
        <w:t>inhumación</w:t>
      </w:r>
      <w:r>
        <w:rPr>
          <w:spacing w:val="8"/>
        </w:rPr>
        <w:t> </w:t>
      </w:r>
      <w:r>
        <w:rPr/>
        <w:t>se</w:t>
      </w:r>
      <w:r>
        <w:rPr>
          <w:spacing w:val="10"/>
        </w:rPr>
        <w:t> </w:t>
      </w:r>
      <w:r>
        <w:rPr/>
        <w:t>efectuará</w:t>
      </w:r>
      <w:r>
        <w:rPr>
          <w:spacing w:val="7"/>
        </w:rPr>
        <w:t> </w:t>
      </w:r>
      <w:r>
        <w:rPr/>
        <w:t>antes</w:t>
      </w:r>
      <w:r>
        <w:rPr>
          <w:spacing w:val="8"/>
        </w:rPr>
        <w:t> </w:t>
      </w:r>
      <w:r>
        <w:rPr/>
        <w:t>de</w:t>
      </w:r>
      <w:r>
        <w:rPr>
          <w:spacing w:val="8"/>
        </w:rPr>
        <w:t> </w:t>
      </w:r>
      <w:r>
        <w:rPr/>
        <w:t>24</w:t>
      </w:r>
      <w:r>
        <w:rPr>
          <w:spacing w:val="9"/>
        </w:rPr>
        <w:t> </w:t>
      </w:r>
      <w:r>
        <w:rPr/>
        <w:t>horas,</w:t>
      </w:r>
      <w:r>
        <w:rPr>
          <w:spacing w:val="8"/>
        </w:rPr>
        <w:t> </w:t>
      </w:r>
      <w:r>
        <w:rPr/>
        <w:t>ni</w:t>
      </w:r>
      <w:r>
        <w:rPr>
          <w:spacing w:val="5"/>
        </w:rPr>
        <w:t> </w:t>
      </w:r>
      <w:r>
        <w:rPr/>
        <w:t>después</w:t>
      </w:r>
      <w:r>
        <w:rPr>
          <w:spacing w:val="4"/>
        </w:rPr>
        <w:t> </w:t>
      </w:r>
      <w:r>
        <w:rPr>
          <w:spacing w:val="-5"/>
        </w:rPr>
        <w:t>de</w:t>
      </w:r>
    </w:p>
    <w:p>
      <w:pPr>
        <w:pStyle w:val="BodyText"/>
        <w:spacing w:line="256" w:lineRule="auto" w:before="22"/>
        <w:ind w:left="122" w:right="240"/>
      </w:pPr>
      <w:r>
        <w:rPr/>
        <w:t>48</w:t>
      </w:r>
      <w:r>
        <w:rPr>
          <w:spacing w:val="40"/>
        </w:rPr>
        <w:t> </w:t>
      </w:r>
      <w:r>
        <w:rPr/>
        <w:t>horas</w:t>
      </w:r>
      <w:r>
        <w:rPr>
          <w:spacing w:val="40"/>
        </w:rPr>
        <w:t> </w:t>
      </w:r>
      <w:r>
        <w:rPr/>
        <w:t>del</w:t>
      </w:r>
      <w:r>
        <w:rPr>
          <w:spacing w:val="40"/>
        </w:rPr>
        <w:t> </w:t>
      </w:r>
      <w:r>
        <w:rPr/>
        <w:t>fallecimiento</w:t>
      </w:r>
      <w:r>
        <w:rPr>
          <w:spacing w:val="40"/>
        </w:rPr>
        <w:t> </w:t>
      </w:r>
      <w:r>
        <w:rPr/>
        <w:t>de</w:t>
      </w:r>
      <w:r>
        <w:rPr>
          <w:spacing w:val="40"/>
        </w:rPr>
        <w:t> </w:t>
      </w:r>
      <w:r>
        <w:rPr/>
        <w:t>una</w:t>
      </w:r>
      <w:r>
        <w:rPr>
          <w:spacing w:val="40"/>
        </w:rPr>
        <w:t> </w:t>
      </w:r>
      <w:r>
        <w:rPr/>
        <w:t>persona,</w:t>
      </w:r>
      <w:r>
        <w:rPr>
          <w:spacing w:val="40"/>
        </w:rPr>
        <w:t> </w:t>
      </w:r>
      <w:r>
        <w:rPr/>
        <w:t>salvo</w:t>
      </w:r>
      <w:r>
        <w:rPr>
          <w:spacing w:val="40"/>
        </w:rPr>
        <w:t> </w:t>
      </w:r>
      <w:r>
        <w:rPr/>
        <w:t>a</w:t>
      </w:r>
      <w:r>
        <w:rPr>
          <w:spacing w:val="40"/>
        </w:rPr>
        <w:t> </w:t>
      </w:r>
      <w:r>
        <w:rPr/>
        <w:t>solicitud</w:t>
      </w:r>
      <w:r>
        <w:rPr>
          <w:spacing w:val="40"/>
        </w:rPr>
        <w:t> </w:t>
      </w:r>
      <w:r>
        <w:rPr/>
        <w:t>de</w:t>
      </w:r>
      <w:r>
        <w:rPr>
          <w:spacing w:val="40"/>
        </w:rPr>
        <w:t> </w:t>
      </w:r>
      <w:r>
        <w:rPr/>
        <w:t>la</w:t>
      </w:r>
      <w:r>
        <w:rPr>
          <w:spacing w:val="40"/>
        </w:rPr>
        <w:t> </w:t>
      </w:r>
      <w:r>
        <w:rPr/>
        <w:t>autoridad</w:t>
      </w:r>
      <w:r>
        <w:rPr>
          <w:spacing w:val="40"/>
        </w:rPr>
        <w:t> </w:t>
      </w:r>
      <w:r>
        <w:rPr/>
        <w:t>que </w:t>
      </w:r>
      <w:r>
        <w:rPr>
          <w:spacing w:val="-2"/>
        </w:rPr>
        <w:t>corresponda.</w:t>
      </w:r>
    </w:p>
    <w:p>
      <w:pPr>
        <w:pStyle w:val="BodyText"/>
        <w:spacing w:line="256" w:lineRule="auto" w:before="165"/>
        <w:ind w:left="122" w:right="477"/>
        <w:jc w:val="both"/>
      </w:pPr>
      <w:r>
        <w:rPr>
          <w:rFonts w:ascii="Arial" w:hAnsi="Arial"/>
          <w:b/>
        </w:rPr>
        <w:t>ARTÍCULO 52.-</w:t>
      </w:r>
      <w:r>
        <w:rPr>
          <w:rFonts w:ascii="Arial" w:hAnsi="Arial"/>
          <w:b/>
        </w:rPr>
        <w:t> </w:t>
      </w:r>
      <w:r>
        <w:rPr/>
        <w:t>Las inhumaciones que se realicen en panteones Municipales constituyen</w:t>
      </w:r>
      <w:r>
        <w:rPr>
          <w:spacing w:val="-2"/>
        </w:rPr>
        <w:t> </w:t>
      </w:r>
      <w:r>
        <w:rPr/>
        <w:t>un</w:t>
      </w:r>
      <w:r>
        <w:rPr>
          <w:spacing w:val="-2"/>
        </w:rPr>
        <w:t> </w:t>
      </w:r>
      <w:r>
        <w:rPr/>
        <w:t>servicio</w:t>
      </w:r>
      <w:r>
        <w:rPr>
          <w:spacing w:val="-2"/>
        </w:rPr>
        <w:t> </w:t>
      </w:r>
      <w:r>
        <w:rPr/>
        <w:t>público</w:t>
      </w:r>
      <w:r>
        <w:rPr>
          <w:spacing w:val="-2"/>
        </w:rPr>
        <w:t> </w:t>
      </w:r>
      <w:r>
        <w:rPr/>
        <w:t>que</w:t>
      </w:r>
      <w:r>
        <w:rPr>
          <w:spacing w:val="-2"/>
        </w:rPr>
        <w:t> </w:t>
      </w:r>
      <w:r>
        <w:rPr/>
        <w:t>se</w:t>
      </w:r>
      <w:r>
        <w:rPr>
          <w:spacing w:val="-1"/>
        </w:rPr>
        <w:t> </w:t>
      </w:r>
      <w:r>
        <w:rPr/>
        <w:t>presta previo</w:t>
      </w:r>
      <w:r>
        <w:rPr>
          <w:spacing w:val="-2"/>
        </w:rPr>
        <w:t> </w:t>
      </w:r>
      <w:r>
        <w:rPr/>
        <w:t>pago</w:t>
      </w:r>
      <w:r>
        <w:rPr>
          <w:spacing w:val="-2"/>
        </w:rPr>
        <w:t> </w:t>
      </w:r>
      <w:r>
        <w:rPr/>
        <w:t>de</w:t>
      </w:r>
      <w:r>
        <w:rPr>
          <w:spacing w:val="-2"/>
        </w:rPr>
        <w:t> </w:t>
      </w:r>
      <w:r>
        <w:rPr/>
        <w:t>derechos,</w:t>
      </w:r>
      <w:r>
        <w:rPr>
          <w:spacing w:val="-2"/>
        </w:rPr>
        <w:t> </w:t>
      </w:r>
      <w:r>
        <w:rPr/>
        <w:t>sin</w:t>
      </w:r>
      <w:r>
        <w:rPr>
          <w:spacing w:val="-2"/>
        </w:rPr>
        <w:t> </w:t>
      </w:r>
      <w:r>
        <w:rPr/>
        <w:t>que</w:t>
      </w:r>
      <w:r>
        <w:rPr>
          <w:spacing w:val="-2"/>
        </w:rPr>
        <w:t> </w:t>
      </w:r>
      <w:r>
        <w:rPr/>
        <w:t>el</w:t>
      </w:r>
      <w:r>
        <w:rPr>
          <w:spacing w:val="-2"/>
        </w:rPr>
        <w:t> </w:t>
      </w:r>
      <w:r>
        <w:rPr/>
        <w:t>uso de la fosa otorgue derechos reales o facultades de dominio.</w:t>
      </w:r>
    </w:p>
    <w:p>
      <w:pPr>
        <w:pStyle w:val="BodyText"/>
        <w:spacing w:line="259" w:lineRule="auto" w:before="168"/>
        <w:ind w:left="122" w:right="480"/>
        <w:jc w:val="both"/>
      </w:pPr>
      <w:r>
        <w:rPr>
          <w:rFonts w:ascii="Arial" w:hAnsi="Arial"/>
          <w:b/>
        </w:rPr>
        <w:t>ARTÍCULO 53.-</w:t>
      </w:r>
      <w:r>
        <w:rPr>
          <w:rFonts w:ascii="Arial" w:hAnsi="Arial"/>
          <w:b/>
        </w:rPr>
        <w:t> </w:t>
      </w:r>
      <w:r>
        <w:rPr/>
        <w:t>Los cadáveres o restos orgánicos no reclamados, que sean remitidos por las autoridades competentes o por las instituciones hospitalarias públicas o privadas, serán inhumados en la fosa común o cremados, no causarán pago de los derechos correspondientes.</w:t>
      </w:r>
    </w:p>
    <w:p>
      <w:pPr>
        <w:pStyle w:val="BodyText"/>
      </w:pPr>
    </w:p>
    <w:p>
      <w:pPr>
        <w:pStyle w:val="BodyText"/>
        <w:spacing w:before="66"/>
      </w:pPr>
    </w:p>
    <w:p>
      <w:pPr>
        <w:spacing w:before="0"/>
        <w:ind w:left="0" w:right="354" w:firstLine="0"/>
        <w:jc w:val="center"/>
        <w:rPr>
          <w:rFonts w:ascii="Arial" w:hAnsi="Arial"/>
          <w:b/>
          <w:sz w:val="24"/>
        </w:rPr>
      </w:pPr>
      <w:r>
        <w:rPr>
          <w:rFonts w:ascii="Arial" w:hAnsi="Arial"/>
          <w:b/>
          <w:sz w:val="24"/>
        </w:rPr>
        <w:t>SECCIÓN</w:t>
      </w:r>
      <w:r>
        <w:rPr>
          <w:rFonts w:ascii="Arial" w:hAnsi="Arial"/>
          <w:b/>
          <w:spacing w:val="-7"/>
          <w:sz w:val="24"/>
        </w:rPr>
        <w:t> </w:t>
      </w:r>
      <w:r>
        <w:rPr>
          <w:rFonts w:ascii="Arial" w:hAnsi="Arial"/>
          <w:b/>
          <w:spacing w:val="-5"/>
          <w:sz w:val="24"/>
        </w:rPr>
        <w:t>II</w:t>
      </w:r>
    </w:p>
    <w:p>
      <w:pPr>
        <w:spacing w:before="22"/>
        <w:ind w:left="57" w:right="412" w:firstLine="0"/>
        <w:jc w:val="center"/>
        <w:rPr>
          <w:rFonts w:ascii="Arial"/>
          <w:b/>
          <w:sz w:val="24"/>
        </w:rPr>
      </w:pPr>
      <w:r>
        <w:rPr>
          <w:rFonts w:ascii="Arial"/>
          <w:b/>
          <w:sz w:val="24"/>
        </w:rPr>
        <w:t>DE</w:t>
      </w:r>
      <w:r>
        <w:rPr>
          <w:rFonts w:ascii="Arial"/>
          <w:b/>
          <w:spacing w:val="-6"/>
          <w:sz w:val="24"/>
        </w:rPr>
        <w:t> </w:t>
      </w:r>
      <w:r>
        <w:rPr>
          <w:rFonts w:ascii="Arial"/>
          <w:b/>
          <w:sz w:val="24"/>
        </w:rPr>
        <w:t>LAS</w:t>
      </w:r>
      <w:r>
        <w:rPr>
          <w:rFonts w:ascii="Arial"/>
          <w:b/>
          <w:spacing w:val="-5"/>
          <w:sz w:val="24"/>
        </w:rPr>
        <w:t> </w:t>
      </w:r>
      <w:r>
        <w:rPr>
          <w:rFonts w:ascii="Arial"/>
          <w:b/>
          <w:spacing w:val="-2"/>
          <w:sz w:val="24"/>
        </w:rPr>
        <w:t>EXHUMACIONES</w:t>
      </w:r>
    </w:p>
    <w:p>
      <w:pPr>
        <w:pStyle w:val="BodyText"/>
        <w:spacing w:before="43"/>
        <w:rPr>
          <w:rFonts w:ascii="Arial"/>
          <w:b/>
        </w:rPr>
      </w:pPr>
    </w:p>
    <w:p>
      <w:pPr>
        <w:pStyle w:val="BodyText"/>
        <w:spacing w:line="259" w:lineRule="auto"/>
        <w:ind w:left="122" w:right="481"/>
        <w:jc w:val="both"/>
      </w:pPr>
      <w:r>
        <w:rPr>
          <w:rFonts w:ascii="Arial" w:hAnsi="Arial"/>
          <w:b/>
        </w:rPr>
        <w:t>ARTÍCULO</w:t>
      </w:r>
      <w:r>
        <w:rPr>
          <w:rFonts w:ascii="Arial" w:hAnsi="Arial"/>
          <w:b/>
          <w:spacing w:val="-2"/>
        </w:rPr>
        <w:t> </w:t>
      </w:r>
      <w:r>
        <w:rPr>
          <w:rFonts w:ascii="Arial" w:hAnsi="Arial"/>
          <w:b/>
        </w:rPr>
        <w:t>54.-</w:t>
      </w:r>
      <w:r>
        <w:rPr>
          <w:rFonts w:ascii="Arial" w:hAnsi="Arial"/>
          <w:b/>
          <w:spacing w:val="-4"/>
        </w:rPr>
        <w:t> </w:t>
      </w:r>
      <w:r>
        <w:rPr/>
        <w:t>El</w:t>
      </w:r>
      <w:r>
        <w:rPr>
          <w:spacing w:val="-3"/>
        </w:rPr>
        <w:t> </w:t>
      </w:r>
      <w:r>
        <w:rPr/>
        <w:t>servicio</w:t>
      </w:r>
      <w:r>
        <w:rPr>
          <w:spacing w:val="-3"/>
        </w:rPr>
        <w:t> </w:t>
      </w:r>
      <w:r>
        <w:rPr/>
        <w:t>de</w:t>
      </w:r>
      <w:r>
        <w:rPr>
          <w:spacing w:val="-3"/>
        </w:rPr>
        <w:t> </w:t>
      </w:r>
      <w:r>
        <w:rPr/>
        <w:t>exhumación</w:t>
      </w:r>
      <w:r>
        <w:rPr>
          <w:spacing w:val="-2"/>
        </w:rPr>
        <w:t> </w:t>
      </w:r>
      <w:r>
        <w:rPr/>
        <w:t>se</w:t>
      </w:r>
      <w:r>
        <w:rPr>
          <w:spacing w:val="-3"/>
        </w:rPr>
        <w:t> </w:t>
      </w:r>
      <w:r>
        <w:rPr/>
        <w:t>realizará</w:t>
      </w:r>
      <w:r>
        <w:rPr>
          <w:spacing w:val="-3"/>
        </w:rPr>
        <w:t> </w:t>
      </w:r>
      <w:r>
        <w:rPr/>
        <w:t>en</w:t>
      </w:r>
      <w:r>
        <w:rPr>
          <w:spacing w:val="-3"/>
        </w:rPr>
        <w:t> </w:t>
      </w:r>
      <w:r>
        <w:rPr/>
        <w:t>virtud</w:t>
      </w:r>
      <w:r>
        <w:rPr>
          <w:spacing w:val="-3"/>
        </w:rPr>
        <w:t> </w:t>
      </w:r>
      <w:r>
        <w:rPr/>
        <w:t>de</w:t>
      </w:r>
      <w:r>
        <w:rPr>
          <w:spacing w:val="-3"/>
        </w:rPr>
        <w:t> </w:t>
      </w:r>
      <w:r>
        <w:rPr/>
        <w:t>haber</w:t>
      </w:r>
      <w:r>
        <w:rPr>
          <w:spacing w:val="-3"/>
        </w:rPr>
        <w:t> </w:t>
      </w:r>
      <w:r>
        <w:rPr/>
        <w:t>cumplido</w:t>
      </w:r>
      <w:r>
        <w:rPr>
          <w:spacing w:val="-5"/>
        </w:rPr>
        <w:t> </w:t>
      </w:r>
      <w:r>
        <w:rPr/>
        <w:t>5 años para menores de 15 años de edad y 6 años para mayores de edad, a partir de su inhumación. Este artículo es aplicable en los adquirientes del derecho de uso temporal, los restos podrán ser depositados en el osario común, en el lugar que indíque el solicitante o bien se procederá a su incineración.</w:t>
      </w:r>
    </w:p>
    <w:p>
      <w:pPr>
        <w:pStyle w:val="BodyText"/>
        <w:spacing w:line="256" w:lineRule="auto" w:before="159"/>
        <w:ind w:left="122" w:right="481"/>
        <w:jc w:val="both"/>
      </w:pPr>
      <w:r>
        <w:rPr>
          <w:rFonts w:ascii="Arial" w:hAnsi="Arial"/>
          <w:b/>
        </w:rPr>
        <w:t>ARTÍCULO 55.-</w:t>
      </w:r>
      <w:r>
        <w:rPr>
          <w:rFonts w:ascii="Arial" w:hAnsi="Arial"/>
          <w:b/>
        </w:rPr>
        <w:t> </w:t>
      </w:r>
      <w:r>
        <w:rPr/>
        <w:t>Para</w:t>
      </w:r>
      <w:r>
        <w:rPr/>
        <w:t> autorizar</w:t>
      </w:r>
      <w:r>
        <w:rPr/>
        <w:t> exhumación</w:t>
      </w:r>
      <w:r>
        <w:rPr/>
        <w:t> prematura</w:t>
      </w:r>
      <w:r>
        <w:rPr/>
        <w:t> en</w:t>
      </w:r>
      <w:r>
        <w:rPr/>
        <w:t> caso</w:t>
      </w:r>
      <w:r>
        <w:rPr/>
        <w:t> de</w:t>
      </w:r>
      <w:r>
        <w:rPr/>
        <w:t> traslado</w:t>
      </w:r>
      <w:r>
        <w:rPr/>
        <w:t> de cadáveres a otro panteón, Municipio, Estado o País, se verificarán las disposiciones de este reglamento y la legislación aplicable del lugar a que se traslade.</w:t>
      </w:r>
    </w:p>
    <w:p>
      <w:pPr>
        <w:pStyle w:val="BodyText"/>
        <w:tabs>
          <w:tab w:pos="1566" w:val="left" w:leader="none"/>
          <w:tab w:pos="2188" w:val="left" w:leader="none"/>
          <w:tab w:pos="2662" w:val="left" w:leader="none"/>
          <w:tab w:pos="4163" w:val="left" w:leader="none"/>
          <w:tab w:pos="5530" w:val="left" w:leader="none"/>
          <w:tab w:pos="6750" w:val="left" w:leader="none"/>
          <w:tab w:pos="7302" w:val="left" w:leader="none"/>
          <w:tab w:pos="7815" w:val="left" w:leader="none"/>
        </w:tabs>
        <w:spacing w:line="256" w:lineRule="auto" w:before="167"/>
        <w:ind w:left="122" w:right="648"/>
      </w:pPr>
      <w:r>
        <w:rPr>
          <w:rFonts w:ascii="Arial" w:hAnsi="Arial"/>
          <w:b/>
          <w:spacing w:val="-2"/>
        </w:rPr>
        <w:t>ARTÍCULO</w:t>
      </w:r>
      <w:r>
        <w:rPr>
          <w:rFonts w:ascii="Arial" w:hAnsi="Arial"/>
          <w:b/>
        </w:rPr>
        <w:tab/>
      </w:r>
      <w:r>
        <w:rPr>
          <w:rFonts w:ascii="Arial" w:hAnsi="Arial"/>
          <w:b/>
          <w:spacing w:val="-4"/>
        </w:rPr>
        <w:t>56.-</w:t>
      </w:r>
      <w:r>
        <w:rPr>
          <w:rFonts w:ascii="Arial" w:hAnsi="Arial"/>
          <w:b/>
        </w:rPr>
        <w:tab/>
      </w:r>
      <w:r>
        <w:rPr>
          <w:spacing w:val="-6"/>
        </w:rPr>
        <w:t>La</w:t>
      </w:r>
      <w:r>
        <w:rPr/>
        <w:tab/>
      </w:r>
      <w:r>
        <w:rPr>
          <w:spacing w:val="-2"/>
        </w:rPr>
        <w:t>exhumación</w:t>
      </w:r>
      <w:r>
        <w:rPr/>
        <w:tab/>
      </w:r>
      <w:r>
        <w:rPr>
          <w:spacing w:val="-2"/>
        </w:rPr>
        <w:t>prematura,</w:t>
      </w:r>
      <w:r>
        <w:rPr/>
        <w:tab/>
      </w:r>
      <w:r>
        <w:rPr>
          <w:spacing w:val="-2"/>
        </w:rPr>
        <w:t>ordenada</w:t>
      </w:r>
      <w:r>
        <w:rPr/>
        <w:tab/>
      </w:r>
      <w:r>
        <w:rPr>
          <w:spacing w:val="-4"/>
        </w:rPr>
        <w:t>por</w:t>
      </w:r>
      <w:r>
        <w:rPr/>
        <w:tab/>
      </w:r>
      <w:r>
        <w:rPr>
          <w:spacing w:val="-4"/>
        </w:rPr>
        <w:t>las</w:t>
      </w:r>
      <w:r>
        <w:rPr/>
        <w:tab/>
      </w:r>
      <w:r>
        <w:rPr>
          <w:spacing w:val="-2"/>
        </w:rPr>
        <w:t>autoridades </w:t>
      </w:r>
      <w:r>
        <w:rPr/>
        <w:t>competentes, deberá cumplir con los siguientes requisitos:</w:t>
      </w:r>
    </w:p>
    <w:p>
      <w:pPr>
        <w:pStyle w:val="ListParagraph"/>
        <w:numPr>
          <w:ilvl w:val="0"/>
          <w:numId w:val="21"/>
        </w:numPr>
        <w:tabs>
          <w:tab w:pos="829" w:val="left" w:leader="none"/>
          <w:tab w:pos="841" w:val="left" w:leader="none"/>
        </w:tabs>
        <w:spacing w:line="240" w:lineRule="auto" w:before="164" w:after="0"/>
        <w:ind w:left="841" w:right="482" w:hanging="360"/>
        <w:jc w:val="left"/>
        <w:rPr>
          <w:sz w:val="24"/>
        </w:rPr>
      </w:pPr>
      <w:r>
        <w:rPr>
          <w:sz w:val="24"/>
        </w:rPr>
        <w:t>Presentar las autorizaciones correspondientes y</w:t>
      </w:r>
      <w:r>
        <w:rPr>
          <w:spacing w:val="-2"/>
          <w:sz w:val="24"/>
        </w:rPr>
        <w:t> </w:t>
      </w:r>
      <w:r>
        <w:rPr>
          <w:sz w:val="24"/>
        </w:rPr>
        <w:t>en general acreditar el interés legal para realizar la exhumación;</w:t>
      </w:r>
    </w:p>
    <w:p>
      <w:pPr>
        <w:pStyle w:val="ListParagraph"/>
        <w:numPr>
          <w:ilvl w:val="0"/>
          <w:numId w:val="21"/>
        </w:numPr>
        <w:tabs>
          <w:tab w:pos="827" w:val="left" w:leader="none"/>
          <w:tab w:pos="841" w:val="left" w:leader="none"/>
        </w:tabs>
        <w:spacing w:line="240" w:lineRule="auto" w:before="0" w:after="0"/>
        <w:ind w:left="841" w:right="481" w:hanging="360"/>
        <w:jc w:val="left"/>
        <w:rPr>
          <w:sz w:val="24"/>
        </w:rPr>
      </w:pPr>
      <w:r>
        <w:rPr>
          <w:sz w:val="24"/>
        </w:rPr>
        <w:t>Presentar el acta de defunción de la persona fallecida, cuyos restos se vayan</w:t>
      </w:r>
      <w:r>
        <w:rPr>
          <w:spacing w:val="40"/>
          <w:sz w:val="24"/>
        </w:rPr>
        <w:t> </w:t>
      </w:r>
      <w:r>
        <w:rPr>
          <w:sz w:val="24"/>
        </w:rPr>
        <w:t>a exhumar;</w:t>
      </w:r>
    </w:p>
    <w:p>
      <w:pPr>
        <w:pStyle w:val="ListParagraph"/>
        <w:numPr>
          <w:ilvl w:val="0"/>
          <w:numId w:val="21"/>
        </w:numPr>
        <w:tabs>
          <w:tab w:pos="827" w:val="left" w:leader="none"/>
        </w:tabs>
        <w:spacing w:line="240" w:lineRule="auto" w:before="0" w:after="0"/>
        <w:ind w:left="827" w:right="0" w:hanging="346"/>
        <w:jc w:val="left"/>
        <w:rPr>
          <w:sz w:val="24"/>
        </w:rPr>
      </w:pPr>
      <w:r>
        <w:rPr>
          <w:sz w:val="24"/>
        </w:rPr>
        <w:t>Presentar</w:t>
      </w:r>
      <w:r>
        <w:rPr>
          <w:spacing w:val="-6"/>
          <w:sz w:val="24"/>
        </w:rPr>
        <w:t> </w:t>
      </w:r>
      <w:r>
        <w:rPr>
          <w:sz w:val="24"/>
        </w:rPr>
        <w:t>identificación</w:t>
      </w:r>
      <w:r>
        <w:rPr>
          <w:spacing w:val="-5"/>
          <w:sz w:val="24"/>
        </w:rPr>
        <w:t> </w:t>
      </w:r>
      <w:r>
        <w:rPr>
          <w:sz w:val="24"/>
        </w:rPr>
        <w:t>del</w:t>
      </w:r>
      <w:r>
        <w:rPr>
          <w:spacing w:val="-5"/>
          <w:sz w:val="24"/>
        </w:rPr>
        <w:t> </w:t>
      </w:r>
      <w:r>
        <w:rPr>
          <w:spacing w:val="-2"/>
          <w:sz w:val="24"/>
        </w:rPr>
        <w:t>solicitante;</w:t>
      </w:r>
    </w:p>
    <w:p>
      <w:pPr>
        <w:pStyle w:val="ListParagraph"/>
        <w:numPr>
          <w:ilvl w:val="0"/>
          <w:numId w:val="21"/>
        </w:numPr>
        <w:tabs>
          <w:tab w:pos="827" w:val="left" w:leader="none"/>
        </w:tabs>
        <w:spacing w:line="240" w:lineRule="auto" w:before="0" w:after="0"/>
        <w:ind w:left="827" w:right="0" w:hanging="346"/>
        <w:jc w:val="left"/>
        <w:rPr>
          <w:sz w:val="24"/>
        </w:rPr>
      </w:pPr>
      <w:r>
        <w:rPr>
          <w:sz w:val="24"/>
        </w:rPr>
        <w:t>Presentar</w:t>
      </w:r>
      <w:r>
        <w:rPr>
          <w:spacing w:val="-6"/>
          <w:sz w:val="24"/>
        </w:rPr>
        <w:t> </w:t>
      </w:r>
      <w:r>
        <w:rPr>
          <w:sz w:val="24"/>
        </w:rPr>
        <w:t>comprobante</w:t>
      </w:r>
      <w:r>
        <w:rPr>
          <w:spacing w:val="-3"/>
          <w:sz w:val="24"/>
        </w:rPr>
        <w:t> </w:t>
      </w:r>
      <w:r>
        <w:rPr>
          <w:sz w:val="24"/>
        </w:rPr>
        <w:t>del</w:t>
      </w:r>
      <w:r>
        <w:rPr>
          <w:spacing w:val="-3"/>
          <w:sz w:val="24"/>
        </w:rPr>
        <w:t> </w:t>
      </w:r>
      <w:r>
        <w:rPr>
          <w:sz w:val="24"/>
        </w:rPr>
        <w:t>lugar</w:t>
      </w:r>
      <w:r>
        <w:rPr>
          <w:spacing w:val="-3"/>
          <w:sz w:val="24"/>
        </w:rPr>
        <w:t> </w:t>
      </w:r>
      <w:r>
        <w:rPr>
          <w:sz w:val="24"/>
        </w:rPr>
        <w:t>en</w:t>
      </w:r>
      <w:r>
        <w:rPr>
          <w:spacing w:val="-4"/>
          <w:sz w:val="24"/>
        </w:rPr>
        <w:t> </w:t>
      </w:r>
      <w:r>
        <w:rPr>
          <w:sz w:val="24"/>
        </w:rPr>
        <w:t>que</w:t>
      </w:r>
      <w:r>
        <w:rPr>
          <w:spacing w:val="-5"/>
          <w:sz w:val="24"/>
        </w:rPr>
        <w:t> </w:t>
      </w:r>
      <w:r>
        <w:rPr>
          <w:sz w:val="24"/>
        </w:rPr>
        <w:t>se</w:t>
      </w:r>
      <w:r>
        <w:rPr>
          <w:spacing w:val="-2"/>
          <w:sz w:val="24"/>
        </w:rPr>
        <w:t> </w:t>
      </w:r>
      <w:r>
        <w:rPr>
          <w:sz w:val="24"/>
        </w:rPr>
        <w:t>encuentra</w:t>
      </w:r>
      <w:r>
        <w:rPr>
          <w:spacing w:val="-3"/>
          <w:sz w:val="24"/>
        </w:rPr>
        <w:t> </w:t>
      </w:r>
      <w:r>
        <w:rPr>
          <w:sz w:val="24"/>
        </w:rPr>
        <w:t>inhumado</w:t>
      </w:r>
      <w:r>
        <w:rPr>
          <w:spacing w:val="-3"/>
          <w:sz w:val="24"/>
        </w:rPr>
        <w:t> </w:t>
      </w:r>
      <w:r>
        <w:rPr>
          <w:sz w:val="24"/>
        </w:rPr>
        <w:t>el</w:t>
      </w:r>
      <w:r>
        <w:rPr>
          <w:spacing w:val="-6"/>
          <w:sz w:val="24"/>
        </w:rPr>
        <w:t> </w:t>
      </w:r>
      <w:r>
        <w:rPr>
          <w:spacing w:val="-2"/>
          <w:sz w:val="24"/>
        </w:rPr>
        <w:t>cadáver;</w:t>
      </w:r>
    </w:p>
    <w:p>
      <w:pPr>
        <w:pStyle w:val="ListParagraph"/>
        <w:numPr>
          <w:ilvl w:val="0"/>
          <w:numId w:val="21"/>
        </w:numPr>
        <w:tabs>
          <w:tab w:pos="828" w:val="left" w:leader="none"/>
          <w:tab w:pos="841" w:val="left" w:leader="none"/>
        </w:tabs>
        <w:spacing w:line="240" w:lineRule="auto" w:before="0" w:after="0"/>
        <w:ind w:left="841" w:right="472" w:hanging="360"/>
        <w:jc w:val="left"/>
        <w:rPr>
          <w:sz w:val="24"/>
        </w:rPr>
      </w:pPr>
      <w:r>
        <w:rPr>
          <w:sz w:val="24"/>
        </w:rPr>
        <w:t>Deberá</w:t>
      </w:r>
      <w:r>
        <w:rPr>
          <w:spacing w:val="40"/>
          <w:sz w:val="24"/>
        </w:rPr>
        <w:t> </w:t>
      </w:r>
      <w:r>
        <w:rPr>
          <w:sz w:val="24"/>
        </w:rPr>
        <w:t>ser</w:t>
      </w:r>
      <w:r>
        <w:rPr>
          <w:spacing w:val="40"/>
          <w:sz w:val="24"/>
        </w:rPr>
        <w:t> </w:t>
      </w:r>
      <w:r>
        <w:rPr>
          <w:sz w:val="24"/>
        </w:rPr>
        <w:t>realizada</w:t>
      </w:r>
      <w:r>
        <w:rPr>
          <w:spacing w:val="40"/>
          <w:sz w:val="24"/>
        </w:rPr>
        <w:t> </w:t>
      </w:r>
      <w:r>
        <w:rPr>
          <w:sz w:val="24"/>
        </w:rPr>
        <w:t>por</w:t>
      </w:r>
      <w:r>
        <w:rPr>
          <w:spacing w:val="40"/>
          <w:sz w:val="24"/>
        </w:rPr>
        <w:t> </w:t>
      </w:r>
      <w:r>
        <w:rPr>
          <w:sz w:val="24"/>
        </w:rPr>
        <w:t>personal</w:t>
      </w:r>
      <w:r>
        <w:rPr>
          <w:spacing w:val="40"/>
          <w:sz w:val="24"/>
        </w:rPr>
        <w:t> </w:t>
      </w:r>
      <w:r>
        <w:rPr>
          <w:sz w:val="24"/>
        </w:rPr>
        <w:t>autorizado</w:t>
      </w:r>
      <w:r>
        <w:rPr>
          <w:spacing w:val="40"/>
          <w:sz w:val="24"/>
        </w:rPr>
        <w:t> </w:t>
      </w:r>
      <w:r>
        <w:rPr>
          <w:sz w:val="24"/>
        </w:rPr>
        <w:t>por</w:t>
      </w:r>
      <w:r>
        <w:rPr>
          <w:spacing w:val="40"/>
          <w:sz w:val="24"/>
        </w:rPr>
        <w:t> </w:t>
      </w:r>
      <w:r>
        <w:rPr>
          <w:sz w:val="24"/>
        </w:rPr>
        <w:t>parte</w:t>
      </w:r>
      <w:r>
        <w:rPr>
          <w:spacing w:val="40"/>
          <w:sz w:val="24"/>
        </w:rPr>
        <w:t> </w:t>
      </w:r>
      <w:r>
        <w:rPr>
          <w:sz w:val="24"/>
        </w:rPr>
        <w:t>de</w:t>
      </w:r>
      <w:r>
        <w:rPr>
          <w:spacing w:val="40"/>
          <w:sz w:val="24"/>
        </w:rPr>
        <w:t> </w:t>
      </w:r>
      <w:r>
        <w:rPr>
          <w:sz w:val="24"/>
        </w:rPr>
        <w:t>las</w:t>
      </w:r>
      <w:r>
        <w:rPr>
          <w:spacing w:val="40"/>
          <w:sz w:val="24"/>
        </w:rPr>
        <w:t> </w:t>
      </w:r>
      <w:r>
        <w:rPr>
          <w:sz w:val="24"/>
        </w:rPr>
        <w:t>autoridades </w:t>
      </w:r>
      <w:r>
        <w:rPr>
          <w:spacing w:val="-2"/>
          <w:sz w:val="24"/>
        </w:rPr>
        <w:t>sanitarias.</w:t>
      </w:r>
    </w:p>
    <w:p>
      <w:pPr>
        <w:pStyle w:val="BodyText"/>
        <w:spacing w:before="3"/>
      </w:pPr>
    </w:p>
    <w:p>
      <w:pPr>
        <w:pStyle w:val="BodyText"/>
        <w:spacing w:line="256" w:lineRule="auto"/>
        <w:ind w:left="122"/>
      </w:pPr>
      <w:r>
        <w:rPr>
          <w:rFonts w:ascii="Arial" w:hAnsi="Arial"/>
          <w:b/>
        </w:rPr>
        <w:t>ARTÍCULO</w:t>
      </w:r>
      <w:r>
        <w:rPr>
          <w:rFonts w:ascii="Arial" w:hAnsi="Arial"/>
          <w:b/>
          <w:spacing w:val="-1"/>
        </w:rPr>
        <w:t> </w:t>
      </w:r>
      <w:r>
        <w:rPr>
          <w:rFonts w:ascii="Arial" w:hAnsi="Arial"/>
          <w:b/>
        </w:rPr>
        <w:t>57.-</w:t>
      </w:r>
      <w:r>
        <w:rPr>
          <w:rFonts w:ascii="Arial" w:hAnsi="Arial"/>
          <w:b/>
          <w:spacing w:val="-2"/>
        </w:rPr>
        <w:t> </w:t>
      </w:r>
      <w:r>
        <w:rPr/>
        <w:t>Los</w:t>
      </w:r>
      <w:r>
        <w:rPr>
          <w:spacing w:val="-1"/>
        </w:rPr>
        <w:t> </w:t>
      </w:r>
      <w:r>
        <w:rPr/>
        <w:t>gastos</w:t>
      </w:r>
      <w:r>
        <w:rPr>
          <w:spacing w:val="-1"/>
        </w:rPr>
        <w:t> </w:t>
      </w:r>
      <w:r>
        <w:rPr/>
        <w:t>que con</w:t>
      </w:r>
      <w:r>
        <w:rPr>
          <w:spacing w:val="-3"/>
        </w:rPr>
        <w:t> </w:t>
      </w:r>
      <w:r>
        <w:rPr/>
        <w:t>motivo de la exhumación se generen, correrán</w:t>
      </w:r>
      <w:r>
        <w:rPr>
          <w:spacing w:val="-5"/>
        </w:rPr>
        <w:t> </w:t>
      </w:r>
      <w:r>
        <w:rPr/>
        <w:t>a cargo del que tenga el interés jurídico para su realización.</w:t>
      </w:r>
    </w:p>
    <w:p>
      <w:pPr>
        <w:pStyle w:val="BodyText"/>
        <w:spacing w:line="256" w:lineRule="auto" w:before="165"/>
        <w:ind w:left="122" w:right="240"/>
      </w:pPr>
      <w:r>
        <w:rPr>
          <w:rFonts w:ascii="Arial" w:hAnsi="Arial"/>
          <w:b/>
        </w:rPr>
        <w:t>ARTÍCULO</w:t>
      </w:r>
      <w:r>
        <w:rPr>
          <w:rFonts w:ascii="Arial" w:hAnsi="Arial"/>
          <w:b/>
          <w:spacing w:val="80"/>
        </w:rPr>
        <w:t> </w:t>
      </w:r>
      <w:r>
        <w:rPr>
          <w:rFonts w:ascii="Arial" w:hAnsi="Arial"/>
          <w:b/>
        </w:rPr>
        <w:t>58.-</w:t>
      </w:r>
      <w:r>
        <w:rPr>
          <w:rFonts w:ascii="Arial" w:hAnsi="Arial"/>
          <w:b/>
          <w:spacing w:val="80"/>
        </w:rPr>
        <w:t> </w:t>
      </w:r>
      <w:r>
        <w:rPr/>
        <w:t>En</w:t>
      </w:r>
      <w:r>
        <w:rPr>
          <w:spacing w:val="80"/>
        </w:rPr>
        <w:t> </w:t>
      </w:r>
      <w:r>
        <w:rPr/>
        <w:t>el</w:t>
      </w:r>
      <w:r>
        <w:rPr>
          <w:spacing w:val="80"/>
        </w:rPr>
        <w:t> </w:t>
      </w:r>
      <w:r>
        <w:rPr/>
        <w:t>procedimiento</w:t>
      </w:r>
      <w:r>
        <w:rPr>
          <w:spacing w:val="80"/>
        </w:rPr>
        <w:t> </w:t>
      </w:r>
      <w:r>
        <w:rPr/>
        <w:t>para</w:t>
      </w:r>
      <w:r>
        <w:rPr>
          <w:spacing w:val="80"/>
        </w:rPr>
        <w:t> </w:t>
      </w:r>
      <w:r>
        <w:rPr/>
        <w:t>la</w:t>
      </w:r>
      <w:r>
        <w:rPr>
          <w:spacing w:val="80"/>
        </w:rPr>
        <w:t> </w:t>
      </w:r>
      <w:r>
        <w:rPr/>
        <w:t>exhumación</w:t>
      </w:r>
      <w:r>
        <w:rPr>
          <w:spacing w:val="80"/>
        </w:rPr>
        <w:t> </w:t>
      </w:r>
      <w:r>
        <w:rPr/>
        <w:t>prematura,</w:t>
      </w:r>
      <w:r>
        <w:rPr>
          <w:spacing w:val="80"/>
        </w:rPr>
        <w:t> </w:t>
      </w:r>
      <w:r>
        <w:rPr/>
        <w:t>deberá</w:t>
      </w:r>
      <w:r>
        <w:rPr>
          <w:spacing w:val="40"/>
        </w:rPr>
        <w:t> </w:t>
      </w:r>
      <w:r>
        <w:rPr/>
        <w:t>observarse lo siguiente:</w:t>
      </w:r>
    </w:p>
    <w:p>
      <w:pPr>
        <w:spacing w:after="0" w:line="256" w:lineRule="auto"/>
        <w:sectPr>
          <w:pgSz w:w="12240" w:h="15840"/>
          <w:pgMar w:header="0" w:footer="834" w:top="1820" w:bottom="1020" w:left="1580" w:right="940"/>
        </w:sectPr>
      </w:pPr>
    </w:p>
    <w:p>
      <w:pPr>
        <w:pStyle w:val="BodyText"/>
        <w:spacing w:before="168"/>
      </w:pPr>
    </w:p>
    <w:p>
      <w:pPr>
        <w:pStyle w:val="ListParagraph"/>
        <w:numPr>
          <w:ilvl w:val="0"/>
          <w:numId w:val="22"/>
        </w:numPr>
        <w:tabs>
          <w:tab w:pos="828" w:val="left" w:leader="none"/>
          <w:tab w:pos="841" w:val="left" w:leader="none"/>
        </w:tabs>
        <w:spacing w:line="240" w:lineRule="auto" w:before="0" w:after="0"/>
        <w:ind w:left="841" w:right="483" w:hanging="360"/>
        <w:jc w:val="both"/>
        <w:rPr>
          <w:sz w:val="24"/>
        </w:rPr>
      </w:pPr>
      <w:r>
        <w:rPr>
          <w:sz w:val="24"/>
        </w:rPr>
        <w:t>Se abrirá la</w:t>
      </w:r>
      <w:r>
        <w:rPr>
          <w:spacing w:val="-2"/>
          <w:sz w:val="24"/>
        </w:rPr>
        <w:t> </w:t>
      </w:r>
      <w:r>
        <w:rPr>
          <w:sz w:val="24"/>
        </w:rPr>
        <w:t>fosa</w:t>
      </w:r>
      <w:r>
        <w:rPr>
          <w:spacing w:val="-1"/>
          <w:sz w:val="24"/>
        </w:rPr>
        <w:t> </w:t>
      </w:r>
      <w:r>
        <w:rPr>
          <w:sz w:val="24"/>
        </w:rPr>
        <w:t>impregnando</w:t>
      </w:r>
      <w:r>
        <w:rPr>
          <w:spacing w:val="-2"/>
          <w:sz w:val="24"/>
        </w:rPr>
        <w:t> </w:t>
      </w:r>
      <w:r>
        <w:rPr>
          <w:sz w:val="24"/>
        </w:rPr>
        <w:t>en</w:t>
      </w:r>
      <w:r>
        <w:rPr>
          <w:spacing w:val="-2"/>
          <w:sz w:val="24"/>
        </w:rPr>
        <w:t> </w:t>
      </w:r>
      <w:r>
        <w:rPr>
          <w:sz w:val="24"/>
        </w:rPr>
        <w:t>el lugar</w:t>
      </w:r>
      <w:r>
        <w:rPr>
          <w:spacing w:val="-1"/>
          <w:sz w:val="24"/>
        </w:rPr>
        <w:t> </w:t>
      </w:r>
      <w:r>
        <w:rPr>
          <w:sz w:val="24"/>
        </w:rPr>
        <w:t>de</w:t>
      </w:r>
      <w:r>
        <w:rPr>
          <w:spacing w:val="-2"/>
          <w:sz w:val="24"/>
        </w:rPr>
        <w:t> </w:t>
      </w:r>
      <w:r>
        <w:rPr>
          <w:sz w:val="24"/>
        </w:rPr>
        <w:t>una</w:t>
      </w:r>
      <w:r>
        <w:rPr>
          <w:spacing w:val="-2"/>
          <w:sz w:val="24"/>
        </w:rPr>
        <w:t> </w:t>
      </w:r>
      <w:r>
        <w:rPr>
          <w:sz w:val="24"/>
        </w:rPr>
        <w:t>emulsión</w:t>
      </w:r>
      <w:r>
        <w:rPr>
          <w:spacing w:val="-2"/>
          <w:sz w:val="24"/>
        </w:rPr>
        <w:t> </w:t>
      </w:r>
      <w:r>
        <w:rPr>
          <w:sz w:val="24"/>
        </w:rPr>
        <w:t>acuosa</w:t>
      </w:r>
      <w:r>
        <w:rPr>
          <w:spacing w:val="-2"/>
          <w:sz w:val="24"/>
        </w:rPr>
        <w:t> </w:t>
      </w:r>
      <w:r>
        <w:rPr>
          <w:sz w:val="24"/>
        </w:rPr>
        <w:t>de creolina, cloro,</w:t>
      </w:r>
      <w:r>
        <w:rPr>
          <w:spacing w:val="-1"/>
          <w:sz w:val="24"/>
        </w:rPr>
        <w:t> </w:t>
      </w:r>
      <w:r>
        <w:rPr>
          <w:sz w:val="24"/>
        </w:rPr>
        <w:t>formol, o</w:t>
      </w:r>
      <w:r>
        <w:rPr>
          <w:spacing w:val="-1"/>
          <w:sz w:val="24"/>
        </w:rPr>
        <w:t> </w:t>
      </w:r>
      <w:r>
        <w:rPr>
          <w:sz w:val="24"/>
        </w:rPr>
        <w:t>cualquier sustancia antiséptica y</w:t>
      </w:r>
      <w:r>
        <w:rPr>
          <w:spacing w:val="-2"/>
          <w:sz w:val="24"/>
        </w:rPr>
        <w:t> </w:t>
      </w:r>
      <w:r>
        <w:rPr>
          <w:sz w:val="24"/>
        </w:rPr>
        <w:t>desinfectante aprobada por la Autoridad Sanitaria;</w:t>
      </w:r>
    </w:p>
    <w:p>
      <w:pPr>
        <w:pStyle w:val="ListParagraph"/>
        <w:numPr>
          <w:ilvl w:val="0"/>
          <w:numId w:val="22"/>
        </w:numPr>
        <w:tabs>
          <w:tab w:pos="827" w:val="left" w:leader="none"/>
          <w:tab w:pos="841" w:val="left" w:leader="none"/>
        </w:tabs>
        <w:spacing w:line="240" w:lineRule="auto" w:before="0" w:after="0"/>
        <w:ind w:left="841" w:right="480" w:hanging="360"/>
        <w:jc w:val="both"/>
        <w:rPr>
          <w:sz w:val="24"/>
        </w:rPr>
      </w:pPr>
      <w:r>
        <w:rPr>
          <w:sz w:val="24"/>
        </w:rPr>
        <w:t>Descubierta la bóveda, se inyectará una solución de cloro naciente o de cualquier otra sustancia antiséptica y desinfectante, utilizándose por los operadores el equipo especial de protección; una vez escapado el gas se procederá a la apertura de la gaveta;</w:t>
      </w:r>
    </w:p>
    <w:p>
      <w:pPr>
        <w:pStyle w:val="ListParagraph"/>
        <w:numPr>
          <w:ilvl w:val="0"/>
          <w:numId w:val="22"/>
        </w:numPr>
        <w:tabs>
          <w:tab w:pos="839" w:val="left" w:leader="none"/>
          <w:tab w:pos="841" w:val="left" w:leader="none"/>
        </w:tabs>
        <w:spacing w:line="240" w:lineRule="auto" w:before="0" w:after="0"/>
        <w:ind w:left="841" w:right="481" w:hanging="360"/>
        <w:jc w:val="both"/>
        <w:rPr>
          <w:sz w:val="24"/>
        </w:rPr>
      </w:pPr>
      <w:r>
        <w:rPr>
          <w:sz w:val="24"/>
        </w:rPr>
        <w:t>Se hará circular el mismo cloro naciente u otra sustancia antiséptica y desinfectante por el ataúd;</w:t>
      </w:r>
    </w:p>
    <w:p>
      <w:pPr>
        <w:pStyle w:val="ListParagraph"/>
        <w:numPr>
          <w:ilvl w:val="0"/>
          <w:numId w:val="22"/>
        </w:numPr>
        <w:tabs>
          <w:tab w:pos="827" w:val="left" w:leader="none"/>
          <w:tab w:pos="841" w:val="left" w:leader="none"/>
        </w:tabs>
        <w:spacing w:line="240" w:lineRule="auto" w:before="1" w:after="0"/>
        <w:ind w:left="841" w:right="484" w:hanging="360"/>
        <w:jc w:val="both"/>
        <w:rPr>
          <w:sz w:val="24"/>
        </w:rPr>
      </w:pPr>
      <w:r>
        <w:rPr>
          <w:sz w:val="24"/>
        </w:rPr>
        <w:t>Este procedimiento podrá dispersarse en los casos en que el cadáver haya sido embalsamado y</w:t>
      </w:r>
      <w:r>
        <w:rPr>
          <w:spacing w:val="-3"/>
          <w:sz w:val="24"/>
        </w:rPr>
        <w:t> </w:t>
      </w:r>
      <w:r>
        <w:rPr>
          <w:sz w:val="24"/>
        </w:rPr>
        <w:t>que no hayan transcurrido treinta días</w:t>
      </w:r>
      <w:r>
        <w:rPr>
          <w:spacing w:val="-1"/>
          <w:sz w:val="24"/>
        </w:rPr>
        <w:t> </w:t>
      </w:r>
      <w:r>
        <w:rPr>
          <w:sz w:val="24"/>
        </w:rPr>
        <w:t>a</w:t>
      </w:r>
      <w:r>
        <w:rPr>
          <w:spacing w:val="-3"/>
          <w:sz w:val="24"/>
        </w:rPr>
        <w:t> </w:t>
      </w:r>
      <w:r>
        <w:rPr>
          <w:sz w:val="24"/>
        </w:rPr>
        <w:t>partir</w:t>
      </w:r>
      <w:r>
        <w:rPr>
          <w:spacing w:val="-3"/>
          <w:sz w:val="24"/>
        </w:rPr>
        <w:t> </w:t>
      </w:r>
      <w:r>
        <w:rPr>
          <w:sz w:val="24"/>
        </w:rPr>
        <w:t>de la</w:t>
      </w:r>
      <w:r>
        <w:rPr>
          <w:spacing w:val="-3"/>
          <w:sz w:val="24"/>
        </w:rPr>
        <w:t> </w:t>
      </w:r>
      <w:r>
        <w:rPr>
          <w:sz w:val="24"/>
        </w:rPr>
        <w:t>fecha de inhumación, y</w:t>
      </w:r>
    </w:p>
    <w:p>
      <w:pPr>
        <w:pStyle w:val="ListParagraph"/>
        <w:numPr>
          <w:ilvl w:val="0"/>
          <w:numId w:val="22"/>
        </w:numPr>
        <w:tabs>
          <w:tab w:pos="828" w:val="left" w:leader="none"/>
        </w:tabs>
        <w:spacing w:line="240" w:lineRule="auto" w:before="0" w:after="0"/>
        <w:ind w:left="828" w:right="0" w:hanging="347"/>
        <w:jc w:val="both"/>
        <w:rPr>
          <w:sz w:val="24"/>
        </w:rPr>
      </w:pPr>
      <w:r>
        <w:rPr>
          <w:sz w:val="24"/>
        </w:rPr>
        <w:t>Las</w:t>
      </w:r>
      <w:r>
        <w:rPr>
          <w:spacing w:val="-3"/>
          <w:sz w:val="24"/>
        </w:rPr>
        <w:t> </w:t>
      </w:r>
      <w:r>
        <w:rPr>
          <w:sz w:val="24"/>
        </w:rPr>
        <w:t>demás</w:t>
      </w:r>
      <w:r>
        <w:rPr>
          <w:spacing w:val="-3"/>
          <w:sz w:val="24"/>
        </w:rPr>
        <w:t> </w:t>
      </w:r>
      <w:r>
        <w:rPr>
          <w:sz w:val="24"/>
        </w:rPr>
        <w:t>que</w:t>
      </w:r>
      <w:r>
        <w:rPr>
          <w:spacing w:val="-3"/>
          <w:sz w:val="24"/>
        </w:rPr>
        <w:t> </w:t>
      </w:r>
      <w:r>
        <w:rPr>
          <w:sz w:val="24"/>
        </w:rPr>
        <w:t>confieren</w:t>
      </w:r>
      <w:r>
        <w:rPr>
          <w:spacing w:val="-3"/>
          <w:sz w:val="24"/>
        </w:rPr>
        <w:t> </w:t>
      </w:r>
      <w:r>
        <w:rPr>
          <w:sz w:val="24"/>
        </w:rPr>
        <w:t>las</w:t>
      </w:r>
      <w:r>
        <w:rPr>
          <w:spacing w:val="-4"/>
          <w:sz w:val="24"/>
        </w:rPr>
        <w:t> </w:t>
      </w:r>
      <w:r>
        <w:rPr>
          <w:sz w:val="24"/>
        </w:rPr>
        <w:t>Leyes</w:t>
      </w:r>
      <w:r>
        <w:rPr>
          <w:spacing w:val="-3"/>
          <w:sz w:val="24"/>
        </w:rPr>
        <w:t> </w:t>
      </w:r>
      <w:r>
        <w:rPr>
          <w:sz w:val="24"/>
        </w:rPr>
        <w:t>y</w:t>
      </w:r>
      <w:r>
        <w:rPr>
          <w:spacing w:val="-5"/>
          <w:sz w:val="24"/>
        </w:rPr>
        <w:t> </w:t>
      </w:r>
      <w:r>
        <w:rPr>
          <w:sz w:val="24"/>
        </w:rPr>
        <w:t>Reglamentos</w:t>
      </w:r>
      <w:r>
        <w:rPr>
          <w:spacing w:val="-5"/>
          <w:sz w:val="24"/>
        </w:rPr>
        <w:t> </w:t>
      </w:r>
      <w:r>
        <w:rPr>
          <w:spacing w:val="-2"/>
          <w:sz w:val="24"/>
        </w:rPr>
        <w:t>aplicables.</w:t>
      </w:r>
    </w:p>
    <w:p>
      <w:pPr>
        <w:pStyle w:val="BodyText"/>
        <w:spacing w:before="2"/>
      </w:pPr>
    </w:p>
    <w:p>
      <w:pPr>
        <w:pStyle w:val="BodyText"/>
        <w:spacing w:line="259" w:lineRule="auto"/>
        <w:ind w:left="122" w:right="482"/>
        <w:jc w:val="both"/>
      </w:pPr>
      <w:r>
        <w:rPr>
          <w:rFonts w:ascii="Arial" w:hAnsi="Arial"/>
          <w:b/>
        </w:rPr>
        <w:t>ARTÍCULO 59.- </w:t>
      </w:r>
      <w:r>
        <w:rPr/>
        <w:t>Cuando la exhumación se efectúe después del plazo de seis años, tratándose de restos humanos áridos, no se requerirá procedimiento especial alguno y los restos deberán ser depositados en el lugar que señalen los deudos, o en el osario común, si se trata de restos no reclamados por persona alguna.</w:t>
      </w:r>
    </w:p>
    <w:p>
      <w:pPr>
        <w:pStyle w:val="BodyText"/>
        <w:spacing w:line="259" w:lineRule="auto" w:before="159"/>
        <w:ind w:left="122" w:right="477"/>
        <w:jc w:val="both"/>
      </w:pPr>
      <w:r>
        <w:rPr>
          <w:rFonts w:ascii="Arial" w:hAnsi="Arial"/>
          <w:b/>
        </w:rPr>
        <w:t>ARTÍCULO</w:t>
      </w:r>
      <w:r>
        <w:rPr>
          <w:rFonts w:ascii="Arial" w:hAnsi="Arial"/>
          <w:b/>
          <w:spacing w:val="-2"/>
        </w:rPr>
        <w:t> </w:t>
      </w:r>
      <w:r>
        <w:rPr>
          <w:rFonts w:ascii="Arial" w:hAnsi="Arial"/>
          <w:b/>
        </w:rPr>
        <w:t>60.-</w:t>
      </w:r>
      <w:r>
        <w:rPr>
          <w:rFonts w:ascii="Arial" w:hAnsi="Arial"/>
          <w:b/>
          <w:spacing w:val="-3"/>
        </w:rPr>
        <w:t> </w:t>
      </w:r>
      <w:r>
        <w:rPr/>
        <w:t>Ninguna</w:t>
      </w:r>
      <w:r>
        <w:rPr>
          <w:spacing w:val="-1"/>
        </w:rPr>
        <w:t> </w:t>
      </w:r>
      <w:r>
        <w:rPr/>
        <w:t>exhumación</w:t>
      </w:r>
      <w:r>
        <w:rPr>
          <w:spacing w:val="-1"/>
        </w:rPr>
        <w:t> </w:t>
      </w:r>
      <w:r>
        <w:rPr/>
        <w:t>podrá</w:t>
      </w:r>
      <w:r>
        <w:rPr>
          <w:spacing w:val="-4"/>
        </w:rPr>
        <w:t> </w:t>
      </w:r>
      <w:r>
        <w:rPr/>
        <w:t>verificarse</w:t>
      </w:r>
      <w:r>
        <w:rPr>
          <w:spacing w:val="-1"/>
        </w:rPr>
        <w:t> </w:t>
      </w:r>
      <w:r>
        <w:rPr/>
        <w:t>antes</w:t>
      </w:r>
      <w:r>
        <w:rPr>
          <w:spacing w:val="-4"/>
        </w:rPr>
        <w:t> </w:t>
      </w:r>
      <w:r>
        <w:rPr/>
        <w:t>de</w:t>
      </w:r>
      <w:r>
        <w:rPr>
          <w:spacing w:val="-1"/>
        </w:rPr>
        <w:t> </w:t>
      </w:r>
      <w:r>
        <w:rPr/>
        <w:t>transcurrido</w:t>
      </w:r>
      <w:r>
        <w:rPr>
          <w:spacing w:val="-1"/>
        </w:rPr>
        <w:t> </w:t>
      </w:r>
      <w:r>
        <w:rPr/>
        <w:t>el</w:t>
      </w:r>
      <w:r>
        <w:rPr>
          <w:spacing w:val="-4"/>
        </w:rPr>
        <w:t> </w:t>
      </w:r>
      <w:r>
        <w:rPr/>
        <w:t>plazo de seis años, contados a partir de la fecha de inhumación, salvo en los casos que señale el presente Reglamento o mediante autorización de las Autoridades Sanitarias, Judiciales o del Ministerio Público.</w:t>
      </w:r>
    </w:p>
    <w:p>
      <w:pPr>
        <w:pStyle w:val="BodyText"/>
        <w:spacing w:line="256" w:lineRule="auto" w:before="159"/>
        <w:ind w:left="122" w:right="482"/>
        <w:jc w:val="both"/>
      </w:pPr>
      <w:r>
        <w:rPr>
          <w:rFonts w:ascii="Arial" w:hAnsi="Arial"/>
          <w:b/>
        </w:rPr>
        <w:t>ARTÍCULO 61.-</w:t>
      </w:r>
      <w:r>
        <w:rPr>
          <w:rFonts w:ascii="Arial" w:hAnsi="Arial"/>
          <w:b/>
        </w:rPr>
        <w:t> </w:t>
      </w:r>
      <w:r>
        <w:rPr/>
        <w:t>Si</w:t>
      </w:r>
      <w:r>
        <w:rPr/>
        <w:t> la</w:t>
      </w:r>
      <w:r>
        <w:rPr/>
        <w:t> exhumación</w:t>
      </w:r>
      <w:r>
        <w:rPr/>
        <w:t> se</w:t>
      </w:r>
      <w:r>
        <w:rPr/>
        <w:t> hace</w:t>
      </w:r>
      <w:r>
        <w:rPr/>
        <w:t> transcurrido</w:t>
      </w:r>
      <w:r>
        <w:rPr/>
        <w:t> el</w:t>
      </w:r>
      <w:r>
        <w:rPr/>
        <w:t> plazo</w:t>
      </w:r>
      <w:r>
        <w:rPr/>
        <w:t> de</w:t>
      </w:r>
      <w:r>
        <w:rPr/>
        <w:t> seis</w:t>
      </w:r>
      <w:r>
        <w:rPr/>
        <w:t> años, los restos serán depositados en el osario común o cremados.</w:t>
      </w:r>
    </w:p>
    <w:p>
      <w:pPr>
        <w:pStyle w:val="BodyText"/>
        <w:spacing w:line="256" w:lineRule="auto" w:before="166"/>
        <w:ind w:left="122" w:right="478"/>
        <w:jc w:val="both"/>
      </w:pPr>
      <w:r>
        <w:rPr>
          <w:rFonts w:ascii="Arial" w:hAnsi="Arial"/>
          <w:b/>
        </w:rPr>
        <w:t>ARTÍCULO 62.-</w:t>
      </w:r>
      <w:r>
        <w:rPr>
          <w:rFonts w:ascii="Arial" w:hAnsi="Arial"/>
          <w:b/>
        </w:rPr>
        <w:t> </w:t>
      </w:r>
      <w:r>
        <w:rPr/>
        <w:t>La reinhumación de los restos exhumados se hará de inmediato,</w:t>
      </w:r>
      <w:r>
        <w:rPr>
          <w:spacing w:val="40"/>
        </w:rPr>
        <w:t> </w:t>
      </w:r>
      <w:r>
        <w:rPr/>
        <w:t>una vez terminadas las diligencias legales, previo pago de los derechos por este </w:t>
      </w:r>
      <w:r>
        <w:rPr>
          <w:spacing w:val="-2"/>
        </w:rPr>
        <w:t>servicio.</w:t>
      </w:r>
    </w:p>
    <w:p>
      <w:pPr>
        <w:pStyle w:val="BodyText"/>
        <w:spacing w:line="256" w:lineRule="auto" w:before="168"/>
        <w:ind w:left="122" w:right="475"/>
        <w:jc w:val="both"/>
      </w:pPr>
      <w:r>
        <w:rPr>
          <w:rFonts w:ascii="Arial" w:hAnsi="Arial"/>
          <w:b/>
        </w:rPr>
        <w:t>ARTÍCULO 63.- </w:t>
      </w:r>
      <w:r>
        <w:rPr/>
        <w:t>El traslado de cadáveres, de sus restos o cenizas, de un panteón a otro, se ajustará a los dispuestos por la Autoridad Sanitaria y las demás</w:t>
      </w:r>
      <w:r>
        <w:rPr>
          <w:spacing w:val="40"/>
        </w:rPr>
        <w:t> </w:t>
      </w:r>
      <w:r>
        <w:rPr/>
        <w:t>disposiciones aplicables.</w:t>
      </w:r>
    </w:p>
    <w:p>
      <w:pPr>
        <w:spacing w:line="259" w:lineRule="auto" w:before="168"/>
        <w:ind w:left="3401" w:right="3395" w:firstLine="600"/>
        <w:jc w:val="left"/>
        <w:rPr>
          <w:rFonts w:ascii="Arial" w:hAnsi="Arial"/>
          <w:b/>
          <w:sz w:val="24"/>
        </w:rPr>
      </w:pPr>
      <w:r>
        <w:rPr>
          <w:rFonts w:ascii="Arial" w:hAnsi="Arial"/>
          <w:b/>
          <w:sz w:val="24"/>
        </w:rPr>
        <w:t>SECCIÓN III HORNOS</w:t>
      </w:r>
      <w:r>
        <w:rPr>
          <w:rFonts w:ascii="Arial" w:hAnsi="Arial"/>
          <w:b/>
          <w:spacing w:val="-17"/>
          <w:sz w:val="24"/>
        </w:rPr>
        <w:t> </w:t>
      </w:r>
      <w:r>
        <w:rPr>
          <w:rFonts w:ascii="Arial" w:hAnsi="Arial"/>
          <w:b/>
          <w:sz w:val="24"/>
        </w:rPr>
        <w:t>CREMATORIOS</w:t>
      </w:r>
    </w:p>
    <w:p>
      <w:pPr>
        <w:pStyle w:val="BodyText"/>
        <w:spacing w:before="20"/>
        <w:rPr>
          <w:rFonts w:ascii="Arial"/>
          <w:b/>
        </w:rPr>
      </w:pPr>
    </w:p>
    <w:p>
      <w:pPr>
        <w:pStyle w:val="BodyText"/>
        <w:spacing w:line="259" w:lineRule="auto" w:before="1"/>
        <w:ind w:left="122" w:right="478"/>
        <w:jc w:val="both"/>
      </w:pPr>
      <w:r>
        <w:rPr>
          <w:rFonts w:ascii="Arial" w:hAnsi="Arial"/>
          <w:b/>
        </w:rPr>
        <w:t>ARTÍCULO 64.-</w:t>
      </w:r>
      <w:r>
        <w:rPr>
          <w:rFonts w:ascii="Arial" w:hAnsi="Arial"/>
          <w:b/>
        </w:rPr>
        <w:t> </w:t>
      </w:r>
      <w:r>
        <w:rPr/>
        <w:t>El</w:t>
      </w:r>
      <w:r>
        <w:rPr/>
        <w:t> establecimiento</w:t>
      </w:r>
      <w:r>
        <w:rPr/>
        <w:t> de</w:t>
      </w:r>
      <w:r>
        <w:rPr/>
        <w:t> hornos</w:t>
      </w:r>
      <w:r>
        <w:rPr/>
        <w:t> crematorios</w:t>
      </w:r>
      <w:r>
        <w:rPr/>
        <w:t> destinados</w:t>
      </w:r>
      <w:r>
        <w:rPr>
          <w:spacing w:val="40"/>
        </w:rPr>
        <w:t> </w:t>
      </w:r>
      <w:r>
        <w:rPr/>
        <w:t>exclusivamente</w:t>
      </w:r>
      <w:r>
        <w:rPr/>
        <w:t> a</w:t>
      </w:r>
      <w:r>
        <w:rPr/>
        <w:t> la</w:t>
      </w:r>
      <w:r>
        <w:rPr/>
        <w:t> calcinación</w:t>
      </w:r>
      <w:r>
        <w:rPr/>
        <w:t> de</w:t>
      </w:r>
      <w:r>
        <w:rPr/>
        <w:t> cadáveres</w:t>
      </w:r>
      <w:r>
        <w:rPr/>
        <w:t> o</w:t>
      </w:r>
      <w:r>
        <w:rPr/>
        <w:t> restos</w:t>
      </w:r>
      <w:r>
        <w:rPr/>
        <w:t> humanos, requerirá de la aprobación por acuerdo expreso de la autoridad correspondiente, previa autorización de la Secretaría de</w:t>
      </w:r>
      <w:r>
        <w:rPr>
          <w:spacing w:val="-3"/>
        </w:rPr>
        <w:t> </w:t>
      </w:r>
      <w:r>
        <w:rPr/>
        <w:t>Salud del</w:t>
      </w:r>
      <w:r>
        <w:rPr>
          <w:spacing w:val="-1"/>
        </w:rPr>
        <w:t> </w:t>
      </w:r>
      <w:r>
        <w:rPr/>
        <w:t>Estado;</w:t>
      </w:r>
      <w:r>
        <w:rPr>
          <w:spacing w:val="-3"/>
        </w:rPr>
        <w:t> </w:t>
      </w:r>
      <w:r>
        <w:rPr/>
        <w:t>entregándose al</w:t>
      </w:r>
      <w:r>
        <w:rPr>
          <w:spacing w:val="-1"/>
        </w:rPr>
        <w:t> </w:t>
      </w:r>
      <w:r>
        <w:rPr/>
        <w:t>interesado patente Municipal</w:t>
      </w:r>
      <w:r>
        <w:rPr>
          <w:spacing w:val="-1"/>
        </w:rPr>
        <w:t> </w:t>
      </w:r>
      <w:r>
        <w:rPr/>
        <w:t>y el refrendo anual, documentos que deberán tenerse a la vista del público en las oficinas del edificio en donde se ubique el horno.</w:t>
      </w:r>
    </w:p>
    <w:p>
      <w:pPr>
        <w:spacing w:after="0" w:line="259" w:lineRule="auto"/>
        <w:jc w:val="both"/>
        <w:sectPr>
          <w:pgSz w:w="12240" w:h="15840"/>
          <w:pgMar w:header="0" w:footer="834" w:top="1820" w:bottom="1020" w:left="1580" w:right="940"/>
        </w:sectPr>
      </w:pPr>
    </w:p>
    <w:p>
      <w:pPr>
        <w:pStyle w:val="BodyText"/>
        <w:spacing w:before="170"/>
      </w:pPr>
    </w:p>
    <w:p>
      <w:pPr>
        <w:pStyle w:val="BodyText"/>
        <w:spacing w:line="259" w:lineRule="auto"/>
        <w:ind w:left="122" w:right="471"/>
        <w:jc w:val="both"/>
      </w:pPr>
      <w:r>
        <w:rPr>
          <w:rFonts w:ascii="Arial" w:hAnsi="Arial"/>
          <w:b/>
        </w:rPr>
        <w:t>ARTÍCULO 65.-</w:t>
      </w:r>
      <w:r>
        <w:rPr>
          <w:rFonts w:ascii="Arial" w:hAnsi="Arial"/>
          <w:b/>
        </w:rPr>
        <w:t> </w:t>
      </w:r>
      <w:r>
        <w:rPr/>
        <w:t>Los hornos crematorios deberán observar íntegramente las disposiciones Sanitarias, Ambientales y Ecológicas vigentes, debiendo establecerse dentro o junto al área destinada para cementerio; contará con los elementos técnicos y equipos adecuados para evitar la contaminación ambiental y malos olores.</w:t>
      </w:r>
    </w:p>
    <w:p>
      <w:pPr>
        <w:pStyle w:val="BodyText"/>
        <w:spacing w:line="259" w:lineRule="auto" w:before="159"/>
        <w:ind w:left="122" w:right="480"/>
        <w:jc w:val="both"/>
      </w:pPr>
      <w:r>
        <w:rPr>
          <w:rFonts w:ascii="Arial" w:hAnsi="Arial"/>
          <w:b/>
        </w:rPr>
        <w:t>ARTÍCULO 66.-</w:t>
      </w:r>
      <w:r>
        <w:rPr>
          <w:rFonts w:ascii="Arial" w:hAnsi="Arial"/>
          <w:b/>
        </w:rPr>
        <w:t> </w:t>
      </w:r>
      <w:r>
        <w:rPr/>
        <w:t>Los locales destinados a brindar el servicio de hornos de crematorios, contarán con sistema de ventilación adecuada o acondicionamiento de aire, observándose todas las</w:t>
      </w:r>
      <w:r>
        <w:rPr>
          <w:spacing w:val="-1"/>
        </w:rPr>
        <w:t> </w:t>
      </w:r>
      <w:r>
        <w:rPr/>
        <w:t>disposiciones sanitarias</w:t>
      </w:r>
      <w:r>
        <w:rPr>
          <w:spacing w:val="-2"/>
        </w:rPr>
        <w:t> </w:t>
      </w:r>
      <w:r>
        <w:rPr/>
        <w:t>para</w:t>
      </w:r>
      <w:r>
        <w:rPr>
          <w:spacing w:val="-2"/>
        </w:rPr>
        <w:t> </w:t>
      </w:r>
      <w:r>
        <w:rPr/>
        <w:t>la protección de la</w:t>
      </w:r>
      <w:r>
        <w:rPr>
          <w:spacing w:val="-1"/>
        </w:rPr>
        <w:t> </w:t>
      </w:r>
      <w:r>
        <w:rPr/>
        <w:t>higiene y salubridad pública.</w:t>
      </w:r>
    </w:p>
    <w:p>
      <w:pPr>
        <w:pStyle w:val="BodyText"/>
        <w:spacing w:line="259" w:lineRule="auto" w:before="160"/>
        <w:ind w:left="122" w:right="482"/>
        <w:jc w:val="both"/>
      </w:pPr>
      <w:r>
        <w:rPr>
          <w:rFonts w:ascii="Arial" w:hAnsi="Arial"/>
          <w:b/>
        </w:rPr>
        <w:t>ARTÍCULO 67.-</w:t>
      </w:r>
      <w:r>
        <w:rPr>
          <w:rFonts w:ascii="Arial" w:hAnsi="Arial"/>
          <w:b/>
        </w:rPr>
        <w:t> </w:t>
      </w:r>
      <w:r>
        <w:rPr/>
        <w:t>Los vehículos destinados al uso del horno crematorio, requieren autorización de la Secretaría de Salud en el Estado; y deberán registrarse ante la Autoridad Municipal, deberán ser aseados y desinfectados convenientemente con la frecuencia que señalen las autoridades sanitarias.</w:t>
      </w:r>
    </w:p>
    <w:p>
      <w:pPr>
        <w:pStyle w:val="BodyText"/>
        <w:spacing w:line="256" w:lineRule="auto" w:before="159"/>
        <w:ind w:left="122" w:right="482"/>
        <w:jc w:val="both"/>
      </w:pPr>
      <w:r>
        <w:rPr>
          <w:rFonts w:ascii="Arial" w:hAnsi="Arial"/>
          <w:b/>
        </w:rPr>
        <w:t>ARTÍCULO 68.- </w:t>
      </w:r>
      <w:r>
        <w:rPr/>
        <w:t>El edificio en donde se instale el horno, deberá contar con anfiteatro para preparación de cadáveres.</w:t>
      </w:r>
    </w:p>
    <w:p>
      <w:pPr>
        <w:pStyle w:val="BodyText"/>
        <w:spacing w:line="259" w:lineRule="auto" w:before="165"/>
        <w:ind w:left="122" w:right="480"/>
        <w:jc w:val="both"/>
      </w:pPr>
      <w:r>
        <w:rPr>
          <w:rFonts w:ascii="Arial" w:hAnsi="Arial"/>
          <w:b/>
        </w:rPr>
        <w:t>ARTÍCULO 69. - </w:t>
      </w:r>
      <w:r>
        <w:rPr/>
        <w:t>Las cremaciones deberán realizarse dentro de los horarios que al efecto establezca la autoridad municipal.</w:t>
      </w:r>
    </w:p>
    <w:p>
      <w:pPr>
        <w:pStyle w:val="BodyText"/>
      </w:pPr>
    </w:p>
    <w:p>
      <w:pPr>
        <w:pStyle w:val="BodyText"/>
        <w:spacing w:before="43"/>
      </w:pPr>
    </w:p>
    <w:p>
      <w:pPr>
        <w:spacing w:line="259" w:lineRule="auto" w:before="0"/>
        <w:ind w:left="3175" w:right="2653" w:hanging="262"/>
        <w:jc w:val="left"/>
        <w:rPr>
          <w:rFonts w:ascii="Arial" w:hAnsi="Arial"/>
          <w:b/>
          <w:sz w:val="24"/>
        </w:rPr>
      </w:pPr>
      <w:r>
        <w:rPr>
          <w:rFonts w:ascii="Arial" w:hAnsi="Arial"/>
          <w:b/>
          <w:sz w:val="24"/>
        </w:rPr>
        <w:t>CAPÍTULO</w:t>
      </w:r>
      <w:r>
        <w:rPr>
          <w:rFonts w:ascii="Arial" w:hAnsi="Arial"/>
          <w:b/>
          <w:spacing w:val="-17"/>
          <w:sz w:val="24"/>
        </w:rPr>
        <w:t> </w:t>
      </w:r>
      <w:r>
        <w:rPr>
          <w:rFonts w:ascii="Arial" w:hAnsi="Arial"/>
          <w:b/>
          <w:sz w:val="24"/>
        </w:rPr>
        <w:t>DÉCIMO</w:t>
      </w:r>
      <w:r>
        <w:rPr>
          <w:rFonts w:ascii="Arial" w:hAnsi="Arial"/>
          <w:b/>
          <w:spacing w:val="-17"/>
          <w:sz w:val="24"/>
        </w:rPr>
        <w:t> </w:t>
      </w:r>
      <w:r>
        <w:rPr>
          <w:rFonts w:ascii="Arial" w:hAnsi="Arial"/>
          <w:b/>
          <w:sz w:val="24"/>
        </w:rPr>
        <w:t>SEGUNDO MEDIDAS DE SEGURIDAD</w:t>
      </w:r>
    </w:p>
    <w:p>
      <w:pPr>
        <w:pStyle w:val="BodyText"/>
        <w:spacing w:before="23"/>
        <w:rPr>
          <w:rFonts w:ascii="Arial"/>
          <w:b/>
        </w:rPr>
      </w:pPr>
    </w:p>
    <w:p>
      <w:pPr>
        <w:pStyle w:val="BodyText"/>
        <w:spacing w:line="259" w:lineRule="auto"/>
        <w:ind w:left="122" w:right="481"/>
        <w:jc w:val="both"/>
      </w:pPr>
      <w:r>
        <w:rPr>
          <w:rFonts w:ascii="Arial" w:hAnsi="Arial"/>
          <w:b/>
        </w:rPr>
        <w:t>ARTÍCULO 70.-</w:t>
      </w:r>
      <w:r>
        <w:rPr>
          <w:rFonts w:ascii="Arial" w:hAnsi="Arial"/>
          <w:b/>
        </w:rPr>
        <w:t> </w:t>
      </w:r>
      <w:r>
        <w:rPr/>
        <w:t>Las medidas de seguridad, serán aplicadas por las autoridades competentes para la aplicación, vigilancia y cumplimiento del presente Reglamento.</w:t>
      </w:r>
    </w:p>
    <w:p>
      <w:pPr>
        <w:pStyle w:val="BodyText"/>
        <w:spacing w:line="256" w:lineRule="auto"/>
        <w:ind w:left="122" w:right="481"/>
        <w:jc w:val="both"/>
      </w:pPr>
      <w:r>
        <w:rPr>
          <w:rFonts w:ascii="Arial" w:hAnsi="Arial"/>
          <w:b/>
        </w:rPr>
        <w:t>ARTÍCULO 71.-</w:t>
      </w:r>
      <w:r>
        <w:rPr>
          <w:rFonts w:ascii="Arial" w:hAnsi="Arial"/>
          <w:b/>
        </w:rPr>
        <w:t> </w:t>
      </w:r>
      <w:r>
        <w:rPr/>
        <w:t>Las medidas de seguridad son de ejecución inmediata, tienen carácter preventivo y se aplicarán sin perjuicio en las sanciones que se hubiera incurrido; se consideran medidas de seguridad:</w:t>
      </w:r>
    </w:p>
    <w:p>
      <w:pPr>
        <w:pStyle w:val="ListParagraph"/>
        <w:numPr>
          <w:ilvl w:val="0"/>
          <w:numId w:val="23"/>
        </w:numPr>
        <w:tabs>
          <w:tab w:pos="840" w:val="left" w:leader="none"/>
        </w:tabs>
        <w:spacing w:line="240" w:lineRule="auto" w:before="164" w:after="0"/>
        <w:ind w:left="840" w:right="0" w:hanging="359"/>
        <w:jc w:val="both"/>
        <w:rPr>
          <w:sz w:val="24"/>
        </w:rPr>
      </w:pPr>
      <w:r>
        <w:rPr>
          <w:sz w:val="24"/>
        </w:rPr>
        <w:t>La</w:t>
      </w:r>
      <w:r>
        <w:rPr>
          <w:spacing w:val="-5"/>
          <w:sz w:val="24"/>
        </w:rPr>
        <w:t> </w:t>
      </w:r>
      <w:r>
        <w:rPr>
          <w:sz w:val="24"/>
        </w:rPr>
        <w:t>suspensión</w:t>
      </w:r>
      <w:r>
        <w:rPr>
          <w:spacing w:val="-5"/>
          <w:sz w:val="24"/>
        </w:rPr>
        <w:t> </w:t>
      </w:r>
      <w:r>
        <w:rPr>
          <w:sz w:val="24"/>
        </w:rPr>
        <w:t>de</w:t>
      </w:r>
      <w:r>
        <w:rPr>
          <w:spacing w:val="-4"/>
          <w:sz w:val="24"/>
        </w:rPr>
        <w:t> </w:t>
      </w:r>
      <w:r>
        <w:rPr>
          <w:sz w:val="24"/>
        </w:rPr>
        <w:t>trabajos</w:t>
      </w:r>
      <w:r>
        <w:rPr>
          <w:spacing w:val="-5"/>
          <w:sz w:val="24"/>
        </w:rPr>
        <w:t> </w:t>
      </w:r>
      <w:r>
        <w:rPr>
          <w:sz w:val="24"/>
        </w:rPr>
        <w:t>de</w:t>
      </w:r>
      <w:r>
        <w:rPr>
          <w:spacing w:val="-4"/>
          <w:sz w:val="24"/>
        </w:rPr>
        <w:t> </w:t>
      </w:r>
      <w:r>
        <w:rPr>
          <w:sz w:val="24"/>
        </w:rPr>
        <w:t>excavación</w:t>
      </w:r>
      <w:r>
        <w:rPr>
          <w:spacing w:val="-3"/>
          <w:sz w:val="24"/>
        </w:rPr>
        <w:t> </w:t>
      </w:r>
      <w:r>
        <w:rPr>
          <w:sz w:val="24"/>
        </w:rPr>
        <w:t>o</w:t>
      </w:r>
      <w:r>
        <w:rPr>
          <w:spacing w:val="-3"/>
          <w:sz w:val="24"/>
        </w:rPr>
        <w:t> </w:t>
      </w:r>
      <w:r>
        <w:rPr>
          <w:sz w:val="24"/>
        </w:rPr>
        <w:t>construcción</w:t>
      </w:r>
      <w:r>
        <w:rPr>
          <w:spacing w:val="-4"/>
          <w:sz w:val="24"/>
        </w:rPr>
        <w:t> </w:t>
      </w:r>
      <w:r>
        <w:rPr>
          <w:sz w:val="24"/>
        </w:rPr>
        <w:t>de</w:t>
      </w:r>
      <w:r>
        <w:rPr>
          <w:spacing w:val="-4"/>
          <w:sz w:val="24"/>
        </w:rPr>
        <w:t> </w:t>
      </w:r>
      <w:r>
        <w:rPr>
          <w:spacing w:val="-2"/>
          <w:sz w:val="24"/>
        </w:rPr>
        <w:t>gavetas;</w:t>
      </w:r>
    </w:p>
    <w:p>
      <w:pPr>
        <w:pStyle w:val="ListParagraph"/>
        <w:numPr>
          <w:ilvl w:val="0"/>
          <w:numId w:val="23"/>
        </w:numPr>
        <w:tabs>
          <w:tab w:pos="839" w:val="left" w:leader="none"/>
        </w:tabs>
        <w:spacing w:line="240" w:lineRule="auto" w:before="0" w:after="0"/>
        <w:ind w:left="839" w:right="0" w:hanging="358"/>
        <w:jc w:val="both"/>
        <w:rPr>
          <w:sz w:val="24"/>
        </w:rPr>
      </w:pPr>
      <w:r>
        <w:rPr>
          <w:sz w:val="24"/>
        </w:rPr>
        <w:t>La</w:t>
      </w:r>
      <w:r>
        <w:rPr>
          <w:spacing w:val="-5"/>
          <w:sz w:val="24"/>
        </w:rPr>
        <w:t> </w:t>
      </w:r>
      <w:r>
        <w:rPr>
          <w:sz w:val="24"/>
        </w:rPr>
        <w:t>modificación</w:t>
      </w:r>
      <w:r>
        <w:rPr>
          <w:spacing w:val="-4"/>
          <w:sz w:val="24"/>
        </w:rPr>
        <w:t> </w:t>
      </w:r>
      <w:r>
        <w:rPr>
          <w:sz w:val="24"/>
        </w:rPr>
        <w:t>de</w:t>
      </w:r>
      <w:r>
        <w:rPr>
          <w:spacing w:val="-3"/>
          <w:sz w:val="24"/>
        </w:rPr>
        <w:t> </w:t>
      </w:r>
      <w:r>
        <w:rPr>
          <w:sz w:val="24"/>
        </w:rPr>
        <w:t>construcciones</w:t>
      </w:r>
      <w:r>
        <w:rPr>
          <w:spacing w:val="-5"/>
          <w:sz w:val="24"/>
        </w:rPr>
        <w:t> </w:t>
      </w:r>
      <w:r>
        <w:rPr>
          <w:sz w:val="24"/>
        </w:rPr>
        <w:t>fuera</w:t>
      </w:r>
      <w:r>
        <w:rPr>
          <w:spacing w:val="-5"/>
          <w:sz w:val="24"/>
        </w:rPr>
        <w:t> </w:t>
      </w:r>
      <w:r>
        <w:rPr>
          <w:sz w:val="24"/>
        </w:rPr>
        <w:t>de</w:t>
      </w:r>
      <w:r>
        <w:rPr>
          <w:spacing w:val="-5"/>
          <w:sz w:val="24"/>
        </w:rPr>
        <w:t> </w:t>
      </w:r>
      <w:r>
        <w:rPr>
          <w:sz w:val="24"/>
        </w:rPr>
        <w:t>dimensiones</w:t>
      </w:r>
      <w:r>
        <w:rPr>
          <w:spacing w:val="-6"/>
          <w:sz w:val="24"/>
        </w:rPr>
        <w:t> </w:t>
      </w:r>
      <w:r>
        <w:rPr>
          <w:sz w:val="24"/>
        </w:rPr>
        <w:t>o</w:t>
      </w:r>
      <w:r>
        <w:rPr>
          <w:spacing w:val="-4"/>
          <w:sz w:val="24"/>
        </w:rPr>
        <w:t> </w:t>
      </w:r>
      <w:r>
        <w:rPr>
          <w:spacing w:val="-2"/>
          <w:sz w:val="24"/>
        </w:rPr>
        <w:t>especificaciones;</w:t>
      </w:r>
    </w:p>
    <w:p>
      <w:pPr>
        <w:pStyle w:val="ListParagraph"/>
        <w:numPr>
          <w:ilvl w:val="0"/>
          <w:numId w:val="23"/>
        </w:numPr>
        <w:tabs>
          <w:tab w:pos="839" w:val="left" w:leader="none"/>
          <w:tab w:pos="841" w:val="left" w:leader="none"/>
        </w:tabs>
        <w:spacing w:line="240" w:lineRule="auto" w:before="0" w:after="0"/>
        <w:ind w:left="841" w:right="482" w:hanging="360"/>
        <w:jc w:val="both"/>
        <w:rPr>
          <w:sz w:val="24"/>
        </w:rPr>
      </w:pPr>
      <w:r>
        <w:rPr>
          <w:sz w:val="24"/>
        </w:rPr>
        <w:t>La demolición de construcciones, o retiro de instalaciones que amenacen la seguridad de las personas, y</w:t>
      </w:r>
    </w:p>
    <w:p>
      <w:pPr>
        <w:pStyle w:val="ListParagraph"/>
        <w:numPr>
          <w:ilvl w:val="0"/>
          <w:numId w:val="23"/>
        </w:numPr>
        <w:tabs>
          <w:tab w:pos="839" w:val="left" w:leader="none"/>
          <w:tab w:pos="841" w:val="left" w:leader="none"/>
        </w:tabs>
        <w:spacing w:line="240" w:lineRule="auto" w:before="1" w:after="0"/>
        <w:ind w:left="841" w:right="482" w:hanging="360"/>
        <w:jc w:val="both"/>
        <w:rPr>
          <w:sz w:val="24"/>
        </w:rPr>
      </w:pPr>
      <w:r>
        <w:rPr>
          <w:sz w:val="24"/>
        </w:rPr>
        <w:t>La suspensión de las demás actividades que se realicen en los panteones y que por su naturaleza puedan perjudicar la integridad y la salud de las </w:t>
      </w:r>
      <w:r>
        <w:rPr>
          <w:spacing w:val="-2"/>
          <w:sz w:val="24"/>
        </w:rPr>
        <w:t>personas.</w:t>
      </w:r>
    </w:p>
    <w:p>
      <w:pPr>
        <w:pStyle w:val="BodyText"/>
      </w:pPr>
    </w:p>
    <w:p>
      <w:pPr>
        <w:pStyle w:val="BodyText"/>
        <w:spacing w:before="24"/>
      </w:pPr>
    </w:p>
    <w:p>
      <w:pPr>
        <w:spacing w:line="259" w:lineRule="auto" w:before="0"/>
        <w:ind w:left="3854" w:right="2653" w:hanging="560"/>
        <w:jc w:val="left"/>
        <w:rPr>
          <w:rFonts w:ascii="Arial" w:hAnsi="Arial"/>
          <w:b/>
          <w:sz w:val="24"/>
        </w:rPr>
      </w:pPr>
      <w:r>
        <w:rPr>
          <w:rFonts w:ascii="Arial" w:hAnsi="Arial"/>
          <w:b/>
          <w:sz w:val="24"/>
        </w:rPr>
        <w:t>CAPÍTULO</w:t>
      </w:r>
      <w:r>
        <w:rPr>
          <w:rFonts w:ascii="Arial" w:hAnsi="Arial"/>
          <w:b/>
          <w:spacing w:val="-17"/>
          <w:sz w:val="24"/>
        </w:rPr>
        <w:t> </w:t>
      </w:r>
      <w:r>
        <w:rPr>
          <w:rFonts w:ascii="Arial" w:hAnsi="Arial"/>
          <w:b/>
          <w:sz w:val="24"/>
        </w:rPr>
        <w:t>DÉCIMO</w:t>
      </w:r>
      <w:r>
        <w:rPr>
          <w:rFonts w:ascii="Arial" w:hAnsi="Arial"/>
          <w:b/>
          <w:spacing w:val="-17"/>
          <w:sz w:val="24"/>
        </w:rPr>
        <w:t> </w:t>
      </w:r>
      <w:r>
        <w:rPr>
          <w:rFonts w:ascii="Arial" w:hAnsi="Arial"/>
          <w:b/>
          <w:sz w:val="24"/>
        </w:rPr>
        <w:t>TERCERO DE LAS SANCIONES</w:t>
      </w:r>
    </w:p>
    <w:p>
      <w:pPr>
        <w:spacing w:after="0" w:line="259" w:lineRule="auto"/>
        <w:jc w:val="left"/>
        <w:rPr>
          <w:rFonts w:ascii="Arial" w:hAnsi="Arial"/>
          <w:sz w:val="24"/>
        </w:rPr>
        <w:sectPr>
          <w:pgSz w:w="12240" w:h="15840"/>
          <w:pgMar w:header="0" w:footer="834" w:top="1820" w:bottom="1020" w:left="1580" w:right="940"/>
        </w:sectPr>
      </w:pPr>
    </w:p>
    <w:p>
      <w:pPr>
        <w:pStyle w:val="BodyText"/>
        <w:spacing w:before="170"/>
        <w:rPr>
          <w:rFonts w:ascii="Arial"/>
          <w:b/>
        </w:rPr>
      </w:pPr>
    </w:p>
    <w:p>
      <w:pPr>
        <w:pStyle w:val="BodyText"/>
        <w:spacing w:line="256" w:lineRule="auto"/>
        <w:ind w:left="122" w:right="475"/>
        <w:jc w:val="both"/>
      </w:pPr>
      <w:r>
        <w:rPr>
          <w:rFonts w:ascii="Arial" w:hAnsi="Arial"/>
          <w:b/>
        </w:rPr>
        <w:t>ARTÍCULO 72.- </w:t>
      </w:r>
      <w:r>
        <w:rPr/>
        <w:t>La violación a las disposiciones de este reglamento se sancionará </w:t>
      </w:r>
      <w:r>
        <w:rPr>
          <w:spacing w:val="-4"/>
        </w:rPr>
        <w:t>con:</w:t>
      </w:r>
    </w:p>
    <w:p>
      <w:pPr>
        <w:pStyle w:val="ListParagraph"/>
        <w:numPr>
          <w:ilvl w:val="0"/>
          <w:numId w:val="24"/>
        </w:numPr>
        <w:tabs>
          <w:tab w:pos="841" w:val="left" w:leader="none"/>
        </w:tabs>
        <w:spacing w:line="240" w:lineRule="auto" w:before="163" w:after="0"/>
        <w:ind w:left="841" w:right="0" w:hanging="360"/>
        <w:jc w:val="left"/>
        <w:rPr>
          <w:sz w:val="24"/>
        </w:rPr>
      </w:pPr>
      <w:r>
        <w:rPr>
          <w:sz w:val="24"/>
        </w:rPr>
        <w:t>Amonestación</w:t>
      </w:r>
      <w:r>
        <w:rPr>
          <w:spacing w:val="-3"/>
          <w:sz w:val="24"/>
        </w:rPr>
        <w:t> </w:t>
      </w:r>
      <w:r>
        <w:rPr>
          <w:sz w:val="24"/>
        </w:rPr>
        <w:t>y</w:t>
      </w:r>
      <w:r>
        <w:rPr>
          <w:spacing w:val="-4"/>
          <w:sz w:val="24"/>
        </w:rPr>
        <w:t> </w:t>
      </w:r>
      <w:r>
        <w:rPr>
          <w:spacing w:val="-2"/>
          <w:sz w:val="24"/>
        </w:rPr>
        <w:t>apercibimiento;</w:t>
      </w:r>
    </w:p>
    <w:p>
      <w:pPr>
        <w:pStyle w:val="ListParagraph"/>
        <w:numPr>
          <w:ilvl w:val="0"/>
          <w:numId w:val="24"/>
        </w:numPr>
        <w:tabs>
          <w:tab w:pos="839" w:val="left" w:leader="none"/>
        </w:tabs>
        <w:spacing w:line="240" w:lineRule="auto" w:before="0" w:after="0"/>
        <w:ind w:left="839" w:right="0" w:hanging="358"/>
        <w:jc w:val="left"/>
        <w:rPr>
          <w:sz w:val="24"/>
        </w:rPr>
      </w:pPr>
      <w:r>
        <w:rPr>
          <w:sz w:val="24"/>
        </w:rPr>
        <w:t>Multa</w:t>
      </w:r>
      <w:r>
        <w:rPr>
          <w:spacing w:val="-2"/>
          <w:sz w:val="24"/>
        </w:rPr>
        <w:t> </w:t>
      </w:r>
      <w:r>
        <w:rPr>
          <w:sz w:val="24"/>
        </w:rPr>
        <w:t>de</w:t>
      </w:r>
      <w:r>
        <w:rPr>
          <w:spacing w:val="-4"/>
          <w:sz w:val="24"/>
        </w:rPr>
        <w:t> </w:t>
      </w:r>
      <w:r>
        <w:rPr>
          <w:sz w:val="24"/>
        </w:rPr>
        <w:t>10</w:t>
      </w:r>
      <w:r>
        <w:rPr>
          <w:spacing w:val="-3"/>
          <w:sz w:val="24"/>
        </w:rPr>
        <w:t> </w:t>
      </w:r>
      <w:r>
        <w:rPr>
          <w:sz w:val="24"/>
        </w:rPr>
        <w:t>a</w:t>
      </w:r>
      <w:r>
        <w:rPr>
          <w:spacing w:val="-3"/>
          <w:sz w:val="24"/>
        </w:rPr>
        <w:t> </w:t>
      </w:r>
      <w:r>
        <w:rPr>
          <w:sz w:val="24"/>
        </w:rPr>
        <w:t>200</w:t>
      </w:r>
      <w:r>
        <w:rPr>
          <w:spacing w:val="-3"/>
          <w:sz w:val="24"/>
        </w:rPr>
        <w:t> </w:t>
      </w:r>
      <w:r>
        <w:rPr>
          <w:spacing w:val="-4"/>
          <w:sz w:val="24"/>
        </w:rPr>
        <w:t>UMAS;</w:t>
      </w:r>
    </w:p>
    <w:p>
      <w:pPr>
        <w:pStyle w:val="ListParagraph"/>
        <w:numPr>
          <w:ilvl w:val="0"/>
          <w:numId w:val="24"/>
        </w:numPr>
        <w:tabs>
          <w:tab w:pos="839" w:val="left" w:leader="none"/>
        </w:tabs>
        <w:spacing w:line="240" w:lineRule="auto" w:before="0" w:after="0"/>
        <w:ind w:left="839" w:right="0" w:hanging="358"/>
        <w:jc w:val="left"/>
        <w:rPr>
          <w:sz w:val="24"/>
        </w:rPr>
      </w:pPr>
      <w:r>
        <w:rPr>
          <w:sz w:val="24"/>
        </w:rPr>
        <w:t>Clausura</w:t>
      </w:r>
      <w:r>
        <w:rPr>
          <w:spacing w:val="-4"/>
          <w:sz w:val="24"/>
        </w:rPr>
        <w:t> </w:t>
      </w:r>
      <w:r>
        <w:rPr>
          <w:sz w:val="24"/>
        </w:rPr>
        <w:t>temporal</w:t>
      </w:r>
      <w:r>
        <w:rPr>
          <w:spacing w:val="-4"/>
          <w:sz w:val="24"/>
        </w:rPr>
        <w:t> </w:t>
      </w:r>
      <w:r>
        <w:rPr>
          <w:sz w:val="24"/>
        </w:rPr>
        <w:t>o</w:t>
      </w:r>
      <w:r>
        <w:rPr>
          <w:spacing w:val="-6"/>
          <w:sz w:val="24"/>
        </w:rPr>
        <w:t> </w:t>
      </w:r>
      <w:r>
        <w:rPr>
          <w:spacing w:val="-2"/>
          <w:sz w:val="24"/>
        </w:rPr>
        <w:t>definitiva;</w:t>
      </w:r>
    </w:p>
    <w:p>
      <w:pPr>
        <w:pStyle w:val="ListParagraph"/>
        <w:numPr>
          <w:ilvl w:val="0"/>
          <w:numId w:val="24"/>
        </w:numPr>
        <w:tabs>
          <w:tab w:pos="839" w:val="left" w:leader="none"/>
          <w:tab w:pos="841" w:val="left" w:leader="none"/>
        </w:tabs>
        <w:spacing w:line="240" w:lineRule="auto" w:before="0" w:after="0"/>
        <w:ind w:left="841" w:right="483" w:hanging="360"/>
        <w:jc w:val="left"/>
        <w:rPr>
          <w:sz w:val="24"/>
        </w:rPr>
      </w:pPr>
      <w:r>
        <w:rPr>
          <w:sz w:val="24"/>
        </w:rPr>
        <w:t>Cancelación de los derechos de uso de los panteones</w:t>
      </w:r>
      <w:r>
        <w:rPr>
          <w:spacing w:val="-1"/>
          <w:sz w:val="24"/>
        </w:rPr>
        <w:t> </w:t>
      </w:r>
      <w:r>
        <w:rPr>
          <w:sz w:val="24"/>
        </w:rPr>
        <w:t>municipales, cualquiera que sea el título que les de origen, y</w:t>
      </w:r>
    </w:p>
    <w:p>
      <w:pPr>
        <w:pStyle w:val="ListParagraph"/>
        <w:numPr>
          <w:ilvl w:val="0"/>
          <w:numId w:val="24"/>
        </w:numPr>
        <w:tabs>
          <w:tab w:pos="840" w:val="left" w:leader="none"/>
        </w:tabs>
        <w:spacing w:line="240" w:lineRule="auto" w:before="0" w:after="0"/>
        <w:ind w:left="840" w:right="0" w:hanging="359"/>
        <w:jc w:val="left"/>
        <w:rPr>
          <w:sz w:val="24"/>
        </w:rPr>
      </w:pPr>
      <w:r>
        <w:rPr>
          <w:sz w:val="24"/>
        </w:rPr>
        <w:t>Las</w:t>
      </w:r>
      <w:r>
        <w:rPr>
          <w:spacing w:val="-2"/>
          <w:sz w:val="24"/>
        </w:rPr>
        <w:t> </w:t>
      </w:r>
      <w:r>
        <w:rPr>
          <w:sz w:val="24"/>
        </w:rPr>
        <w:t>demás</w:t>
      </w:r>
      <w:r>
        <w:rPr>
          <w:spacing w:val="-1"/>
          <w:sz w:val="24"/>
        </w:rPr>
        <w:t> </w:t>
      </w:r>
      <w:r>
        <w:rPr>
          <w:sz w:val="24"/>
        </w:rPr>
        <w:t>que</w:t>
      </w:r>
      <w:r>
        <w:rPr>
          <w:spacing w:val="-2"/>
          <w:sz w:val="24"/>
        </w:rPr>
        <w:t> </w:t>
      </w:r>
      <w:r>
        <w:rPr>
          <w:sz w:val="24"/>
        </w:rPr>
        <w:t>señale</w:t>
      </w:r>
      <w:r>
        <w:rPr>
          <w:spacing w:val="-3"/>
          <w:sz w:val="24"/>
        </w:rPr>
        <w:t> </w:t>
      </w:r>
      <w:r>
        <w:rPr>
          <w:sz w:val="24"/>
        </w:rPr>
        <w:t>este</w:t>
      </w:r>
      <w:r>
        <w:rPr>
          <w:spacing w:val="-1"/>
          <w:sz w:val="24"/>
        </w:rPr>
        <w:t> </w:t>
      </w:r>
      <w:r>
        <w:rPr>
          <w:spacing w:val="-2"/>
          <w:sz w:val="24"/>
        </w:rPr>
        <w:t>reglamento.</w:t>
      </w:r>
    </w:p>
    <w:p>
      <w:pPr>
        <w:pStyle w:val="BodyText"/>
        <w:spacing w:before="1"/>
      </w:pPr>
    </w:p>
    <w:p>
      <w:pPr>
        <w:spacing w:before="0"/>
        <w:ind w:left="122" w:right="0" w:firstLine="0"/>
        <w:jc w:val="both"/>
        <w:rPr>
          <w:sz w:val="24"/>
        </w:rPr>
      </w:pPr>
      <w:r>
        <w:rPr>
          <w:rFonts w:ascii="Arial" w:hAnsi="Arial"/>
          <w:b/>
          <w:sz w:val="24"/>
        </w:rPr>
        <w:t>ARTÍCULO</w:t>
      </w:r>
      <w:r>
        <w:rPr>
          <w:rFonts w:ascii="Arial" w:hAnsi="Arial"/>
          <w:b/>
          <w:spacing w:val="-8"/>
          <w:sz w:val="24"/>
        </w:rPr>
        <w:t> </w:t>
      </w:r>
      <w:r>
        <w:rPr>
          <w:rFonts w:ascii="Arial" w:hAnsi="Arial"/>
          <w:b/>
          <w:sz w:val="24"/>
        </w:rPr>
        <w:t>73.-</w:t>
      </w:r>
      <w:r>
        <w:rPr>
          <w:rFonts w:ascii="Arial" w:hAnsi="Arial"/>
          <w:b/>
          <w:spacing w:val="-10"/>
          <w:sz w:val="24"/>
        </w:rPr>
        <w:t> </w:t>
      </w:r>
      <w:r>
        <w:rPr>
          <w:sz w:val="24"/>
        </w:rPr>
        <w:t>Procede</w:t>
      </w:r>
      <w:r>
        <w:rPr>
          <w:spacing w:val="-8"/>
          <w:sz w:val="24"/>
        </w:rPr>
        <w:t> </w:t>
      </w:r>
      <w:r>
        <w:rPr>
          <w:sz w:val="24"/>
        </w:rPr>
        <w:t>a</w:t>
      </w:r>
      <w:r>
        <w:rPr>
          <w:spacing w:val="-10"/>
          <w:sz w:val="24"/>
        </w:rPr>
        <w:t> </w:t>
      </w:r>
      <w:r>
        <w:rPr>
          <w:sz w:val="24"/>
        </w:rPr>
        <w:t>la</w:t>
      </w:r>
      <w:r>
        <w:rPr>
          <w:spacing w:val="-8"/>
          <w:sz w:val="24"/>
        </w:rPr>
        <w:t> </w:t>
      </w:r>
      <w:r>
        <w:rPr>
          <w:sz w:val="24"/>
        </w:rPr>
        <w:t>clausura</w:t>
      </w:r>
      <w:r>
        <w:rPr>
          <w:spacing w:val="-8"/>
          <w:sz w:val="24"/>
        </w:rPr>
        <w:t> </w:t>
      </w:r>
      <w:r>
        <w:rPr>
          <w:spacing w:val="-2"/>
          <w:sz w:val="24"/>
        </w:rPr>
        <w:t>temporal:</w:t>
      </w:r>
    </w:p>
    <w:p>
      <w:pPr>
        <w:pStyle w:val="ListParagraph"/>
        <w:numPr>
          <w:ilvl w:val="0"/>
          <w:numId w:val="25"/>
        </w:numPr>
        <w:tabs>
          <w:tab w:pos="828" w:val="left" w:leader="none"/>
          <w:tab w:pos="841" w:val="left" w:leader="none"/>
        </w:tabs>
        <w:spacing w:line="240" w:lineRule="auto" w:before="182" w:after="0"/>
        <w:ind w:left="841" w:right="481" w:hanging="360"/>
        <w:jc w:val="both"/>
        <w:rPr>
          <w:sz w:val="24"/>
        </w:rPr>
      </w:pPr>
      <w:r>
        <w:rPr>
          <w:sz w:val="24"/>
        </w:rPr>
        <w:t>Cuando se quebranten en forma reiterada las disposiciones contenidas en</w:t>
      </w:r>
      <w:r>
        <w:rPr>
          <w:spacing w:val="40"/>
          <w:sz w:val="24"/>
        </w:rPr>
        <w:t> </w:t>
      </w:r>
      <w:r>
        <w:rPr>
          <w:sz w:val="24"/>
        </w:rPr>
        <w:t>este reglamento, por los titulares o responsables de los panteones, una vez que han sido amonestados y apercibidos;</w:t>
      </w:r>
    </w:p>
    <w:p>
      <w:pPr>
        <w:pStyle w:val="ListParagraph"/>
        <w:numPr>
          <w:ilvl w:val="0"/>
          <w:numId w:val="25"/>
        </w:numPr>
        <w:tabs>
          <w:tab w:pos="827" w:val="left" w:leader="none"/>
          <w:tab w:pos="841" w:val="left" w:leader="none"/>
        </w:tabs>
        <w:spacing w:line="240" w:lineRule="auto" w:before="0" w:after="0"/>
        <w:ind w:left="841" w:right="482" w:hanging="360"/>
        <w:jc w:val="both"/>
        <w:rPr>
          <w:sz w:val="24"/>
        </w:rPr>
      </w:pPr>
      <w:r>
        <w:rPr>
          <w:sz w:val="24"/>
        </w:rPr>
        <w:t>Cuando dentro de los</w:t>
      </w:r>
      <w:r>
        <w:rPr>
          <w:spacing w:val="-3"/>
          <w:sz w:val="24"/>
        </w:rPr>
        <w:t> </w:t>
      </w:r>
      <w:r>
        <w:rPr>
          <w:sz w:val="24"/>
        </w:rPr>
        <w:t>panteones se lleven a</w:t>
      </w:r>
      <w:r>
        <w:rPr>
          <w:spacing w:val="-2"/>
          <w:sz w:val="24"/>
        </w:rPr>
        <w:t> </w:t>
      </w:r>
      <w:r>
        <w:rPr>
          <w:sz w:val="24"/>
        </w:rPr>
        <w:t>cabo actos contrarios</w:t>
      </w:r>
      <w:r>
        <w:rPr>
          <w:spacing w:val="-1"/>
          <w:sz w:val="24"/>
        </w:rPr>
        <w:t> </w:t>
      </w:r>
      <w:r>
        <w:rPr>
          <w:sz w:val="24"/>
        </w:rPr>
        <w:t>a la moral</w:t>
      </w:r>
      <w:r>
        <w:rPr>
          <w:spacing w:val="-1"/>
          <w:sz w:val="24"/>
        </w:rPr>
        <w:t> </w:t>
      </w:r>
      <w:r>
        <w:rPr>
          <w:sz w:val="24"/>
        </w:rPr>
        <w:t>y a las buenas costumbres, y</w:t>
      </w:r>
    </w:p>
    <w:p>
      <w:pPr>
        <w:pStyle w:val="ListParagraph"/>
        <w:numPr>
          <w:ilvl w:val="0"/>
          <w:numId w:val="25"/>
        </w:numPr>
        <w:tabs>
          <w:tab w:pos="827" w:val="left" w:leader="none"/>
          <w:tab w:pos="841" w:val="left" w:leader="none"/>
        </w:tabs>
        <w:spacing w:line="240" w:lineRule="auto" w:before="0" w:after="0"/>
        <w:ind w:left="841" w:right="483" w:hanging="360"/>
        <w:jc w:val="both"/>
        <w:rPr>
          <w:sz w:val="24"/>
        </w:rPr>
      </w:pPr>
      <w:r>
        <w:rPr>
          <w:sz w:val="24"/>
        </w:rPr>
        <w:t>Cuando se realicen actos o eventos</w:t>
      </w:r>
      <w:r>
        <w:rPr>
          <w:spacing w:val="-1"/>
          <w:sz w:val="24"/>
        </w:rPr>
        <w:t> </w:t>
      </w:r>
      <w:r>
        <w:rPr>
          <w:sz w:val="24"/>
        </w:rPr>
        <w:t>que pongan en peligro la seguridad de las </w:t>
      </w:r>
      <w:r>
        <w:rPr>
          <w:spacing w:val="-2"/>
          <w:sz w:val="24"/>
        </w:rPr>
        <w:t>personas.</w:t>
      </w:r>
    </w:p>
    <w:p>
      <w:pPr>
        <w:spacing w:before="274"/>
        <w:ind w:left="122" w:right="0" w:firstLine="0"/>
        <w:jc w:val="both"/>
        <w:rPr>
          <w:sz w:val="24"/>
        </w:rPr>
      </w:pPr>
      <w:r>
        <w:rPr>
          <w:rFonts w:ascii="Arial" w:hAnsi="Arial"/>
          <w:b/>
          <w:sz w:val="24"/>
        </w:rPr>
        <w:t>ARTÍCULO</w:t>
      </w:r>
      <w:r>
        <w:rPr>
          <w:rFonts w:ascii="Arial" w:hAnsi="Arial"/>
          <w:b/>
          <w:spacing w:val="-12"/>
          <w:sz w:val="24"/>
        </w:rPr>
        <w:t> </w:t>
      </w:r>
      <w:r>
        <w:rPr>
          <w:rFonts w:ascii="Arial" w:hAnsi="Arial"/>
          <w:b/>
          <w:sz w:val="24"/>
        </w:rPr>
        <w:t>74.-</w:t>
      </w:r>
      <w:r>
        <w:rPr>
          <w:rFonts w:ascii="Arial" w:hAnsi="Arial"/>
          <w:b/>
          <w:spacing w:val="-13"/>
          <w:sz w:val="24"/>
        </w:rPr>
        <w:t> </w:t>
      </w:r>
      <w:r>
        <w:rPr>
          <w:sz w:val="24"/>
        </w:rPr>
        <w:t>Procederá</w:t>
      </w:r>
      <w:r>
        <w:rPr>
          <w:spacing w:val="-12"/>
          <w:sz w:val="24"/>
        </w:rPr>
        <w:t> </w:t>
      </w:r>
      <w:r>
        <w:rPr>
          <w:sz w:val="24"/>
        </w:rPr>
        <w:t>clausura</w:t>
      </w:r>
      <w:r>
        <w:rPr>
          <w:spacing w:val="-14"/>
          <w:sz w:val="24"/>
        </w:rPr>
        <w:t> </w:t>
      </w:r>
      <w:r>
        <w:rPr>
          <w:spacing w:val="-2"/>
          <w:sz w:val="24"/>
        </w:rPr>
        <w:t>definitiva:</w:t>
      </w:r>
    </w:p>
    <w:p>
      <w:pPr>
        <w:pStyle w:val="ListParagraph"/>
        <w:numPr>
          <w:ilvl w:val="0"/>
          <w:numId w:val="26"/>
        </w:numPr>
        <w:tabs>
          <w:tab w:pos="829" w:val="left" w:leader="none"/>
        </w:tabs>
        <w:spacing w:line="240" w:lineRule="auto" w:before="183" w:after="0"/>
        <w:ind w:left="829" w:right="0" w:hanging="348"/>
        <w:jc w:val="left"/>
        <w:rPr>
          <w:sz w:val="24"/>
        </w:rPr>
      </w:pPr>
      <w:r>
        <w:rPr>
          <w:sz w:val="24"/>
        </w:rPr>
        <w:t>Cuando</w:t>
      </w:r>
      <w:r>
        <w:rPr>
          <w:spacing w:val="-3"/>
          <w:sz w:val="24"/>
        </w:rPr>
        <w:t> </w:t>
      </w:r>
      <w:r>
        <w:rPr>
          <w:sz w:val="24"/>
        </w:rPr>
        <w:t>el</w:t>
      </w:r>
      <w:r>
        <w:rPr>
          <w:spacing w:val="-6"/>
          <w:sz w:val="24"/>
        </w:rPr>
        <w:t> </w:t>
      </w:r>
      <w:r>
        <w:rPr>
          <w:sz w:val="24"/>
        </w:rPr>
        <w:t>panteón</w:t>
      </w:r>
      <w:r>
        <w:rPr>
          <w:spacing w:val="-3"/>
          <w:sz w:val="24"/>
        </w:rPr>
        <w:t> </w:t>
      </w:r>
      <w:r>
        <w:rPr>
          <w:sz w:val="24"/>
        </w:rPr>
        <w:t>carezca</w:t>
      </w:r>
      <w:r>
        <w:rPr>
          <w:spacing w:val="-2"/>
          <w:sz w:val="24"/>
        </w:rPr>
        <w:t> </w:t>
      </w:r>
      <w:r>
        <w:rPr>
          <w:sz w:val="24"/>
        </w:rPr>
        <w:t>de</w:t>
      </w:r>
      <w:r>
        <w:rPr>
          <w:spacing w:val="-3"/>
          <w:sz w:val="24"/>
        </w:rPr>
        <w:t> </w:t>
      </w:r>
      <w:r>
        <w:rPr>
          <w:sz w:val="24"/>
        </w:rPr>
        <w:t>Licencia</w:t>
      </w:r>
      <w:r>
        <w:rPr>
          <w:spacing w:val="-3"/>
          <w:sz w:val="24"/>
        </w:rPr>
        <w:t> </w:t>
      </w:r>
      <w:r>
        <w:rPr>
          <w:spacing w:val="-2"/>
          <w:sz w:val="24"/>
        </w:rPr>
        <w:t>Municipal;</w:t>
      </w:r>
    </w:p>
    <w:p>
      <w:pPr>
        <w:pStyle w:val="ListParagraph"/>
        <w:numPr>
          <w:ilvl w:val="0"/>
          <w:numId w:val="26"/>
        </w:numPr>
        <w:tabs>
          <w:tab w:pos="827" w:val="left" w:leader="none"/>
        </w:tabs>
        <w:spacing w:line="240" w:lineRule="auto" w:before="0" w:after="0"/>
        <w:ind w:left="827" w:right="0" w:hanging="346"/>
        <w:jc w:val="left"/>
        <w:rPr>
          <w:sz w:val="24"/>
        </w:rPr>
      </w:pPr>
      <w:r>
        <w:rPr>
          <w:sz w:val="24"/>
        </w:rPr>
        <w:t>Cuando</w:t>
      </w:r>
      <w:r>
        <w:rPr>
          <w:spacing w:val="-3"/>
          <w:sz w:val="24"/>
        </w:rPr>
        <w:t> </w:t>
      </w:r>
      <w:r>
        <w:rPr>
          <w:sz w:val="24"/>
        </w:rPr>
        <w:t>se</w:t>
      </w:r>
      <w:r>
        <w:rPr>
          <w:spacing w:val="-2"/>
          <w:sz w:val="24"/>
        </w:rPr>
        <w:t> </w:t>
      </w:r>
      <w:r>
        <w:rPr>
          <w:sz w:val="24"/>
        </w:rPr>
        <w:t>constituya</w:t>
      </w:r>
      <w:r>
        <w:rPr>
          <w:spacing w:val="-3"/>
          <w:sz w:val="24"/>
        </w:rPr>
        <w:t> </w:t>
      </w:r>
      <w:r>
        <w:rPr>
          <w:sz w:val="24"/>
        </w:rPr>
        <w:t>un</w:t>
      </w:r>
      <w:r>
        <w:rPr>
          <w:spacing w:val="-3"/>
          <w:sz w:val="24"/>
        </w:rPr>
        <w:t> </w:t>
      </w:r>
      <w:r>
        <w:rPr>
          <w:sz w:val="24"/>
        </w:rPr>
        <w:t>grave</w:t>
      </w:r>
      <w:r>
        <w:rPr>
          <w:spacing w:val="-3"/>
          <w:sz w:val="24"/>
        </w:rPr>
        <w:t> </w:t>
      </w:r>
      <w:r>
        <w:rPr>
          <w:sz w:val="24"/>
        </w:rPr>
        <w:t>peligro</w:t>
      </w:r>
      <w:r>
        <w:rPr>
          <w:spacing w:val="-2"/>
          <w:sz w:val="24"/>
        </w:rPr>
        <w:t> </w:t>
      </w:r>
      <w:r>
        <w:rPr>
          <w:sz w:val="24"/>
        </w:rPr>
        <w:t>para</w:t>
      </w:r>
      <w:r>
        <w:rPr>
          <w:spacing w:val="-3"/>
          <w:sz w:val="24"/>
        </w:rPr>
        <w:t> </w:t>
      </w:r>
      <w:r>
        <w:rPr>
          <w:sz w:val="24"/>
        </w:rPr>
        <w:t>la</w:t>
      </w:r>
      <w:r>
        <w:rPr>
          <w:spacing w:val="-3"/>
          <w:sz w:val="24"/>
        </w:rPr>
        <w:t> </w:t>
      </w:r>
      <w:r>
        <w:rPr>
          <w:sz w:val="24"/>
        </w:rPr>
        <w:t>salud</w:t>
      </w:r>
      <w:r>
        <w:rPr>
          <w:spacing w:val="-3"/>
          <w:sz w:val="24"/>
        </w:rPr>
        <w:t> </w:t>
      </w:r>
      <w:r>
        <w:rPr>
          <w:sz w:val="24"/>
        </w:rPr>
        <w:t>pública,</w:t>
      </w:r>
      <w:r>
        <w:rPr>
          <w:spacing w:val="-2"/>
          <w:sz w:val="24"/>
        </w:rPr>
        <w:t> </w:t>
      </w:r>
      <w:r>
        <w:rPr>
          <w:spacing w:val="-10"/>
          <w:sz w:val="24"/>
        </w:rPr>
        <w:t>y</w:t>
      </w:r>
    </w:p>
    <w:p>
      <w:pPr>
        <w:pStyle w:val="ListParagraph"/>
        <w:numPr>
          <w:ilvl w:val="0"/>
          <w:numId w:val="26"/>
        </w:numPr>
        <w:tabs>
          <w:tab w:pos="827" w:val="left" w:leader="none"/>
        </w:tabs>
        <w:spacing w:line="240" w:lineRule="auto" w:before="0" w:after="0"/>
        <w:ind w:left="827" w:right="0" w:hanging="346"/>
        <w:jc w:val="left"/>
        <w:rPr>
          <w:sz w:val="24"/>
        </w:rPr>
      </w:pPr>
      <w:r>
        <w:rPr>
          <w:sz w:val="24"/>
        </w:rPr>
        <w:t>Cuando</w:t>
      </w:r>
      <w:r>
        <w:rPr>
          <w:spacing w:val="-3"/>
          <w:sz w:val="24"/>
        </w:rPr>
        <w:t> </w:t>
      </w:r>
      <w:r>
        <w:rPr>
          <w:sz w:val="24"/>
        </w:rPr>
        <w:t>se</w:t>
      </w:r>
      <w:r>
        <w:rPr>
          <w:spacing w:val="-3"/>
          <w:sz w:val="24"/>
        </w:rPr>
        <w:t> </w:t>
      </w:r>
      <w:r>
        <w:rPr>
          <w:sz w:val="24"/>
        </w:rPr>
        <w:t>acumulen</w:t>
      </w:r>
      <w:r>
        <w:rPr>
          <w:spacing w:val="-5"/>
          <w:sz w:val="24"/>
        </w:rPr>
        <w:t> </w:t>
      </w:r>
      <w:r>
        <w:rPr>
          <w:sz w:val="24"/>
        </w:rPr>
        <w:t>3</w:t>
      </w:r>
      <w:r>
        <w:rPr>
          <w:spacing w:val="-2"/>
          <w:sz w:val="24"/>
        </w:rPr>
        <w:t> </w:t>
      </w:r>
      <w:r>
        <w:rPr>
          <w:sz w:val="24"/>
        </w:rPr>
        <w:t>o</w:t>
      </w:r>
      <w:r>
        <w:rPr>
          <w:spacing w:val="-4"/>
          <w:sz w:val="24"/>
        </w:rPr>
        <w:t> </w:t>
      </w:r>
      <w:r>
        <w:rPr>
          <w:sz w:val="24"/>
        </w:rPr>
        <w:t>más</w:t>
      </w:r>
      <w:r>
        <w:rPr>
          <w:spacing w:val="-4"/>
          <w:sz w:val="24"/>
        </w:rPr>
        <w:t> </w:t>
      </w:r>
      <w:r>
        <w:rPr>
          <w:sz w:val="24"/>
        </w:rPr>
        <w:t>amonestaciones</w:t>
      </w:r>
      <w:r>
        <w:rPr>
          <w:spacing w:val="-2"/>
          <w:sz w:val="24"/>
        </w:rPr>
        <w:t> </w:t>
      </w:r>
      <w:r>
        <w:rPr>
          <w:sz w:val="24"/>
        </w:rPr>
        <w:t>o</w:t>
      </w:r>
      <w:r>
        <w:rPr>
          <w:spacing w:val="-4"/>
          <w:sz w:val="24"/>
        </w:rPr>
        <w:t> </w:t>
      </w:r>
      <w:r>
        <w:rPr>
          <w:spacing w:val="-2"/>
          <w:sz w:val="24"/>
        </w:rPr>
        <w:t>apercibimientos.</w:t>
      </w:r>
    </w:p>
    <w:p>
      <w:pPr>
        <w:pStyle w:val="BodyText"/>
        <w:spacing w:before="2"/>
      </w:pPr>
    </w:p>
    <w:p>
      <w:pPr>
        <w:pStyle w:val="BodyText"/>
        <w:spacing w:line="256" w:lineRule="auto"/>
        <w:ind w:left="122" w:right="481"/>
        <w:jc w:val="both"/>
      </w:pPr>
      <w:r>
        <w:rPr>
          <w:rFonts w:ascii="Arial" w:hAnsi="Arial"/>
          <w:b/>
        </w:rPr>
        <w:t>ARTÍCULO 75.-</w:t>
      </w:r>
      <w:r>
        <w:rPr>
          <w:rFonts w:ascii="Arial" w:hAnsi="Arial"/>
          <w:b/>
        </w:rPr>
        <w:t> </w:t>
      </w:r>
      <w:r>
        <w:rPr/>
        <w:t>Procede</w:t>
      </w:r>
      <w:r>
        <w:rPr/>
        <w:t> la</w:t>
      </w:r>
      <w:r>
        <w:rPr/>
        <w:t> cancelación de los</w:t>
      </w:r>
      <w:r>
        <w:rPr/>
        <w:t> derechos</w:t>
      </w:r>
      <w:r>
        <w:rPr/>
        <w:t> de uso de</w:t>
      </w:r>
      <w:r>
        <w:rPr/>
        <w:t> los</w:t>
      </w:r>
      <w:r>
        <w:rPr/>
        <w:t> panteones municipales, cualquiera que sea el título que les origine, cuando:</w:t>
      </w:r>
    </w:p>
    <w:p>
      <w:pPr>
        <w:pStyle w:val="ListParagraph"/>
        <w:numPr>
          <w:ilvl w:val="0"/>
          <w:numId w:val="27"/>
        </w:numPr>
        <w:tabs>
          <w:tab w:pos="829" w:val="left" w:leader="none"/>
          <w:tab w:pos="841" w:val="left" w:leader="none"/>
        </w:tabs>
        <w:spacing w:line="240" w:lineRule="auto" w:before="163" w:after="0"/>
        <w:ind w:left="841" w:right="483" w:hanging="360"/>
        <w:jc w:val="left"/>
        <w:rPr>
          <w:sz w:val="24"/>
        </w:rPr>
      </w:pPr>
      <w:r>
        <w:rPr>
          <w:sz w:val="24"/>
        </w:rPr>
        <w:t>Se omitan cumplir con las obligaciones de pago de mantenimiento anual por</w:t>
      </w:r>
      <w:r>
        <w:rPr>
          <w:spacing w:val="40"/>
          <w:sz w:val="24"/>
        </w:rPr>
        <w:t> </w:t>
      </w:r>
      <w:r>
        <w:rPr>
          <w:sz w:val="24"/>
        </w:rPr>
        <w:t>un período de 6 años;</w:t>
      </w:r>
    </w:p>
    <w:p>
      <w:pPr>
        <w:pStyle w:val="ListParagraph"/>
        <w:numPr>
          <w:ilvl w:val="0"/>
          <w:numId w:val="27"/>
        </w:numPr>
        <w:tabs>
          <w:tab w:pos="827" w:val="left" w:leader="none"/>
          <w:tab w:pos="841" w:val="left" w:leader="none"/>
        </w:tabs>
        <w:spacing w:line="240" w:lineRule="auto" w:before="1" w:after="0"/>
        <w:ind w:left="841" w:right="484" w:hanging="360"/>
        <w:jc w:val="left"/>
        <w:rPr>
          <w:sz w:val="24"/>
        </w:rPr>
      </w:pPr>
      <w:r>
        <w:rPr>
          <w:sz w:val="24"/>
        </w:rPr>
        <w:t>Cuando no se conserven las tumbas o gavetas en buen estado y representen un riesgo para los visitantes de los panteones, y</w:t>
      </w:r>
    </w:p>
    <w:p>
      <w:pPr>
        <w:pStyle w:val="ListParagraph"/>
        <w:numPr>
          <w:ilvl w:val="0"/>
          <w:numId w:val="27"/>
        </w:numPr>
        <w:tabs>
          <w:tab w:pos="827" w:val="left" w:leader="none"/>
        </w:tabs>
        <w:spacing w:line="240" w:lineRule="auto" w:before="0" w:after="0"/>
        <w:ind w:left="827" w:right="0" w:hanging="346"/>
        <w:jc w:val="left"/>
        <w:rPr>
          <w:sz w:val="24"/>
        </w:rPr>
      </w:pPr>
      <w:r>
        <w:rPr>
          <w:sz w:val="24"/>
        </w:rPr>
        <w:t>Cuando</w:t>
      </w:r>
      <w:r>
        <w:rPr>
          <w:spacing w:val="-3"/>
          <w:sz w:val="24"/>
        </w:rPr>
        <w:t> </w:t>
      </w:r>
      <w:r>
        <w:rPr>
          <w:sz w:val="24"/>
        </w:rPr>
        <w:t>el</w:t>
      </w:r>
      <w:r>
        <w:rPr>
          <w:spacing w:val="-2"/>
          <w:sz w:val="24"/>
        </w:rPr>
        <w:t> </w:t>
      </w:r>
      <w:r>
        <w:rPr>
          <w:sz w:val="24"/>
        </w:rPr>
        <w:t>titular</w:t>
      </w:r>
      <w:r>
        <w:rPr>
          <w:spacing w:val="-2"/>
          <w:sz w:val="24"/>
        </w:rPr>
        <w:t> </w:t>
      </w:r>
      <w:r>
        <w:rPr>
          <w:sz w:val="24"/>
        </w:rPr>
        <w:t>de</w:t>
      </w:r>
      <w:r>
        <w:rPr>
          <w:spacing w:val="-2"/>
          <w:sz w:val="24"/>
        </w:rPr>
        <w:t> </w:t>
      </w:r>
      <w:r>
        <w:rPr>
          <w:sz w:val="24"/>
        </w:rPr>
        <w:t>los</w:t>
      </w:r>
      <w:r>
        <w:rPr>
          <w:spacing w:val="-5"/>
          <w:sz w:val="24"/>
        </w:rPr>
        <w:t> </w:t>
      </w:r>
      <w:r>
        <w:rPr>
          <w:sz w:val="24"/>
        </w:rPr>
        <w:t>derechos</w:t>
      </w:r>
      <w:r>
        <w:rPr>
          <w:spacing w:val="-3"/>
          <w:sz w:val="24"/>
        </w:rPr>
        <w:t> </w:t>
      </w:r>
      <w:r>
        <w:rPr>
          <w:sz w:val="24"/>
        </w:rPr>
        <w:t>de</w:t>
      </w:r>
      <w:r>
        <w:rPr>
          <w:spacing w:val="-2"/>
          <w:sz w:val="24"/>
        </w:rPr>
        <w:t> </w:t>
      </w:r>
      <w:r>
        <w:rPr>
          <w:sz w:val="24"/>
        </w:rPr>
        <w:t>uso,</w:t>
      </w:r>
      <w:r>
        <w:rPr>
          <w:spacing w:val="-2"/>
          <w:sz w:val="24"/>
        </w:rPr>
        <w:t> </w:t>
      </w:r>
      <w:r>
        <w:rPr>
          <w:sz w:val="24"/>
        </w:rPr>
        <w:t>trasfiera</w:t>
      </w:r>
      <w:r>
        <w:rPr>
          <w:spacing w:val="-2"/>
          <w:sz w:val="24"/>
        </w:rPr>
        <w:t> </w:t>
      </w:r>
      <w:r>
        <w:rPr>
          <w:sz w:val="24"/>
        </w:rPr>
        <w:t>éstos</w:t>
      </w:r>
      <w:r>
        <w:rPr>
          <w:spacing w:val="-5"/>
          <w:sz w:val="24"/>
        </w:rPr>
        <w:t> </w:t>
      </w:r>
      <w:r>
        <w:rPr>
          <w:sz w:val="24"/>
        </w:rPr>
        <w:t>a</w:t>
      </w:r>
      <w:r>
        <w:rPr>
          <w:spacing w:val="-1"/>
          <w:sz w:val="24"/>
        </w:rPr>
        <w:t> </w:t>
      </w:r>
      <w:r>
        <w:rPr>
          <w:spacing w:val="-2"/>
          <w:sz w:val="24"/>
        </w:rPr>
        <w:t>terceros.</w:t>
      </w:r>
    </w:p>
    <w:p>
      <w:pPr>
        <w:pStyle w:val="BodyText"/>
        <w:spacing w:before="2"/>
      </w:pPr>
    </w:p>
    <w:p>
      <w:pPr>
        <w:pStyle w:val="BodyText"/>
        <w:spacing w:line="256" w:lineRule="auto" w:before="1"/>
        <w:ind w:left="122" w:right="483"/>
        <w:jc w:val="both"/>
      </w:pPr>
      <w:r>
        <w:rPr/>
        <w:t>Cuando</w:t>
      </w:r>
      <w:r>
        <w:rPr/>
        <w:t> proceda</w:t>
      </w:r>
      <w:r>
        <w:rPr/>
        <w:t> esta sanción, las mejoras realizadas por el titular quedarán en el inmueble y el terreno se integrará al inventario de tumbas disponibles; si la tumba estuviere ocupada, los restos serán exhumados para ser enviados al osario común.</w:t>
      </w:r>
    </w:p>
    <w:p>
      <w:pPr>
        <w:pStyle w:val="BodyText"/>
        <w:spacing w:line="256" w:lineRule="auto" w:before="167"/>
        <w:ind w:left="122" w:right="480"/>
        <w:jc w:val="both"/>
      </w:pPr>
      <w:r>
        <w:rPr>
          <w:rFonts w:ascii="Arial" w:hAnsi="Arial"/>
          <w:b/>
        </w:rPr>
        <w:t>ARTÍCULO 76.- </w:t>
      </w:r>
      <w:r>
        <w:rPr/>
        <w:t>Las sanciones no eximen a los infractores de la obligación de pagar los daños y perjuicios que hubiere ocasionado.</w:t>
      </w:r>
    </w:p>
    <w:p>
      <w:pPr>
        <w:pStyle w:val="BodyText"/>
        <w:spacing w:line="256" w:lineRule="auto" w:before="166"/>
        <w:ind w:left="122" w:right="472"/>
        <w:jc w:val="both"/>
      </w:pPr>
      <w:r>
        <w:rPr>
          <w:rFonts w:ascii="Arial" w:hAnsi="Arial"/>
          <w:b/>
        </w:rPr>
        <w:t>ARTÍCULO 77.-</w:t>
      </w:r>
      <w:r>
        <w:rPr>
          <w:rFonts w:ascii="Arial" w:hAnsi="Arial"/>
          <w:b/>
        </w:rPr>
        <w:t> </w:t>
      </w:r>
      <w:r>
        <w:rPr/>
        <w:t>En</w:t>
      </w:r>
      <w:r>
        <w:rPr/>
        <w:t> caso</w:t>
      </w:r>
      <w:r>
        <w:rPr/>
        <w:t> de</w:t>
      </w:r>
      <w:r>
        <w:rPr/>
        <w:t> reincidencia, la sanción podrá aumentarse hasta el</w:t>
      </w:r>
      <w:r>
        <w:rPr>
          <w:spacing w:val="80"/>
        </w:rPr>
        <w:t> </w:t>
      </w:r>
      <w:r>
        <w:rPr/>
        <w:t>doble de la cantidad impuesta originalmente.</w:t>
      </w:r>
    </w:p>
    <w:p>
      <w:pPr>
        <w:spacing w:after="0" w:line="256" w:lineRule="auto"/>
        <w:jc w:val="both"/>
        <w:sectPr>
          <w:pgSz w:w="12240" w:h="15840"/>
          <w:pgMar w:header="0" w:footer="834" w:top="1820" w:bottom="1020" w:left="1580" w:right="940"/>
        </w:sectPr>
      </w:pPr>
    </w:p>
    <w:p>
      <w:pPr>
        <w:pStyle w:val="BodyText"/>
        <w:spacing w:before="168"/>
      </w:pPr>
    </w:p>
    <w:p>
      <w:pPr>
        <w:spacing w:before="0"/>
        <w:ind w:left="122" w:right="0" w:firstLine="0"/>
        <w:jc w:val="left"/>
        <w:rPr>
          <w:sz w:val="24"/>
        </w:rPr>
      </w:pPr>
      <w:r>
        <w:rPr>
          <w:rFonts w:ascii="Arial" w:hAnsi="Arial"/>
          <w:b/>
          <w:sz w:val="24"/>
        </w:rPr>
        <w:t>ARTÍCULO</w:t>
      </w:r>
      <w:r>
        <w:rPr>
          <w:rFonts w:ascii="Arial" w:hAnsi="Arial"/>
          <w:b/>
          <w:spacing w:val="-9"/>
          <w:sz w:val="24"/>
        </w:rPr>
        <w:t> </w:t>
      </w:r>
      <w:r>
        <w:rPr>
          <w:rFonts w:ascii="Arial" w:hAnsi="Arial"/>
          <w:b/>
          <w:sz w:val="24"/>
        </w:rPr>
        <w:t>78.-</w:t>
      </w:r>
      <w:r>
        <w:rPr>
          <w:rFonts w:ascii="Arial" w:hAnsi="Arial"/>
          <w:b/>
          <w:spacing w:val="-10"/>
          <w:sz w:val="24"/>
        </w:rPr>
        <w:t> </w:t>
      </w:r>
      <w:r>
        <w:rPr>
          <w:sz w:val="24"/>
        </w:rPr>
        <w:t>Para</w:t>
      </w:r>
      <w:r>
        <w:rPr>
          <w:spacing w:val="-9"/>
          <w:sz w:val="24"/>
        </w:rPr>
        <w:t> </w:t>
      </w:r>
      <w:r>
        <w:rPr>
          <w:sz w:val="24"/>
        </w:rPr>
        <w:t>imponer</w:t>
      </w:r>
      <w:r>
        <w:rPr>
          <w:spacing w:val="-8"/>
          <w:sz w:val="24"/>
        </w:rPr>
        <w:t> </w:t>
      </w:r>
      <w:r>
        <w:rPr>
          <w:sz w:val="24"/>
        </w:rPr>
        <w:t>las</w:t>
      </w:r>
      <w:r>
        <w:rPr>
          <w:spacing w:val="-9"/>
          <w:sz w:val="24"/>
        </w:rPr>
        <w:t> </w:t>
      </w:r>
      <w:r>
        <w:rPr>
          <w:sz w:val="24"/>
        </w:rPr>
        <w:t>sanciones</w:t>
      </w:r>
      <w:r>
        <w:rPr>
          <w:spacing w:val="-11"/>
          <w:sz w:val="24"/>
        </w:rPr>
        <w:t> </w:t>
      </w:r>
      <w:r>
        <w:rPr>
          <w:sz w:val="24"/>
        </w:rPr>
        <w:t>se</w:t>
      </w:r>
      <w:r>
        <w:rPr>
          <w:spacing w:val="-9"/>
          <w:sz w:val="24"/>
        </w:rPr>
        <w:t> </w:t>
      </w:r>
      <w:r>
        <w:rPr>
          <w:sz w:val="24"/>
        </w:rPr>
        <w:t>tomarán</w:t>
      </w:r>
      <w:r>
        <w:rPr>
          <w:spacing w:val="-9"/>
          <w:sz w:val="24"/>
        </w:rPr>
        <w:t> </w:t>
      </w:r>
      <w:r>
        <w:rPr>
          <w:sz w:val="24"/>
        </w:rPr>
        <w:t>en</w:t>
      </w:r>
      <w:r>
        <w:rPr>
          <w:spacing w:val="-9"/>
          <w:sz w:val="24"/>
        </w:rPr>
        <w:t> </w:t>
      </w:r>
      <w:r>
        <w:rPr>
          <w:spacing w:val="-2"/>
          <w:sz w:val="24"/>
        </w:rPr>
        <w:t>cuenta:</w:t>
      </w:r>
    </w:p>
    <w:p>
      <w:pPr>
        <w:pStyle w:val="ListParagraph"/>
        <w:numPr>
          <w:ilvl w:val="0"/>
          <w:numId w:val="28"/>
        </w:numPr>
        <w:tabs>
          <w:tab w:pos="829" w:val="left" w:leader="none"/>
        </w:tabs>
        <w:spacing w:line="240" w:lineRule="auto" w:before="182" w:after="0"/>
        <w:ind w:left="829" w:right="0" w:hanging="348"/>
        <w:jc w:val="left"/>
        <w:rPr>
          <w:sz w:val="24"/>
        </w:rPr>
      </w:pPr>
      <w:r>
        <w:rPr>
          <w:sz w:val="24"/>
        </w:rPr>
        <w:t>Los</w:t>
      </w:r>
      <w:r>
        <w:rPr>
          <w:spacing w:val="-2"/>
          <w:sz w:val="24"/>
        </w:rPr>
        <w:t> </w:t>
      </w:r>
      <w:r>
        <w:rPr>
          <w:sz w:val="24"/>
        </w:rPr>
        <w:t>daños</w:t>
      </w:r>
      <w:r>
        <w:rPr>
          <w:spacing w:val="-5"/>
          <w:sz w:val="24"/>
        </w:rPr>
        <w:t> </w:t>
      </w:r>
      <w:r>
        <w:rPr>
          <w:sz w:val="24"/>
        </w:rPr>
        <w:t>que</w:t>
      </w:r>
      <w:r>
        <w:rPr>
          <w:spacing w:val="-2"/>
          <w:sz w:val="24"/>
        </w:rPr>
        <w:t> </w:t>
      </w:r>
      <w:r>
        <w:rPr>
          <w:sz w:val="24"/>
        </w:rPr>
        <w:t>hayan</w:t>
      </w:r>
      <w:r>
        <w:rPr>
          <w:spacing w:val="-4"/>
          <w:sz w:val="24"/>
        </w:rPr>
        <w:t> </w:t>
      </w:r>
      <w:r>
        <w:rPr>
          <w:spacing w:val="-2"/>
          <w:sz w:val="24"/>
        </w:rPr>
        <w:t>producido;</w:t>
      </w:r>
    </w:p>
    <w:p>
      <w:pPr>
        <w:pStyle w:val="ListParagraph"/>
        <w:numPr>
          <w:ilvl w:val="0"/>
          <w:numId w:val="28"/>
        </w:numPr>
        <w:tabs>
          <w:tab w:pos="827" w:val="left" w:leader="none"/>
        </w:tabs>
        <w:spacing w:line="240" w:lineRule="auto" w:before="0" w:after="0"/>
        <w:ind w:left="827" w:right="0" w:hanging="346"/>
        <w:jc w:val="left"/>
        <w:rPr>
          <w:sz w:val="24"/>
        </w:rPr>
      </w:pPr>
      <w:r>
        <w:rPr>
          <w:sz w:val="24"/>
        </w:rPr>
        <w:t>La</w:t>
      </w:r>
      <w:r>
        <w:rPr>
          <w:spacing w:val="-3"/>
          <w:sz w:val="24"/>
        </w:rPr>
        <w:t> </w:t>
      </w:r>
      <w:r>
        <w:rPr>
          <w:sz w:val="24"/>
        </w:rPr>
        <w:t>gravedad</w:t>
      </w:r>
      <w:r>
        <w:rPr>
          <w:spacing w:val="-5"/>
          <w:sz w:val="24"/>
        </w:rPr>
        <w:t> </w:t>
      </w:r>
      <w:r>
        <w:rPr>
          <w:sz w:val="24"/>
        </w:rPr>
        <w:t>de</w:t>
      </w:r>
      <w:r>
        <w:rPr>
          <w:spacing w:val="-3"/>
          <w:sz w:val="24"/>
        </w:rPr>
        <w:t> </w:t>
      </w:r>
      <w:r>
        <w:rPr>
          <w:sz w:val="24"/>
        </w:rPr>
        <w:t>la</w:t>
      </w:r>
      <w:r>
        <w:rPr>
          <w:spacing w:val="-5"/>
          <w:sz w:val="24"/>
        </w:rPr>
        <w:t> </w:t>
      </w:r>
      <w:r>
        <w:rPr>
          <w:sz w:val="24"/>
        </w:rPr>
        <w:t>infracción,</w:t>
      </w:r>
      <w:r>
        <w:rPr>
          <w:spacing w:val="-3"/>
          <w:sz w:val="24"/>
        </w:rPr>
        <w:t> </w:t>
      </w:r>
      <w:r>
        <w:rPr>
          <w:spacing w:val="-10"/>
          <w:sz w:val="24"/>
        </w:rPr>
        <w:t>y</w:t>
      </w:r>
    </w:p>
    <w:p>
      <w:pPr>
        <w:pStyle w:val="ListParagraph"/>
        <w:numPr>
          <w:ilvl w:val="0"/>
          <w:numId w:val="28"/>
        </w:numPr>
        <w:tabs>
          <w:tab w:pos="827" w:val="left" w:leader="none"/>
        </w:tabs>
        <w:spacing w:line="240" w:lineRule="auto" w:before="0" w:after="0"/>
        <w:ind w:left="827" w:right="0" w:hanging="346"/>
        <w:jc w:val="left"/>
        <w:rPr>
          <w:sz w:val="24"/>
        </w:rPr>
      </w:pPr>
      <w:r>
        <w:rPr>
          <w:sz w:val="24"/>
        </w:rPr>
        <w:t>Las</w:t>
      </w:r>
      <w:r>
        <w:rPr>
          <w:spacing w:val="-4"/>
          <w:sz w:val="24"/>
        </w:rPr>
        <w:t> </w:t>
      </w:r>
      <w:r>
        <w:rPr>
          <w:sz w:val="24"/>
        </w:rPr>
        <w:t>condiciones</w:t>
      </w:r>
      <w:r>
        <w:rPr>
          <w:spacing w:val="-4"/>
          <w:sz w:val="24"/>
        </w:rPr>
        <w:t> </w:t>
      </w:r>
      <w:r>
        <w:rPr>
          <w:sz w:val="24"/>
        </w:rPr>
        <w:t>socioeconómicas</w:t>
      </w:r>
      <w:r>
        <w:rPr>
          <w:spacing w:val="-6"/>
          <w:sz w:val="24"/>
        </w:rPr>
        <w:t> </w:t>
      </w:r>
      <w:r>
        <w:rPr>
          <w:sz w:val="24"/>
        </w:rPr>
        <w:t>del</w:t>
      </w:r>
      <w:r>
        <w:rPr>
          <w:spacing w:val="-4"/>
          <w:sz w:val="24"/>
        </w:rPr>
        <w:t> </w:t>
      </w:r>
      <w:r>
        <w:rPr>
          <w:spacing w:val="-2"/>
          <w:sz w:val="24"/>
        </w:rPr>
        <w:t>infractor.</w:t>
      </w:r>
    </w:p>
    <w:p>
      <w:pPr>
        <w:pStyle w:val="BodyText"/>
      </w:pPr>
    </w:p>
    <w:p>
      <w:pPr>
        <w:pStyle w:val="BodyText"/>
        <w:spacing w:before="3"/>
      </w:pPr>
    </w:p>
    <w:p>
      <w:pPr>
        <w:spacing w:line="259" w:lineRule="auto" w:before="0"/>
        <w:ind w:left="2755" w:right="2653" w:firstLine="535"/>
        <w:jc w:val="left"/>
        <w:rPr>
          <w:rFonts w:ascii="Arial" w:hAnsi="Arial"/>
          <w:b/>
          <w:sz w:val="24"/>
        </w:rPr>
      </w:pPr>
      <w:r>
        <w:rPr>
          <w:rFonts w:ascii="Arial" w:hAnsi="Arial"/>
          <w:b/>
          <w:sz w:val="24"/>
        </w:rPr>
        <w:t>CAPÍTULO DÉCIMO CUARTO DEL</w:t>
      </w:r>
      <w:r>
        <w:rPr>
          <w:rFonts w:ascii="Arial" w:hAnsi="Arial"/>
          <w:b/>
          <w:spacing w:val="-14"/>
          <w:sz w:val="24"/>
        </w:rPr>
        <w:t> </w:t>
      </w:r>
      <w:r>
        <w:rPr>
          <w:rFonts w:ascii="Arial" w:hAnsi="Arial"/>
          <w:b/>
          <w:sz w:val="24"/>
        </w:rPr>
        <w:t>RECURSO</w:t>
      </w:r>
      <w:r>
        <w:rPr>
          <w:rFonts w:ascii="Arial" w:hAnsi="Arial"/>
          <w:b/>
          <w:spacing w:val="-14"/>
          <w:sz w:val="24"/>
        </w:rPr>
        <w:t> </w:t>
      </w:r>
      <w:r>
        <w:rPr>
          <w:rFonts w:ascii="Arial" w:hAnsi="Arial"/>
          <w:b/>
          <w:sz w:val="24"/>
        </w:rPr>
        <w:t>DE</w:t>
      </w:r>
      <w:r>
        <w:rPr>
          <w:rFonts w:ascii="Arial" w:hAnsi="Arial"/>
          <w:b/>
          <w:spacing w:val="-14"/>
          <w:sz w:val="24"/>
        </w:rPr>
        <w:t> </w:t>
      </w:r>
      <w:r>
        <w:rPr>
          <w:rFonts w:ascii="Arial" w:hAnsi="Arial"/>
          <w:b/>
          <w:sz w:val="24"/>
        </w:rPr>
        <w:t>INCONFORMIDAD</w:t>
      </w:r>
    </w:p>
    <w:p>
      <w:pPr>
        <w:pStyle w:val="BodyText"/>
        <w:spacing w:before="21"/>
        <w:rPr>
          <w:rFonts w:ascii="Arial"/>
          <w:b/>
        </w:rPr>
      </w:pPr>
    </w:p>
    <w:p>
      <w:pPr>
        <w:pStyle w:val="BodyText"/>
        <w:spacing w:line="259" w:lineRule="auto"/>
        <w:ind w:left="122" w:right="481"/>
        <w:jc w:val="both"/>
      </w:pPr>
      <w:r>
        <w:rPr>
          <w:rFonts w:ascii="Arial" w:hAnsi="Arial"/>
          <w:b/>
        </w:rPr>
        <w:t>ARTÍCULO 79.-</w:t>
      </w:r>
      <w:r>
        <w:rPr>
          <w:rFonts w:ascii="Arial" w:hAnsi="Arial"/>
          <w:b/>
        </w:rPr>
        <w:t> </w:t>
      </w:r>
      <w:r>
        <w:rPr/>
        <w:t>Las sanciones o actos administrativos que dicte la Autoridad Municipal, con motivo de la aplicación del presente Reglamento, podrán ser impugnados por los interesados, mediante la interposición del recurso de </w:t>
      </w:r>
      <w:r>
        <w:rPr>
          <w:spacing w:val="-2"/>
        </w:rPr>
        <w:t>inconformidad.</w:t>
      </w:r>
    </w:p>
    <w:p>
      <w:pPr>
        <w:pStyle w:val="BodyText"/>
        <w:spacing w:line="256" w:lineRule="auto" w:before="159"/>
        <w:ind w:left="122" w:right="480"/>
        <w:jc w:val="both"/>
      </w:pPr>
      <w:r>
        <w:rPr>
          <w:rFonts w:ascii="Arial" w:hAnsi="Arial"/>
          <w:b/>
        </w:rPr>
        <w:t>ARTÍCULO 80.-</w:t>
      </w:r>
      <w:r>
        <w:rPr>
          <w:rFonts w:ascii="Arial" w:hAnsi="Arial"/>
          <w:b/>
        </w:rPr>
        <w:t> </w:t>
      </w:r>
      <w:r>
        <w:rPr/>
        <w:t>El</w:t>
      </w:r>
      <w:r>
        <w:rPr/>
        <w:t> interesado</w:t>
      </w:r>
      <w:r>
        <w:rPr/>
        <w:t> podrá</w:t>
      </w:r>
      <w:r>
        <w:rPr/>
        <w:t> interponer</w:t>
      </w:r>
      <w:r>
        <w:rPr/>
        <w:t> el</w:t>
      </w:r>
      <w:r>
        <w:rPr/>
        <w:t> recurso</w:t>
      </w:r>
      <w:r>
        <w:rPr/>
        <w:t> de</w:t>
      </w:r>
      <w:r>
        <w:rPr/>
        <w:t> inconformidad correspondiente, por una sola vez.</w:t>
      </w:r>
    </w:p>
    <w:p>
      <w:pPr>
        <w:pStyle w:val="BodyText"/>
        <w:spacing w:line="256" w:lineRule="auto" w:before="165"/>
        <w:ind w:left="122" w:right="477"/>
        <w:jc w:val="both"/>
      </w:pPr>
      <w:r>
        <w:rPr>
          <w:rFonts w:ascii="Arial" w:hAnsi="Arial"/>
          <w:b/>
        </w:rPr>
        <w:t>ARTÍCULO 81.- </w:t>
      </w:r>
      <w:r>
        <w:rPr/>
        <w:t>El plazo para interponer el recurso de inconformidad será de 3 tres días hábiles, contados a partir del día siguiente que se notifique la sanción o acto administrativo que se impugna.</w:t>
      </w:r>
    </w:p>
    <w:p>
      <w:pPr>
        <w:pStyle w:val="BodyText"/>
        <w:spacing w:line="256" w:lineRule="auto" w:before="169"/>
        <w:ind w:left="122" w:right="482"/>
        <w:jc w:val="both"/>
      </w:pPr>
      <w:r>
        <w:rPr>
          <w:rFonts w:ascii="Arial" w:hAnsi="Arial"/>
          <w:b/>
        </w:rPr>
        <w:t>ARTÍCULO 82.-</w:t>
      </w:r>
      <w:r>
        <w:rPr>
          <w:rFonts w:ascii="Arial" w:hAnsi="Arial"/>
          <w:b/>
        </w:rPr>
        <w:t> </w:t>
      </w:r>
      <w:r>
        <w:rPr/>
        <w:t>El</w:t>
      </w:r>
      <w:r>
        <w:rPr/>
        <w:t> recurso</w:t>
      </w:r>
      <w:r>
        <w:rPr/>
        <w:t> de</w:t>
      </w:r>
      <w:r>
        <w:rPr/>
        <w:t> inconformidad</w:t>
      </w:r>
      <w:r>
        <w:rPr/>
        <w:t> se</w:t>
      </w:r>
      <w:r>
        <w:rPr/>
        <w:t> interpondrá</w:t>
      </w:r>
      <w:r>
        <w:rPr/>
        <w:t> por</w:t>
      </w:r>
      <w:r>
        <w:rPr/>
        <w:t> escrito, ante la Secretaría de Ayuntamiento, y contendrá los siguientes requisitos:</w:t>
      </w:r>
    </w:p>
    <w:p>
      <w:pPr>
        <w:pStyle w:val="ListParagraph"/>
        <w:numPr>
          <w:ilvl w:val="0"/>
          <w:numId w:val="29"/>
        </w:numPr>
        <w:tabs>
          <w:tab w:pos="916" w:val="left" w:leader="none"/>
        </w:tabs>
        <w:spacing w:line="240" w:lineRule="auto" w:before="163" w:after="0"/>
        <w:ind w:left="916" w:right="0" w:hanging="435"/>
        <w:jc w:val="left"/>
        <w:rPr>
          <w:sz w:val="24"/>
        </w:rPr>
      </w:pPr>
      <w:r>
        <w:rPr>
          <w:sz w:val="24"/>
        </w:rPr>
        <w:t>La</w:t>
      </w:r>
      <w:r>
        <w:rPr>
          <w:spacing w:val="-3"/>
          <w:sz w:val="24"/>
        </w:rPr>
        <w:t> </w:t>
      </w:r>
      <w:r>
        <w:rPr>
          <w:sz w:val="24"/>
        </w:rPr>
        <w:t>autoridad</w:t>
      </w:r>
      <w:r>
        <w:rPr>
          <w:spacing w:val="-4"/>
          <w:sz w:val="24"/>
        </w:rPr>
        <w:t> </w:t>
      </w:r>
      <w:r>
        <w:rPr>
          <w:sz w:val="24"/>
        </w:rPr>
        <w:t>administrativa</w:t>
      </w:r>
      <w:r>
        <w:rPr>
          <w:spacing w:val="-3"/>
          <w:sz w:val="24"/>
        </w:rPr>
        <w:t> </w:t>
      </w:r>
      <w:r>
        <w:rPr>
          <w:sz w:val="24"/>
        </w:rPr>
        <w:t>a</w:t>
      </w:r>
      <w:r>
        <w:rPr>
          <w:spacing w:val="-1"/>
          <w:sz w:val="24"/>
        </w:rPr>
        <w:t> </w:t>
      </w:r>
      <w:r>
        <w:rPr>
          <w:sz w:val="24"/>
        </w:rPr>
        <w:t>quien</w:t>
      </w:r>
      <w:r>
        <w:rPr>
          <w:spacing w:val="-1"/>
          <w:sz w:val="24"/>
        </w:rPr>
        <w:t> </w:t>
      </w:r>
      <w:r>
        <w:rPr>
          <w:sz w:val="24"/>
        </w:rPr>
        <w:t>se</w:t>
      </w:r>
      <w:r>
        <w:rPr>
          <w:spacing w:val="-4"/>
          <w:sz w:val="24"/>
        </w:rPr>
        <w:t> </w:t>
      </w:r>
      <w:r>
        <w:rPr>
          <w:spacing w:val="-2"/>
          <w:sz w:val="24"/>
        </w:rPr>
        <w:t>dirige;</w:t>
      </w:r>
    </w:p>
    <w:p>
      <w:pPr>
        <w:pStyle w:val="ListParagraph"/>
        <w:numPr>
          <w:ilvl w:val="0"/>
          <w:numId w:val="29"/>
        </w:numPr>
        <w:tabs>
          <w:tab w:pos="916" w:val="left" w:leader="none"/>
        </w:tabs>
        <w:spacing w:line="240" w:lineRule="auto" w:before="0" w:after="0"/>
        <w:ind w:left="916" w:right="0" w:hanging="435"/>
        <w:jc w:val="left"/>
        <w:rPr>
          <w:sz w:val="24"/>
        </w:rPr>
      </w:pPr>
      <w:r>
        <w:rPr>
          <w:sz w:val="24"/>
        </w:rPr>
        <w:t>Nombre</w:t>
      </w:r>
      <w:r>
        <w:rPr>
          <w:spacing w:val="-4"/>
          <w:sz w:val="24"/>
        </w:rPr>
        <w:t> </w:t>
      </w:r>
      <w:r>
        <w:rPr>
          <w:sz w:val="24"/>
        </w:rPr>
        <w:t>del</w:t>
      </w:r>
      <w:r>
        <w:rPr>
          <w:spacing w:val="-1"/>
          <w:sz w:val="24"/>
        </w:rPr>
        <w:t> </w:t>
      </w:r>
      <w:r>
        <w:rPr>
          <w:sz w:val="24"/>
        </w:rPr>
        <w:t>recurrente</w:t>
      </w:r>
      <w:r>
        <w:rPr>
          <w:spacing w:val="-2"/>
          <w:sz w:val="24"/>
        </w:rPr>
        <w:t> </w:t>
      </w:r>
      <w:r>
        <w:rPr>
          <w:sz w:val="24"/>
        </w:rPr>
        <w:t>y</w:t>
      </w:r>
      <w:r>
        <w:rPr>
          <w:spacing w:val="-3"/>
          <w:sz w:val="24"/>
        </w:rPr>
        <w:t> </w:t>
      </w:r>
      <w:r>
        <w:rPr>
          <w:sz w:val="24"/>
        </w:rPr>
        <w:t>domicilio</w:t>
      </w:r>
      <w:r>
        <w:rPr>
          <w:spacing w:val="-1"/>
          <w:sz w:val="24"/>
        </w:rPr>
        <w:t> </w:t>
      </w:r>
      <w:r>
        <w:rPr>
          <w:sz w:val="24"/>
        </w:rPr>
        <w:t>para</w:t>
      </w:r>
      <w:r>
        <w:rPr>
          <w:spacing w:val="-4"/>
          <w:sz w:val="24"/>
        </w:rPr>
        <w:t> </w:t>
      </w:r>
      <w:r>
        <w:rPr>
          <w:sz w:val="24"/>
        </w:rPr>
        <w:t>oír</w:t>
      </w:r>
      <w:r>
        <w:rPr>
          <w:spacing w:val="-1"/>
          <w:sz w:val="24"/>
        </w:rPr>
        <w:t> </w:t>
      </w:r>
      <w:r>
        <w:rPr>
          <w:sz w:val="24"/>
        </w:rPr>
        <w:t>y</w:t>
      </w:r>
      <w:r>
        <w:rPr>
          <w:spacing w:val="-4"/>
          <w:sz w:val="24"/>
        </w:rPr>
        <w:t> </w:t>
      </w:r>
      <w:r>
        <w:rPr>
          <w:sz w:val="24"/>
        </w:rPr>
        <w:t>recibir </w:t>
      </w:r>
      <w:r>
        <w:rPr>
          <w:spacing w:val="-2"/>
          <w:sz w:val="24"/>
        </w:rPr>
        <w:t>notificaciones;</w:t>
      </w:r>
    </w:p>
    <w:p>
      <w:pPr>
        <w:pStyle w:val="ListParagraph"/>
        <w:numPr>
          <w:ilvl w:val="0"/>
          <w:numId w:val="29"/>
        </w:numPr>
        <w:tabs>
          <w:tab w:pos="913" w:val="left" w:leader="none"/>
        </w:tabs>
        <w:spacing w:line="240" w:lineRule="auto" w:before="0" w:after="0"/>
        <w:ind w:left="913" w:right="0" w:hanging="432"/>
        <w:jc w:val="left"/>
        <w:rPr>
          <w:sz w:val="24"/>
        </w:rPr>
      </w:pPr>
      <w:r>
        <w:rPr>
          <w:sz w:val="24"/>
        </w:rPr>
        <w:t>Interés</w:t>
      </w:r>
      <w:r>
        <w:rPr>
          <w:spacing w:val="-3"/>
          <w:sz w:val="24"/>
        </w:rPr>
        <w:t> </w:t>
      </w:r>
      <w:r>
        <w:rPr>
          <w:sz w:val="24"/>
        </w:rPr>
        <w:t>legítimo</w:t>
      </w:r>
      <w:r>
        <w:rPr>
          <w:spacing w:val="-2"/>
          <w:sz w:val="24"/>
        </w:rPr>
        <w:t> </w:t>
      </w:r>
      <w:r>
        <w:rPr>
          <w:sz w:val="24"/>
        </w:rPr>
        <w:t>y</w:t>
      </w:r>
      <w:r>
        <w:rPr>
          <w:spacing w:val="-4"/>
          <w:sz w:val="24"/>
        </w:rPr>
        <w:t> </w:t>
      </w:r>
      <w:r>
        <w:rPr>
          <w:sz w:val="24"/>
        </w:rPr>
        <w:t>específico</w:t>
      </w:r>
      <w:r>
        <w:rPr>
          <w:spacing w:val="-2"/>
          <w:sz w:val="24"/>
        </w:rPr>
        <w:t> </w:t>
      </w:r>
      <w:r>
        <w:rPr>
          <w:sz w:val="24"/>
        </w:rPr>
        <w:t>que</w:t>
      </w:r>
      <w:r>
        <w:rPr>
          <w:spacing w:val="-4"/>
          <w:sz w:val="24"/>
        </w:rPr>
        <w:t> </w:t>
      </w:r>
      <w:r>
        <w:rPr>
          <w:sz w:val="24"/>
        </w:rPr>
        <w:t>asiste</w:t>
      </w:r>
      <w:r>
        <w:rPr>
          <w:spacing w:val="-2"/>
          <w:sz w:val="24"/>
        </w:rPr>
        <w:t> </w:t>
      </w:r>
      <w:r>
        <w:rPr>
          <w:sz w:val="24"/>
        </w:rPr>
        <w:t>al</w:t>
      </w:r>
      <w:r>
        <w:rPr>
          <w:spacing w:val="-2"/>
          <w:sz w:val="24"/>
        </w:rPr>
        <w:t> recurrente;</w:t>
      </w:r>
    </w:p>
    <w:p>
      <w:pPr>
        <w:pStyle w:val="ListParagraph"/>
        <w:numPr>
          <w:ilvl w:val="0"/>
          <w:numId w:val="29"/>
        </w:numPr>
        <w:tabs>
          <w:tab w:pos="913" w:val="left" w:leader="none"/>
          <w:tab w:pos="916" w:val="left" w:leader="none"/>
        </w:tabs>
        <w:spacing w:line="240" w:lineRule="auto" w:before="0" w:after="0"/>
        <w:ind w:left="916" w:right="483" w:hanging="435"/>
        <w:jc w:val="left"/>
        <w:rPr>
          <w:sz w:val="24"/>
        </w:rPr>
      </w:pPr>
      <w:r>
        <w:rPr>
          <w:sz w:val="24"/>
        </w:rPr>
        <w:t>Acto que se recurre y la fecha en que se le notificó o tuvo conocimiento del</w:t>
      </w:r>
      <w:r>
        <w:rPr>
          <w:spacing w:val="80"/>
          <w:sz w:val="24"/>
        </w:rPr>
        <w:t> </w:t>
      </w:r>
      <w:r>
        <w:rPr>
          <w:spacing w:val="-2"/>
          <w:sz w:val="24"/>
        </w:rPr>
        <w:t>mismo;</w:t>
      </w:r>
    </w:p>
    <w:p>
      <w:pPr>
        <w:pStyle w:val="ListParagraph"/>
        <w:numPr>
          <w:ilvl w:val="0"/>
          <w:numId w:val="29"/>
        </w:numPr>
        <w:tabs>
          <w:tab w:pos="916" w:val="left" w:leader="none"/>
        </w:tabs>
        <w:spacing w:line="240" w:lineRule="auto" w:before="0" w:after="0"/>
        <w:ind w:left="916" w:right="0" w:hanging="435"/>
        <w:jc w:val="left"/>
        <w:rPr>
          <w:sz w:val="24"/>
        </w:rPr>
      </w:pPr>
      <w:r>
        <w:rPr>
          <w:sz w:val="24"/>
        </w:rPr>
        <w:t>Agravios</w:t>
      </w:r>
      <w:r>
        <w:rPr>
          <w:spacing w:val="-3"/>
          <w:sz w:val="24"/>
        </w:rPr>
        <w:t> </w:t>
      </w:r>
      <w:r>
        <w:rPr>
          <w:sz w:val="24"/>
        </w:rPr>
        <w:t>que</w:t>
      </w:r>
      <w:r>
        <w:rPr>
          <w:spacing w:val="-2"/>
          <w:sz w:val="24"/>
        </w:rPr>
        <w:t> </w:t>
      </w:r>
      <w:r>
        <w:rPr>
          <w:sz w:val="24"/>
        </w:rPr>
        <w:t>se</w:t>
      </w:r>
      <w:r>
        <w:rPr>
          <w:spacing w:val="-1"/>
          <w:sz w:val="24"/>
        </w:rPr>
        <w:t> </w:t>
      </w:r>
      <w:r>
        <w:rPr>
          <w:sz w:val="24"/>
        </w:rPr>
        <w:t>le</w:t>
      </w:r>
      <w:r>
        <w:rPr>
          <w:spacing w:val="-2"/>
          <w:sz w:val="24"/>
        </w:rPr>
        <w:t> causen;</w:t>
      </w:r>
    </w:p>
    <w:p>
      <w:pPr>
        <w:pStyle w:val="ListParagraph"/>
        <w:numPr>
          <w:ilvl w:val="0"/>
          <w:numId w:val="29"/>
        </w:numPr>
        <w:tabs>
          <w:tab w:pos="914" w:val="left" w:leader="none"/>
          <w:tab w:pos="916" w:val="left" w:leader="none"/>
        </w:tabs>
        <w:spacing w:line="240" w:lineRule="auto" w:before="0" w:after="0"/>
        <w:ind w:left="916" w:right="479" w:hanging="435"/>
        <w:jc w:val="left"/>
        <w:rPr>
          <w:sz w:val="24"/>
        </w:rPr>
      </w:pPr>
      <w:r>
        <w:rPr>
          <w:sz w:val="24"/>
        </w:rPr>
        <w:t>Las</w:t>
      </w:r>
      <w:r>
        <w:rPr>
          <w:spacing w:val="40"/>
          <w:sz w:val="24"/>
        </w:rPr>
        <w:t> </w:t>
      </w:r>
      <w:r>
        <w:rPr>
          <w:sz w:val="24"/>
        </w:rPr>
        <w:t>pruebas</w:t>
      </w:r>
      <w:r>
        <w:rPr>
          <w:spacing w:val="40"/>
          <w:sz w:val="24"/>
        </w:rPr>
        <w:t> </w:t>
      </w:r>
      <w:r>
        <w:rPr>
          <w:sz w:val="24"/>
        </w:rPr>
        <w:t>que</w:t>
      </w:r>
      <w:r>
        <w:rPr>
          <w:spacing w:val="40"/>
          <w:sz w:val="24"/>
        </w:rPr>
        <w:t> </w:t>
      </w:r>
      <w:r>
        <w:rPr>
          <w:sz w:val="24"/>
        </w:rPr>
        <w:t>ofrezcan,</w:t>
      </w:r>
      <w:r>
        <w:rPr>
          <w:spacing w:val="40"/>
          <w:sz w:val="24"/>
        </w:rPr>
        <w:t> </w:t>
      </w:r>
      <w:r>
        <w:rPr>
          <w:sz w:val="24"/>
        </w:rPr>
        <w:t>que</w:t>
      </w:r>
      <w:r>
        <w:rPr>
          <w:spacing w:val="40"/>
          <w:sz w:val="24"/>
        </w:rPr>
        <w:t> </w:t>
      </w:r>
      <w:r>
        <w:rPr>
          <w:sz w:val="24"/>
        </w:rPr>
        <w:t>tengan</w:t>
      </w:r>
      <w:r>
        <w:rPr>
          <w:spacing w:val="40"/>
          <w:sz w:val="24"/>
        </w:rPr>
        <w:t> </w:t>
      </w:r>
      <w:r>
        <w:rPr>
          <w:sz w:val="24"/>
        </w:rPr>
        <w:t>relación</w:t>
      </w:r>
      <w:r>
        <w:rPr>
          <w:spacing w:val="40"/>
          <w:sz w:val="24"/>
        </w:rPr>
        <w:t> </w:t>
      </w:r>
      <w:r>
        <w:rPr>
          <w:sz w:val="24"/>
        </w:rPr>
        <w:t>inmediata</w:t>
      </w:r>
      <w:r>
        <w:rPr>
          <w:spacing w:val="40"/>
          <w:sz w:val="24"/>
        </w:rPr>
        <w:t> </w:t>
      </w:r>
      <w:r>
        <w:rPr>
          <w:sz w:val="24"/>
        </w:rPr>
        <w:t>y</w:t>
      </w:r>
      <w:r>
        <w:rPr>
          <w:spacing w:val="40"/>
          <w:sz w:val="24"/>
        </w:rPr>
        <w:t> </w:t>
      </w:r>
      <w:r>
        <w:rPr>
          <w:sz w:val="24"/>
        </w:rPr>
        <w:t>directa</w:t>
      </w:r>
      <w:r>
        <w:rPr>
          <w:spacing w:val="40"/>
          <w:sz w:val="24"/>
        </w:rPr>
        <w:t> </w:t>
      </w:r>
      <w:r>
        <w:rPr>
          <w:sz w:val="24"/>
        </w:rPr>
        <w:t>con</w:t>
      </w:r>
      <w:r>
        <w:rPr>
          <w:spacing w:val="40"/>
          <w:sz w:val="24"/>
        </w:rPr>
        <w:t> </w:t>
      </w:r>
      <w:r>
        <w:rPr>
          <w:sz w:val="24"/>
        </w:rPr>
        <w:t>la resolución o acto impugnado, y</w:t>
      </w:r>
    </w:p>
    <w:p>
      <w:pPr>
        <w:pStyle w:val="ListParagraph"/>
        <w:numPr>
          <w:ilvl w:val="0"/>
          <w:numId w:val="29"/>
        </w:numPr>
        <w:tabs>
          <w:tab w:pos="913" w:val="left" w:leader="none"/>
        </w:tabs>
        <w:spacing w:line="240" w:lineRule="auto" w:before="0" w:after="0"/>
        <w:ind w:left="913" w:right="0" w:hanging="432"/>
        <w:jc w:val="left"/>
        <w:rPr>
          <w:sz w:val="24"/>
        </w:rPr>
      </w:pPr>
      <w:r>
        <w:rPr>
          <w:sz w:val="24"/>
        </w:rPr>
        <w:t>La</w:t>
      </w:r>
      <w:r>
        <w:rPr>
          <w:spacing w:val="-4"/>
          <w:sz w:val="24"/>
        </w:rPr>
        <w:t> </w:t>
      </w:r>
      <w:r>
        <w:rPr>
          <w:sz w:val="24"/>
        </w:rPr>
        <w:t>firma</w:t>
      </w:r>
      <w:r>
        <w:rPr>
          <w:spacing w:val="-1"/>
          <w:sz w:val="24"/>
        </w:rPr>
        <w:t> </w:t>
      </w:r>
      <w:r>
        <w:rPr>
          <w:sz w:val="24"/>
        </w:rPr>
        <w:t>del</w:t>
      </w:r>
      <w:r>
        <w:rPr>
          <w:spacing w:val="-1"/>
          <w:sz w:val="24"/>
        </w:rPr>
        <w:t> </w:t>
      </w:r>
      <w:r>
        <w:rPr>
          <w:spacing w:val="-2"/>
          <w:sz w:val="24"/>
        </w:rPr>
        <w:t>recurrente.</w:t>
      </w:r>
    </w:p>
    <w:p>
      <w:pPr>
        <w:pStyle w:val="BodyText"/>
      </w:pPr>
    </w:p>
    <w:p>
      <w:pPr>
        <w:spacing w:before="0"/>
        <w:ind w:left="122" w:right="0" w:firstLine="0"/>
        <w:jc w:val="left"/>
        <w:rPr>
          <w:sz w:val="24"/>
        </w:rPr>
      </w:pPr>
      <w:r>
        <w:rPr>
          <w:rFonts w:ascii="Arial" w:hAnsi="Arial"/>
          <w:b/>
          <w:sz w:val="24"/>
        </w:rPr>
        <w:t>ARTÍCULO</w:t>
      </w:r>
      <w:r>
        <w:rPr>
          <w:rFonts w:ascii="Arial" w:hAnsi="Arial"/>
          <w:b/>
          <w:spacing w:val="-8"/>
          <w:sz w:val="24"/>
        </w:rPr>
        <w:t> </w:t>
      </w:r>
      <w:r>
        <w:rPr>
          <w:rFonts w:ascii="Arial" w:hAnsi="Arial"/>
          <w:b/>
          <w:sz w:val="24"/>
        </w:rPr>
        <w:t>83.-</w:t>
      </w:r>
      <w:r>
        <w:rPr>
          <w:rFonts w:ascii="Arial" w:hAnsi="Arial"/>
          <w:b/>
          <w:spacing w:val="-9"/>
          <w:sz w:val="24"/>
        </w:rPr>
        <w:t> </w:t>
      </w:r>
      <w:r>
        <w:rPr>
          <w:sz w:val="24"/>
        </w:rPr>
        <w:t>El</w:t>
      </w:r>
      <w:r>
        <w:rPr>
          <w:spacing w:val="-8"/>
          <w:sz w:val="24"/>
        </w:rPr>
        <w:t> </w:t>
      </w:r>
      <w:r>
        <w:rPr>
          <w:sz w:val="24"/>
        </w:rPr>
        <w:t>recurso</w:t>
      </w:r>
      <w:r>
        <w:rPr>
          <w:spacing w:val="-9"/>
          <w:sz w:val="24"/>
        </w:rPr>
        <w:t> </w:t>
      </w:r>
      <w:r>
        <w:rPr>
          <w:sz w:val="24"/>
        </w:rPr>
        <w:t>de</w:t>
      </w:r>
      <w:r>
        <w:rPr>
          <w:spacing w:val="-10"/>
          <w:sz w:val="24"/>
        </w:rPr>
        <w:t> </w:t>
      </w:r>
      <w:r>
        <w:rPr>
          <w:sz w:val="24"/>
        </w:rPr>
        <w:t>desechará,</w:t>
      </w:r>
      <w:r>
        <w:rPr>
          <w:spacing w:val="-6"/>
          <w:sz w:val="24"/>
        </w:rPr>
        <w:t> </w:t>
      </w:r>
      <w:r>
        <w:rPr>
          <w:spacing w:val="-2"/>
          <w:sz w:val="24"/>
        </w:rPr>
        <w:t>cuando:</w:t>
      </w:r>
    </w:p>
    <w:p>
      <w:pPr>
        <w:pStyle w:val="ListParagraph"/>
        <w:numPr>
          <w:ilvl w:val="0"/>
          <w:numId w:val="30"/>
        </w:numPr>
        <w:tabs>
          <w:tab w:pos="829" w:val="left" w:leader="none"/>
        </w:tabs>
        <w:spacing w:line="240" w:lineRule="auto" w:before="180" w:after="0"/>
        <w:ind w:left="829" w:right="0" w:hanging="348"/>
        <w:jc w:val="left"/>
        <w:rPr>
          <w:sz w:val="24"/>
        </w:rPr>
      </w:pPr>
      <w:r>
        <w:rPr>
          <w:sz w:val="24"/>
        </w:rPr>
        <w:t>Se</w:t>
      </w:r>
      <w:r>
        <w:rPr>
          <w:spacing w:val="-2"/>
          <w:sz w:val="24"/>
        </w:rPr>
        <w:t> </w:t>
      </w:r>
      <w:r>
        <w:rPr>
          <w:sz w:val="24"/>
        </w:rPr>
        <w:t>presente</w:t>
      </w:r>
      <w:r>
        <w:rPr>
          <w:spacing w:val="-3"/>
          <w:sz w:val="24"/>
        </w:rPr>
        <w:t> </w:t>
      </w:r>
      <w:r>
        <w:rPr>
          <w:sz w:val="24"/>
        </w:rPr>
        <w:t>fuera</w:t>
      </w:r>
      <w:r>
        <w:rPr>
          <w:spacing w:val="-3"/>
          <w:sz w:val="24"/>
        </w:rPr>
        <w:t> </w:t>
      </w:r>
      <w:r>
        <w:rPr>
          <w:sz w:val="24"/>
        </w:rPr>
        <w:t>de</w:t>
      </w:r>
      <w:r>
        <w:rPr>
          <w:spacing w:val="-3"/>
          <w:sz w:val="24"/>
        </w:rPr>
        <w:t> </w:t>
      </w:r>
      <w:r>
        <w:rPr>
          <w:spacing w:val="-2"/>
          <w:sz w:val="24"/>
        </w:rPr>
        <w:t>plazo;</w:t>
      </w:r>
    </w:p>
    <w:p>
      <w:pPr>
        <w:pStyle w:val="ListParagraph"/>
        <w:numPr>
          <w:ilvl w:val="0"/>
          <w:numId w:val="30"/>
        </w:numPr>
        <w:tabs>
          <w:tab w:pos="827" w:val="left" w:leader="none"/>
        </w:tabs>
        <w:spacing w:line="240" w:lineRule="auto" w:before="0" w:after="0"/>
        <w:ind w:left="827" w:right="0" w:hanging="346"/>
        <w:jc w:val="left"/>
        <w:rPr>
          <w:sz w:val="24"/>
        </w:rPr>
      </w:pPr>
      <w:r>
        <w:rPr>
          <w:sz w:val="24"/>
        </w:rPr>
        <w:t>No</w:t>
      </w:r>
      <w:r>
        <w:rPr>
          <w:spacing w:val="-4"/>
          <w:sz w:val="24"/>
        </w:rPr>
        <w:t> </w:t>
      </w:r>
      <w:r>
        <w:rPr>
          <w:sz w:val="24"/>
        </w:rPr>
        <w:t>contenga</w:t>
      </w:r>
      <w:r>
        <w:rPr>
          <w:spacing w:val="-5"/>
          <w:sz w:val="24"/>
        </w:rPr>
        <w:t> </w:t>
      </w:r>
      <w:r>
        <w:rPr>
          <w:sz w:val="24"/>
        </w:rPr>
        <w:t>firma</w:t>
      </w:r>
      <w:r>
        <w:rPr>
          <w:spacing w:val="-3"/>
          <w:sz w:val="24"/>
        </w:rPr>
        <w:t> </w:t>
      </w:r>
      <w:r>
        <w:rPr>
          <w:sz w:val="24"/>
        </w:rPr>
        <w:t>del</w:t>
      </w:r>
      <w:r>
        <w:rPr>
          <w:spacing w:val="-6"/>
          <w:sz w:val="24"/>
        </w:rPr>
        <w:t> </w:t>
      </w:r>
      <w:r>
        <w:rPr>
          <w:sz w:val="24"/>
        </w:rPr>
        <w:t>recurrente,</w:t>
      </w:r>
      <w:r>
        <w:rPr>
          <w:spacing w:val="-6"/>
          <w:sz w:val="24"/>
        </w:rPr>
        <w:t> </w:t>
      </w:r>
      <w:r>
        <w:rPr>
          <w:spacing w:val="-10"/>
          <w:sz w:val="24"/>
        </w:rPr>
        <w:t>y</w:t>
      </w:r>
    </w:p>
    <w:p>
      <w:pPr>
        <w:pStyle w:val="ListParagraph"/>
        <w:numPr>
          <w:ilvl w:val="0"/>
          <w:numId w:val="30"/>
        </w:numPr>
        <w:tabs>
          <w:tab w:pos="827" w:val="left" w:leader="none"/>
        </w:tabs>
        <w:spacing w:line="240" w:lineRule="auto" w:before="0" w:after="0"/>
        <w:ind w:left="827" w:right="0" w:hanging="346"/>
        <w:jc w:val="left"/>
        <w:rPr>
          <w:sz w:val="24"/>
        </w:rPr>
      </w:pPr>
      <w:r>
        <w:rPr>
          <w:sz w:val="24"/>
        </w:rPr>
        <w:t>No</w:t>
      </w:r>
      <w:r>
        <w:rPr>
          <w:spacing w:val="-4"/>
          <w:sz w:val="24"/>
        </w:rPr>
        <w:t> </w:t>
      </w:r>
      <w:r>
        <w:rPr>
          <w:sz w:val="24"/>
        </w:rPr>
        <w:t>exista</w:t>
      </w:r>
      <w:r>
        <w:rPr>
          <w:spacing w:val="-3"/>
          <w:sz w:val="24"/>
        </w:rPr>
        <w:t> </w:t>
      </w:r>
      <w:r>
        <w:rPr>
          <w:sz w:val="24"/>
        </w:rPr>
        <w:t>un</w:t>
      </w:r>
      <w:r>
        <w:rPr>
          <w:spacing w:val="-3"/>
          <w:sz w:val="24"/>
        </w:rPr>
        <w:t> </w:t>
      </w:r>
      <w:r>
        <w:rPr>
          <w:sz w:val="24"/>
        </w:rPr>
        <w:t>interés</w:t>
      </w:r>
      <w:r>
        <w:rPr>
          <w:spacing w:val="-3"/>
          <w:sz w:val="24"/>
        </w:rPr>
        <w:t> </w:t>
      </w:r>
      <w:r>
        <w:rPr>
          <w:spacing w:val="-2"/>
          <w:sz w:val="24"/>
        </w:rPr>
        <w:t>legítimo.</w:t>
      </w:r>
    </w:p>
    <w:p>
      <w:pPr>
        <w:pStyle w:val="BodyText"/>
      </w:pPr>
    </w:p>
    <w:p>
      <w:pPr>
        <w:spacing w:before="1"/>
        <w:ind w:left="122" w:right="0" w:firstLine="0"/>
        <w:jc w:val="left"/>
        <w:rPr>
          <w:sz w:val="24"/>
        </w:rPr>
      </w:pPr>
      <w:r>
        <w:rPr>
          <w:rFonts w:ascii="Arial" w:hAnsi="Arial"/>
          <w:b/>
          <w:sz w:val="24"/>
        </w:rPr>
        <w:t>ARTÍCULO</w:t>
      </w:r>
      <w:r>
        <w:rPr>
          <w:rFonts w:ascii="Arial" w:hAnsi="Arial"/>
          <w:b/>
          <w:spacing w:val="-10"/>
          <w:sz w:val="24"/>
        </w:rPr>
        <w:t> </w:t>
      </w:r>
      <w:r>
        <w:rPr>
          <w:rFonts w:ascii="Arial" w:hAnsi="Arial"/>
          <w:b/>
          <w:sz w:val="24"/>
        </w:rPr>
        <w:t>84.-</w:t>
      </w:r>
      <w:r>
        <w:rPr>
          <w:rFonts w:ascii="Arial" w:hAnsi="Arial"/>
          <w:b/>
          <w:spacing w:val="-10"/>
          <w:sz w:val="24"/>
        </w:rPr>
        <w:t> </w:t>
      </w:r>
      <w:r>
        <w:rPr>
          <w:sz w:val="24"/>
        </w:rPr>
        <w:t>Son</w:t>
      </w:r>
      <w:r>
        <w:rPr>
          <w:spacing w:val="-10"/>
          <w:sz w:val="24"/>
        </w:rPr>
        <w:t> </w:t>
      </w:r>
      <w:r>
        <w:rPr>
          <w:sz w:val="24"/>
        </w:rPr>
        <w:t>causas</w:t>
      </w:r>
      <w:r>
        <w:rPr>
          <w:spacing w:val="-11"/>
          <w:sz w:val="24"/>
        </w:rPr>
        <w:t> </w:t>
      </w:r>
      <w:r>
        <w:rPr>
          <w:sz w:val="24"/>
        </w:rPr>
        <w:t>de</w:t>
      </w:r>
      <w:r>
        <w:rPr>
          <w:spacing w:val="-10"/>
          <w:sz w:val="24"/>
        </w:rPr>
        <w:t> </w:t>
      </w:r>
      <w:r>
        <w:rPr>
          <w:sz w:val="24"/>
        </w:rPr>
        <w:t>improcedencia</w:t>
      </w:r>
      <w:r>
        <w:rPr>
          <w:spacing w:val="-10"/>
          <w:sz w:val="24"/>
        </w:rPr>
        <w:t> </w:t>
      </w:r>
      <w:r>
        <w:rPr>
          <w:sz w:val="24"/>
        </w:rPr>
        <w:t>del</w:t>
      </w:r>
      <w:r>
        <w:rPr>
          <w:spacing w:val="-9"/>
          <w:sz w:val="24"/>
        </w:rPr>
        <w:t> </w:t>
      </w:r>
      <w:r>
        <w:rPr>
          <w:spacing w:val="-2"/>
          <w:sz w:val="24"/>
        </w:rPr>
        <w:t>recurso;</w:t>
      </w:r>
    </w:p>
    <w:p>
      <w:pPr>
        <w:pStyle w:val="ListParagraph"/>
        <w:numPr>
          <w:ilvl w:val="0"/>
          <w:numId w:val="31"/>
        </w:numPr>
        <w:tabs>
          <w:tab w:pos="829" w:val="left" w:leader="none"/>
        </w:tabs>
        <w:spacing w:line="240" w:lineRule="auto" w:before="182" w:after="0"/>
        <w:ind w:left="829" w:right="0" w:hanging="348"/>
        <w:jc w:val="left"/>
        <w:rPr>
          <w:sz w:val="24"/>
        </w:rPr>
      </w:pPr>
      <w:r>
        <w:rPr>
          <w:sz w:val="24"/>
        </w:rPr>
        <w:t>Contra</w:t>
      </w:r>
      <w:r>
        <w:rPr>
          <w:spacing w:val="-4"/>
          <w:sz w:val="24"/>
        </w:rPr>
        <w:t> </w:t>
      </w:r>
      <w:r>
        <w:rPr>
          <w:sz w:val="24"/>
        </w:rPr>
        <w:t>actos</w:t>
      </w:r>
      <w:r>
        <w:rPr>
          <w:spacing w:val="-4"/>
          <w:sz w:val="24"/>
        </w:rPr>
        <w:t> </w:t>
      </w:r>
      <w:r>
        <w:rPr>
          <w:sz w:val="24"/>
        </w:rPr>
        <w:t>consumados</w:t>
      </w:r>
      <w:r>
        <w:rPr>
          <w:spacing w:val="-3"/>
          <w:sz w:val="24"/>
        </w:rPr>
        <w:t> </w:t>
      </w:r>
      <w:r>
        <w:rPr>
          <w:sz w:val="24"/>
        </w:rPr>
        <w:t>de</w:t>
      </w:r>
      <w:r>
        <w:rPr>
          <w:spacing w:val="-5"/>
          <w:sz w:val="24"/>
        </w:rPr>
        <w:t> </w:t>
      </w:r>
      <w:r>
        <w:rPr>
          <w:sz w:val="24"/>
        </w:rPr>
        <w:t>modo</w:t>
      </w:r>
      <w:r>
        <w:rPr>
          <w:spacing w:val="-4"/>
          <w:sz w:val="24"/>
        </w:rPr>
        <w:t> </w:t>
      </w:r>
      <w:r>
        <w:rPr>
          <w:sz w:val="24"/>
        </w:rPr>
        <w:t>irreparable,</w:t>
      </w:r>
      <w:r>
        <w:rPr>
          <w:spacing w:val="-3"/>
          <w:sz w:val="24"/>
        </w:rPr>
        <w:t> </w:t>
      </w:r>
      <w:r>
        <w:rPr>
          <w:spacing w:val="-10"/>
          <w:sz w:val="24"/>
        </w:rPr>
        <w:t>y</w:t>
      </w:r>
    </w:p>
    <w:p>
      <w:pPr>
        <w:pStyle w:val="ListParagraph"/>
        <w:numPr>
          <w:ilvl w:val="0"/>
          <w:numId w:val="31"/>
        </w:numPr>
        <w:tabs>
          <w:tab w:pos="827" w:val="left" w:leader="none"/>
        </w:tabs>
        <w:spacing w:line="240" w:lineRule="auto" w:before="0" w:after="0"/>
        <w:ind w:left="827" w:right="0" w:hanging="346"/>
        <w:jc w:val="left"/>
        <w:rPr>
          <w:sz w:val="24"/>
        </w:rPr>
      </w:pPr>
      <w:r>
        <w:rPr>
          <w:sz w:val="24"/>
        </w:rPr>
        <w:t>Contra</w:t>
      </w:r>
      <w:r>
        <w:rPr>
          <w:spacing w:val="-5"/>
          <w:sz w:val="24"/>
        </w:rPr>
        <w:t> </w:t>
      </w:r>
      <w:r>
        <w:rPr>
          <w:sz w:val="24"/>
        </w:rPr>
        <w:t>actos</w:t>
      </w:r>
      <w:r>
        <w:rPr>
          <w:spacing w:val="-5"/>
          <w:sz w:val="24"/>
        </w:rPr>
        <w:t> </w:t>
      </w:r>
      <w:r>
        <w:rPr>
          <w:sz w:val="24"/>
        </w:rPr>
        <w:t>consentidos</w:t>
      </w:r>
      <w:r>
        <w:rPr>
          <w:spacing w:val="-4"/>
          <w:sz w:val="24"/>
        </w:rPr>
        <w:t> </w:t>
      </w:r>
      <w:r>
        <w:rPr>
          <w:spacing w:val="-2"/>
          <w:sz w:val="24"/>
        </w:rPr>
        <w:t>expresamente.</w:t>
      </w:r>
    </w:p>
    <w:p>
      <w:pPr>
        <w:spacing w:after="0" w:line="240" w:lineRule="auto"/>
        <w:jc w:val="left"/>
        <w:rPr>
          <w:sz w:val="24"/>
        </w:rPr>
        <w:sectPr>
          <w:pgSz w:w="12240" w:h="15840"/>
          <w:pgMar w:header="0" w:footer="834" w:top="1820" w:bottom="1020" w:left="1580" w:right="940"/>
        </w:sectPr>
      </w:pPr>
    </w:p>
    <w:p>
      <w:pPr>
        <w:pStyle w:val="BodyText"/>
      </w:pPr>
    </w:p>
    <w:p>
      <w:pPr>
        <w:pStyle w:val="BodyText"/>
        <w:spacing w:before="170"/>
      </w:pPr>
    </w:p>
    <w:p>
      <w:pPr>
        <w:pStyle w:val="BodyText"/>
        <w:spacing w:line="259" w:lineRule="auto"/>
        <w:ind w:left="122" w:right="476"/>
        <w:jc w:val="both"/>
      </w:pPr>
      <w:r>
        <w:rPr>
          <w:rFonts w:ascii="Arial" w:hAnsi="Arial"/>
          <w:b/>
        </w:rPr>
        <w:t>ARTÍCULO 85.-</w:t>
      </w:r>
      <w:r>
        <w:rPr>
          <w:rFonts w:ascii="Arial" w:hAnsi="Arial"/>
          <w:b/>
        </w:rPr>
        <w:t> </w:t>
      </w:r>
      <w:r>
        <w:rPr/>
        <w:t>El</w:t>
      </w:r>
      <w:r>
        <w:rPr/>
        <w:t> Secretario</w:t>
      </w:r>
      <w:r>
        <w:rPr/>
        <w:t> del</w:t>
      </w:r>
      <w:r>
        <w:rPr/>
        <w:t> Ayuntamiento, ante quien se tramita el recurso, acordará sobre la admisibilidad de las pruebas ofrecidas; podrá allegarse de los medios de pruebas que considere necesarios, y rechazará las pruebas propuestas por los interesados cuando no fuesen ofrecidas conforme a derecho, no tengan relación con el asunto, sean improcedentes, innecesarias o contrarias a la moral y al orden público; se admitirán toda clase de pruebas, excepto la confesional por </w:t>
      </w:r>
      <w:r>
        <w:rPr>
          <w:spacing w:val="-2"/>
        </w:rPr>
        <w:t>posiciones.</w:t>
      </w:r>
    </w:p>
    <w:p>
      <w:pPr>
        <w:pStyle w:val="BodyText"/>
        <w:spacing w:line="256" w:lineRule="auto" w:before="158"/>
        <w:ind w:left="122" w:right="481"/>
        <w:jc w:val="both"/>
      </w:pPr>
      <w:r>
        <w:rPr>
          <w:rFonts w:ascii="Arial" w:hAnsi="Arial"/>
          <w:b/>
        </w:rPr>
        <w:t>ARTICULO 86.-</w:t>
      </w:r>
      <w:r>
        <w:rPr>
          <w:rFonts w:ascii="Arial" w:hAnsi="Arial"/>
          <w:b/>
          <w:spacing w:val="80"/>
        </w:rPr>
        <w:t> </w:t>
      </w:r>
      <w:r>
        <w:rPr/>
        <w:t>El</w:t>
      </w:r>
      <w:r>
        <w:rPr/>
        <w:t> término</w:t>
      </w:r>
      <w:r>
        <w:rPr/>
        <w:t> de</w:t>
      </w:r>
      <w:r>
        <w:rPr/>
        <w:t> recepción</w:t>
      </w:r>
      <w:r>
        <w:rPr/>
        <w:t> de</w:t>
      </w:r>
      <w:r>
        <w:rPr/>
        <w:t> pruebas</w:t>
      </w:r>
      <w:r>
        <w:rPr/>
        <w:t> será</w:t>
      </w:r>
      <w:r>
        <w:rPr/>
        <w:t> de</w:t>
      </w:r>
      <w:r>
        <w:rPr/>
        <w:t> 5 días hábiles, mediante el cual se recibirán y desahogarán las mismas.</w:t>
      </w:r>
    </w:p>
    <w:p>
      <w:pPr>
        <w:pStyle w:val="BodyText"/>
        <w:spacing w:before="163"/>
        <w:ind w:left="122"/>
        <w:jc w:val="both"/>
      </w:pPr>
      <w:r>
        <w:rPr>
          <w:rFonts w:ascii="Arial" w:hAnsi="Arial"/>
          <w:b/>
        </w:rPr>
        <w:t>ARTÍCULO</w:t>
      </w:r>
      <w:r>
        <w:rPr>
          <w:rFonts w:ascii="Arial" w:hAnsi="Arial"/>
          <w:b/>
          <w:spacing w:val="-6"/>
        </w:rPr>
        <w:t> </w:t>
      </w:r>
      <w:r>
        <w:rPr>
          <w:rFonts w:ascii="Arial" w:hAnsi="Arial"/>
          <w:b/>
        </w:rPr>
        <w:t>87.-</w:t>
      </w:r>
      <w:r>
        <w:rPr>
          <w:rFonts w:ascii="Arial" w:hAnsi="Arial"/>
          <w:b/>
          <w:spacing w:val="-7"/>
        </w:rPr>
        <w:t> </w:t>
      </w:r>
      <w:r>
        <w:rPr/>
        <w:t>El</w:t>
      </w:r>
      <w:r>
        <w:rPr>
          <w:spacing w:val="-5"/>
        </w:rPr>
        <w:t> </w:t>
      </w:r>
      <w:r>
        <w:rPr/>
        <w:t>proceso</w:t>
      </w:r>
      <w:r>
        <w:rPr>
          <w:spacing w:val="-6"/>
        </w:rPr>
        <w:t> </w:t>
      </w:r>
      <w:r>
        <w:rPr/>
        <w:t>del</w:t>
      </w:r>
      <w:r>
        <w:rPr>
          <w:spacing w:val="-6"/>
        </w:rPr>
        <w:t> </w:t>
      </w:r>
      <w:r>
        <w:rPr/>
        <w:t>recurso,</w:t>
      </w:r>
      <w:r>
        <w:rPr>
          <w:spacing w:val="-7"/>
        </w:rPr>
        <w:t> </w:t>
      </w:r>
      <w:r>
        <w:rPr/>
        <w:t>concluirá</w:t>
      </w:r>
      <w:r>
        <w:rPr>
          <w:spacing w:val="-5"/>
        </w:rPr>
        <w:t> </w:t>
      </w:r>
      <w:r>
        <w:rPr/>
        <w:t>por</w:t>
      </w:r>
      <w:r>
        <w:rPr>
          <w:spacing w:val="-6"/>
        </w:rPr>
        <w:t> </w:t>
      </w:r>
      <w:r>
        <w:rPr/>
        <w:t>los</w:t>
      </w:r>
      <w:r>
        <w:rPr>
          <w:spacing w:val="-7"/>
        </w:rPr>
        <w:t> </w:t>
      </w:r>
      <w:r>
        <w:rPr/>
        <w:t>motivos</w:t>
      </w:r>
      <w:r>
        <w:rPr>
          <w:spacing w:val="-5"/>
        </w:rPr>
        <w:t> </w:t>
      </w:r>
      <w:r>
        <w:rPr>
          <w:spacing w:val="-2"/>
        </w:rPr>
        <w:t>siguientes:</w:t>
      </w:r>
    </w:p>
    <w:p>
      <w:pPr>
        <w:pStyle w:val="ListParagraph"/>
        <w:numPr>
          <w:ilvl w:val="0"/>
          <w:numId w:val="32"/>
        </w:numPr>
        <w:tabs>
          <w:tab w:pos="829" w:val="left" w:leader="none"/>
        </w:tabs>
        <w:spacing w:line="240" w:lineRule="auto" w:before="183" w:after="0"/>
        <w:ind w:left="829" w:right="0" w:hanging="348"/>
        <w:jc w:val="left"/>
        <w:rPr>
          <w:sz w:val="24"/>
        </w:rPr>
      </w:pPr>
      <w:r>
        <w:rPr>
          <w:sz w:val="24"/>
        </w:rPr>
        <w:t>Resolución</w:t>
      </w:r>
      <w:r>
        <w:rPr>
          <w:spacing w:val="-6"/>
          <w:sz w:val="24"/>
        </w:rPr>
        <w:t> </w:t>
      </w:r>
      <w:r>
        <w:rPr>
          <w:sz w:val="24"/>
        </w:rPr>
        <w:t>del</w:t>
      </w:r>
      <w:r>
        <w:rPr>
          <w:spacing w:val="-5"/>
          <w:sz w:val="24"/>
        </w:rPr>
        <w:t> </w:t>
      </w:r>
      <w:r>
        <w:rPr>
          <w:spacing w:val="-2"/>
          <w:sz w:val="24"/>
        </w:rPr>
        <w:t>mismo;</w:t>
      </w:r>
    </w:p>
    <w:p>
      <w:pPr>
        <w:pStyle w:val="ListParagraph"/>
        <w:numPr>
          <w:ilvl w:val="0"/>
          <w:numId w:val="32"/>
        </w:numPr>
        <w:tabs>
          <w:tab w:pos="827" w:val="left" w:leader="none"/>
        </w:tabs>
        <w:spacing w:line="240" w:lineRule="auto" w:before="0" w:after="0"/>
        <w:ind w:left="827" w:right="0" w:hanging="346"/>
        <w:jc w:val="left"/>
        <w:rPr>
          <w:sz w:val="24"/>
        </w:rPr>
      </w:pPr>
      <w:r>
        <w:rPr>
          <w:sz w:val="24"/>
        </w:rPr>
        <w:t>Renuncia</w:t>
      </w:r>
      <w:r>
        <w:rPr>
          <w:spacing w:val="-4"/>
          <w:sz w:val="24"/>
        </w:rPr>
        <w:t> </w:t>
      </w:r>
      <w:r>
        <w:rPr>
          <w:sz w:val="24"/>
        </w:rPr>
        <w:t>al</w:t>
      </w:r>
      <w:r>
        <w:rPr>
          <w:spacing w:val="-2"/>
          <w:sz w:val="24"/>
        </w:rPr>
        <w:t> </w:t>
      </w:r>
      <w:r>
        <w:rPr>
          <w:sz w:val="24"/>
        </w:rPr>
        <w:t>derecho</w:t>
      </w:r>
      <w:r>
        <w:rPr>
          <w:spacing w:val="-2"/>
          <w:sz w:val="24"/>
        </w:rPr>
        <w:t> </w:t>
      </w:r>
      <w:r>
        <w:rPr>
          <w:sz w:val="24"/>
        </w:rPr>
        <w:t>en</w:t>
      </w:r>
      <w:r>
        <w:rPr>
          <w:spacing w:val="-2"/>
          <w:sz w:val="24"/>
        </w:rPr>
        <w:t> </w:t>
      </w:r>
      <w:r>
        <w:rPr>
          <w:sz w:val="24"/>
        </w:rPr>
        <w:t>que</w:t>
      </w:r>
      <w:r>
        <w:rPr>
          <w:spacing w:val="-2"/>
          <w:sz w:val="24"/>
        </w:rPr>
        <w:t> </w:t>
      </w:r>
      <w:r>
        <w:rPr>
          <w:sz w:val="24"/>
        </w:rPr>
        <w:t>se</w:t>
      </w:r>
      <w:r>
        <w:rPr>
          <w:spacing w:val="-5"/>
          <w:sz w:val="24"/>
        </w:rPr>
        <w:t> </w:t>
      </w:r>
      <w:r>
        <w:rPr>
          <w:sz w:val="24"/>
        </w:rPr>
        <w:t>funde</w:t>
      </w:r>
      <w:r>
        <w:rPr>
          <w:spacing w:val="-2"/>
          <w:sz w:val="24"/>
        </w:rPr>
        <w:t> </w:t>
      </w:r>
      <w:r>
        <w:rPr>
          <w:sz w:val="24"/>
        </w:rPr>
        <w:t>la</w:t>
      </w:r>
      <w:r>
        <w:rPr>
          <w:spacing w:val="-1"/>
          <w:sz w:val="24"/>
        </w:rPr>
        <w:t> </w:t>
      </w:r>
      <w:r>
        <w:rPr>
          <w:spacing w:val="-2"/>
          <w:sz w:val="24"/>
        </w:rPr>
        <w:t>solicitud;</w:t>
      </w:r>
    </w:p>
    <w:p>
      <w:pPr>
        <w:pStyle w:val="ListParagraph"/>
        <w:numPr>
          <w:ilvl w:val="0"/>
          <w:numId w:val="32"/>
        </w:numPr>
        <w:tabs>
          <w:tab w:pos="827" w:val="left" w:leader="none"/>
        </w:tabs>
        <w:spacing w:line="240" w:lineRule="auto" w:before="0" w:after="0"/>
        <w:ind w:left="827" w:right="0" w:hanging="346"/>
        <w:jc w:val="left"/>
        <w:rPr>
          <w:sz w:val="24"/>
        </w:rPr>
      </w:pPr>
      <w:r>
        <w:rPr>
          <w:sz w:val="24"/>
        </w:rPr>
        <w:t>Declaratoria</w:t>
      </w:r>
      <w:r>
        <w:rPr>
          <w:spacing w:val="-6"/>
          <w:sz w:val="24"/>
        </w:rPr>
        <w:t> </w:t>
      </w:r>
      <w:r>
        <w:rPr>
          <w:sz w:val="24"/>
        </w:rPr>
        <w:t>de</w:t>
      </w:r>
      <w:r>
        <w:rPr>
          <w:spacing w:val="-5"/>
          <w:sz w:val="24"/>
        </w:rPr>
        <w:t> </w:t>
      </w:r>
      <w:r>
        <w:rPr>
          <w:sz w:val="24"/>
        </w:rPr>
        <w:t>caducidad,</w:t>
      </w:r>
      <w:r>
        <w:rPr>
          <w:spacing w:val="-7"/>
          <w:sz w:val="24"/>
        </w:rPr>
        <w:t> </w:t>
      </w:r>
      <w:r>
        <w:rPr>
          <w:spacing w:val="-10"/>
          <w:sz w:val="24"/>
        </w:rPr>
        <w:t>y</w:t>
      </w:r>
    </w:p>
    <w:p>
      <w:pPr>
        <w:pStyle w:val="ListParagraph"/>
        <w:numPr>
          <w:ilvl w:val="0"/>
          <w:numId w:val="32"/>
        </w:numPr>
        <w:tabs>
          <w:tab w:pos="827" w:val="left" w:leader="none"/>
        </w:tabs>
        <w:spacing w:line="240" w:lineRule="auto" w:before="0" w:after="0"/>
        <w:ind w:left="827" w:right="0" w:hanging="346"/>
        <w:jc w:val="left"/>
        <w:rPr>
          <w:sz w:val="24"/>
        </w:rPr>
      </w:pPr>
      <w:r>
        <w:rPr>
          <w:sz w:val="24"/>
        </w:rPr>
        <w:t>Falta</w:t>
      </w:r>
      <w:r>
        <w:rPr>
          <w:spacing w:val="-3"/>
          <w:sz w:val="24"/>
        </w:rPr>
        <w:t> </w:t>
      </w:r>
      <w:r>
        <w:rPr>
          <w:sz w:val="24"/>
        </w:rPr>
        <w:t>de</w:t>
      </w:r>
      <w:r>
        <w:rPr>
          <w:spacing w:val="-3"/>
          <w:sz w:val="24"/>
        </w:rPr>
        <w:t> </w:t>
      </w:r>
      <w:r>
        <w:rPr>
          <w:spacing w:val="-2"/>
          <w:sz w:val="24"/>
        </w:rPr>
        <w:t>materia.</w:t>
      </w:r>
    </w:p>
    <w:p>
      <w:pPr>
        <w:pStyle w:val="BodyText"/>
        <w:spacing w:before="2"/>
      </w:pPr>
    </w:p>
    <w:p>
      <w:pPr>
        <w:pStyle w:val="BodyText"/>
        <w:spacing w:line="256" w:lineRule="auto"/>
        <w:ind w:left="122" w:right="476"/>
        <w:jc w:val="both"/>
      </w:pPr>
      <w:r>
        <w:rPr>
          <w:rFonts w:ascii="Arial" w:hAnsi="Arial"/>
          <w:b/>
        </w:rPr>
        <w:t>ARTÍCULO 88.-</w:t>
      </w:r>
      <w:r>
        <w:rPr>
          <w:rFonts w:ascii="Arial" w:hAnsi="Arial"/>
          <w:b/>
        </w:rPr>
        <w:t> </w:t>
      </w:r>
      <w:r>
        <w:rPr/>
        <w:t>La falta de actuación del recurrente por el término de 10 días naturales, producirá la caducidad del recurso.</w:t>
      </w:r>
    </w:p>
    <w:p>
      <w:pPr>
        <w:pStyle w:val="BodyText"/>
        <w:spacing w:line="256" w:lineRule="auto" w:before="166"/>
        <w:ind w:left="122" w:right="483"/>
        <w:jc w:val="both"/>
      </w:pPr>
      <w:r>
        <w:rPr/>
        <w:t>La autoridad administrativa ante quien se interpuso el recurso acordará el archivo de las actuaciones; ante la resolución de caducidad, no procede recurso alguno.</w:t>
      </w:r>
    </w:p>
    <w:p>
      <w:pPr>
        <w:pStyle w:val="BodyText"/>
        <w:spacing w:line="256" w:lineRule="auto" w:before="166"/>
        <w:ind w:left="122" w:right="479"/>
        <w:jc w:val="both"/>
      </w:pPr>
      <w:r>
        <w:rPr>
          <w:rFonts w:ascii="Arial" w:hAnsi="Arial"/>
          <w:b/>
        </w:rPr>
        <w:t>ARTÍCULO 89.-</w:t>
      </w:r>
      <w:r>
        <w:rPr>
          <w:rFonts w:ascii="Arial" w:hAnsi="Arial"/>
          <w:b/>
        </w:rPr>
        <w:t> </w:t>
      </w:r>
      <w:r>
        <w:rPr/>
        <w:t>La autoridad administrativa, pasado el término de prueba, deberá resolver el recurso en un plazo no mayor de 5 días hábiles.</w:t>
      </w:r>
    </w:p>
    <w:p>
      <w:pPr>
        <w:pStyle w:val="BodyText"/>
      </w:pPr>
    </w:p>
    <w:p>
      <w:pPr>
        <w:pStyle w:val="BodyText"/>
        <w:spacing w:before="76"/>
      </w:pPr>
    </w:p>
    <w:p>
      <w:pPr>
        <w:spacing w:before="0"/>
        <w:ind w:left="0" w:right="1124" w:firstLine="0"/>
        <w:jc w:val="center"/>
        <w:rPr>
          <w:rFonts w:ascii="Arial"/>
          <w:b/>
          <w:sz w:val="24"/>
        </w:rPr>
      </w:pPr>
      <w:r>
        <w:rPr>
          <w:rFonts w:ascii="Arial"/>
          <w:b/>
          <w:spacing w:val="-2"/>
          <w:sz w:val="24"/>
        </w:rPr>
        <w:t>TRANSITORIOS</w:t>
      </w:r>
    </w:p>
    <w:p>
      <w:pPr>
        <w:pStyle w:val="BodyText"/>
        <w:spacing w:before="43"/>
        <w:rPr>
          <w:rFonts w:ascii="Arial"/>
          <w:b/>
        </w:rPr>
      </w:pPr>
    </w:p>
    <w:p>
      <w:pPr>
        <w:pStyle w:val="BodyText"/>
        <w:spacing w:before="1"/>
        <w:ind w:left="122"/>
        <w:jc w:val="both"/>
      </w:pPr>
      <w:r>
        <w:rPr>
          <w:rFonts w:ascii="Arial" w:hAnsi="Arial"/>
          <w:b/>
        </w:rPr>
        <w:t>PRIMERO:</w:t>
      </w:r>
      <w:r>
        <w:rPr>
          <w:rFonts w:ascii="Arial" w:hAnsi="Arial"/>
          <w:b/>
          <w:spacing w:val="-3"/>
        </w:rPr>
        <w:t> </w:t>
      </w:r>
      <w:r>
        <w:rPr/>
        <w:t>El</w:t>
      </w:r>
      <w:r>
        <w:rPr>
          <w:spacing w:val="-5"/>
        </w:rPr>
        <w:t> </w:t>
      </w:r>
      <w:r>
        <w:rPr/>
        <w:t>presente</w:t>
      </w:r>
      <w:r>
        <w:rPr>
          <w:spacing w:val="-2"/>
        </w:rPr>
        <w:t> </w:t>
      </w:r>
      <w:r>
        <w:rPr/>
        <w:t>reglamento</w:t>
      </w:r>
      <w:r>
        <w:rPr>
          <w:spacing w:val="-4"/>
        </w:rPr>
        <w:t> </w:t>
      </w:r>
      <w:r>
        <w:rPr/>
        <w:t>entrará</w:t>
      </w:r>
      <w:r>
        <w:rPr>
          <w:spacing w:val="-2"/>
        </w:rPr>
        <w:t> </w:t>
      </w:r>
      <w:r>
        <w:rPr/>
        <w:t>en</w:t>
      </w:r>
      <w:r>
        <w:rPr>
          <w:spacing w:val="-2"/>
        </w:rPr>
        <w:t> </w:t>
      </w:r>
      <w:r>
        <w:rPr/>
        <w:t>vigor</w:t>
      </w:r>
      <w:r>
        <w:rPr>
          <w:spacing w:val="-2"/>
        </w:rPr>
        <w:t> </w:t>
      </w:r>
      <w:r>
        <w:rPr/>
        <w:t>al</w:t>
      </w:r>
      <w:r>
        <w:rPr>
          <w:spacing w:val="-3"/>
        </w:rPr>
        <w:t> </w:t>
      </w:r>
      <w:r>
        <w:rPr/>
        <w:t>día</w:t>
      </w:r>
      <w:r>
        <w:rPr>
          <w:spacing w:val="-2"/>
        </w:rPr>
        <w:t> </w:t>
      </w:r>
      <w:r>
        <w:rPr/>
        <w:t>de</w:t>
      </w:r>
      <w:r>
        <w:rPr>
          <w:spacing w:val="-2"/>
        </w:rPr>
        <w:t> </w:t>
      </w:r>
      <w:r>
        <w:rPr/>
        <w:t>su</w:t>
      </w:r>
      <w:r>
        <w:rPr>
          <w:spacing w:val="-3"/>
        </w:rPr>
        <w:t> </w:t>
      </w:r>
      <w:r>
        <w:rPr>
          <w:spacing w:val="-2"/>
        </w:rPr>
        <w:t>aprobación.</w:t>
      </w:r>
    </w:p>
    <w:p>
      <w:pPr>
        <w:pStyle w:val="BodyText"/>
        <w:spacing w:before="43"/>
      </w:pPr>
    </w:p>
    <w:p>
      <w:pPr>
        <w:pStyle w:val="BodyText"/>
        <w:spacing w:line="256" w:lineRule="auto"/>
        <w:ind w:left="122" w:right="475"/>
        <w:jc w:val="both"/>
      </w:pPr>
      <w:r>
        <w:rPr>
          <w:rFonts w:ascii="Arial" w:hAnsi="Arial"/>
          <w:b/>
        </w:rPr>
        <w:t>SEGUNDO: </w:t>
      </w:r>
      <w:r>
        <w:rPr/>
        <w:t>Publíquese en el Periódico Oficial del Estado y en la Gaceta Municipal para su difusión.</w:t>
      </w:r>
    </w:p>
    <w:p>
      <w:pPr>
        <w:pStyle w:val="BodyText"/>
        <w:rPr>
          <w:sz w:val="20"/>
        </w:rPr>
      </w:pPr>
    </w:p>
    <w:p>
      <w:pPr>
        <w:pStyle w:val="BodyText"/>
        <w:rPr>
          <w:sz w:val="20"/>
        </w:rPr>
      </w:pPr>
    </w:p>
    <w:p>
      <w:pPr>
        <w:pStyle w:val="BodyText"/>
        <w:spacing w:before="33"/>
        <w:rPr>
          <w:sz w:val="20"/>
        </w:rPr>
      </w:pPr>
    </w:p>
    <w:tbl>
      <w:tblPr>
        <w:tblW w:w="0" w:type="auto"/>
        <w:jc w:val="left"/>
        <w:tblInd w:w="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7"/>
        <w:gridCol w:w="4327"/>
      </w:tblGrid>
      <w:tr>
        <w:trPr>
          <w:trHeight w:val="544" w:hRule="atLeast"/>
        </w:trPr>
        <w:tc>
          <w:tcPr>
            <w:tcW w:w="3957" w:type="dxa"/>
          </w:tcPr>
          <w:p>
            <w:pPr>
              <w:pStyle w:val="TableParagraph"/>
              <w:ind w:left="50"/>
              <w:rPr>
                <w:rFonts w:ascii="Arial" w:hAnsi="Arial"/>
                <w:b/>
                <w:sz w:val="24"/>
              </w:rPr>
            </w:pPr>
            <w:r>
              <w:rPr>
                <w:rFonts w:ascii="Arial" w:hAnsi="Arial"/>
                <w:b/>
                <w:sz w:val="24"/>
              </w:rPr>
              <w:t>C.</w:t>
            </w:r>
            <w:r>
              <w:rPr>
                <w:rFonts w:ascii="Arial" w:hAnsi="Arial"/>
                <w:b/>
                <w:spacing w:val="-5"/>
                <w:sz w:val="24"/>
              </w:rPr>
              <w:t> </w:t>
            </w:r>
            <w:r>
              <w:rPr>
                <w:rFonts w:ascii="Arial" w:hAnsi="Arial"/>
                <w:b/>
                <w:sz w:val="24"/>
              </w:rPr>
              <w:t>RAÚL</w:t>
            </w:r>
            <w:r>
              <w:rPr>
                <w:rFonts w:ascii="Arial" w:hAnsi="Arial"/>
                <w:b/>
                <w:spacing w:val="-5"/>
                <w:sz w:val="24"/>
              </w:rPr>
              <w:t> </w:t>
            </w:r>
            <w:r>
              <w:rPr>
                <w:rFonts w:ascii="Arial" w:hAnsi="Arial"/>
                <w:b/>
                <w:sz w:val="24"/>
              </w:rPr>
              <w:t>CANTÚ</w:t>
            </w:r>
            <w:r>
              <w:rPr>
                <w:rFonts w:ascii="Arial" w:hAnsi="Arial"/>
                <w:b/>
                <w:spacing w:val="-5"/>
                <w:sz w:val="24"/>
              </w:rPr>
              <w:t> </w:t>
            </w:r>
            <w:r>
              <w:rPr>
                <w:rFonts w:ascii="Arial" w:hAnsi="Arial"/>
                <w:b/>
                <w:sz w:val="24"/>
              </w:rPr>
              <w:t>DE</w:t>
            </w:r>
            <w:r>
              <w:rPr>
                <w:rFonts w:ascii="Arial" w:hAnsi="Arial"/>
                <w:b/>
                <w:spacing w:val="-3"/>
                <w:sz w:val="24"/>
              </w:rPr>
              <w:t> </w:t>
            </w:r>
            <w:r>
              <w:rPr>
                <w:rFonts w:ascii="Arial" w:hAnsi="Arial"/>
                <w:b/>
                <w:sz w:val="24"/>
              </w:rPr>
              <w:t>LA</w:t>
            </w:r>
            <w:r>
              <w:rPr>
                <w:rFonts w:ascii="Arial" w:hAnsi="Arial"/>
                <w:b/>
                <w:spacing w:val="-10"/>
                <w:sz w:val="24"/>
              </w:rPr>
              <w:t> </w:t>
            </w:r>
            <w:r>
              <w:rPr>
                <w:rFonts w:ascii="Arial" w:hAnsi="Arial"/>
                <w:b/>
                <w:spacing w:val="-4"/>
                <w:sz w:val="24"/>
              </w:rPr>
              <w:t>GARZA</w:t>
            </w:r>
          </w:p>
          <w:p>
            <w:pPr>
              <w:pStyle w:val="TableParagraph"/>
              <w:spacing w:line="256" w:lineRule="exact"/>
              <w:ind w:left="376"/>
              <w:rPr>
                <w:rFonts w:ascii="Arial"/>
                <w:b/>
                <w:sz w:val="24"/>
              </w:rPr>
            </w:pPr>
            <w:r>
              <w:rPr>
                <w:rFonts w:ascii="Arial"/>
                <w:b/>
                <w:sz w:val="24"/>
              </w:rPr>
              <w:t>PRESIDENTE</w:t>
            </w:r>
            <w:r>
              <w:rPr>
                <w:rFonts w:ascii="Arial"/>
                <w:b/>
                <w:spacing w:val="-1"/>
                <w:sz w:val="24"/>
              </w:rPr>
              <w:t> </w:t>
            </w:r>
            <w:r>
              <w:rPr>
                <w:rFonts w:ascii="Arial"/>
                <w:b/>
                <w:spacing w:val="-2"/>
                <w:sz w:val="24"/>
              </w:rPr>
              <w:t>MUNICIPAL</w:t>
            </w:r>
          </w:p>
        </w:tc>
        <w:tc>
          <w:tcPr>
            <w:tcW w:w="4327" w:type="dxa"/>
          </w:tcPr>
          <w:p>
            <w:pPr>
              <w:pStyle w:val="TableParagraph"/>
              <w:ind w:left="476"/>
              <w:rPr>
                <w:rFonts w:ascii="Arial" w:hAnsi="Arial"/>
                <w:b/>
                <w:sz w:val="24"/>
              </w:rPr>
            </w:pPr>
            <w:r>
              <w:rPr>
                <w:rFonts w:ascii="Arial" w:hAnsi="Arial"/>
                <w:b/>
                <w:sz w:val="24"/>
              </w:rPr>
              <w:t>C.</w:t>
            </w:r>
            <w:r>
              <w:rPr>
                <w:rFonts w:ascii="Arial" w:hAnsi="Arial"/>
                <w:b/>
                <w:spacing w:val="-2"/>
                <w:sz w:val="24"/>
              </w:rPr>
              <w:t> </w:t>
            </w:r>
            <w:r>
              <w:rPr>
                <w:rFonts w:ascii="Arial" w:hAnsi="Arial"/>
                <w:b/>
                <w:sz w:val="24"/>
              </w:rPr>
              <w:t>LUISA</w:t>
            </w:r>
            <w:r>
              <w:rPr>
                <w:rFonts w:ascii="Arial" w:hAnsi="Arial"/>
                <w:b/>
                <w:spacing w:val="-7"/>
                <w:sz w:val="24"/>
              </w:rPr>
              <w:t> </w:t>
            </w:r>
            <w:r>
              <w:rPr>
                <w:rFonts w:ascii="Arial" w:hAnsi="Arial"/>
                <w:b/>
                <w:sz w:val="24"/>
              </w:rPr>
              <w:t>M.</w:t>
            </w:r>
            <w:r>
              <w:rPr>
                <w:rFonts w:ascii="Arial" w:hAnsi="Arial"/>
                <w:b/>
                <w:spacing w:val="-1"/>
                <w:sz w:val="24"/>
              </w:rPr>
              <w:t> </w:t>
            </w:r>
            <w:r>
              <w:rPr>
                <w:rFonts w:ascii="Arial" w:hAnsi="Arial"/>
                <w:b/>
                <w:sz w:val="24"/>
              </w:rPr>
              <w:t>ORTEGA</w:t>
            </w:r>
            <w:r>
              <w:rPr>
                <w:rFonts w:ascii="Arial" w:hAnsi="Arial"/>
                <w:b/>
                <w:spacing w:val="-2"/>
                <w:sz w:val="24"/>
              </w:rPr>
              <w:t> ÁLVAREZ</w:t>
            </w:r>
          </w:p>
          <w:p>
            <w:pPr>
              <w:pStyle w:val="TableParagraph"/>
              <w:spacing w:line="256" w:lineRule="exact"/>
              <w:ind w:left="320"/>
              <w:rPr>
                <w:rFonts w:ascii="Arial"/>
                <w:b/>
                <w:sz w:val="24"/>
              </w:rPr>
            </w:pPr>
            <w:r>
              <w:rPr>
                <w:rFonts w:ascii="Arial"/>
                <w:b/>
                <w:sz w:val="24"/>
              </w:rPr>
              <w:t>SECRETARIA</w:t>
            </w:r>
            <w:r>
              <w:rPr>
                <w:rFonts w:ascii="Arial"/>
                <w:b/>
                <w:spacing w:val="-12"/>
                <w:sz w:val="24"/>
              </w:rPr>
              <w:t> </w:t>
            </w:r>
            <w:r>
              <w:rPr>
                <w:rFonts w:ascii="Arial"/>
                <w:b/>
                <w:sz w:val="24"/>
              </w:rPr>
              <w:t>DE</w:t>
            </w:r>
            <w:r>
              <w:rPr>
                <w:rFonts w:ascii="Arial"/>
                <w:b/>
                <w:spacing w:val="-2"/>
                <w:sz w:val="24"/>
              </w:rPr>
              <w:t> AYUNTAMIENTO</w:t>
            </w:r>
          </w:p>
        </w:tc>
      </w:tr>
    </w:tbl>
    <w:p>
      <w:pPr>
        <w:spacing w:after="0" w:line="256" w:lineRule="exact"/>
        <w:rPr>
          <w:rFonts w:ascii="Arial"/>
          <w:sz w:val="24"/>
        </w:rPr>
        <w:sectPr>
          <w:pgSz w:w="12240" w:h="15840"/>
          <w:pgMar w:header="0" w:footer="834" w:top="1820" w:bottom="1020" w:left="1580" w:right="940"/>
        </w:sectPr>
      </w:pPr>
    </w:p>
    <w:p>
      <w:pPr>
        <w:pStyle w:val="BodyText"/>
        <w:spacing w:before="170"/>
      </w:pPr>
    </w:p>
    <w:p>
      <w:pPr>
        <w:spacing w:line="259" w:lineRule="auto" w:before="0"/>
        <w:ind w:left="3554" w:right="1494" w:hanging="1494"/>
        <w:jc w:val="left"/>
        <w:rPr>
          <w:rFonts w:ascii="Arial" w:hAnsi="Arial"/>
          <w:b/>
          <w:sz w:val="24"/>
        </w:rPr>
      </w:pPr>
      <w:r>
        <w:rPr>
          <w:rFonts w:ascii="Arial" w:hAnsi="Arial"/>
          <w:b/>
          <w:sz w:val="24"/>
        </w:rPr>
        <w:t>C.</w:t>
      </w:r>
      <w:r>
        <w:rPr>
          <w:rFonts w:ascii="Arial" w:hAnsi="Arial"/>
          <w:b/>
          <w:spacing w:val="-9"/>
          <w:sz w:val="24"/>
        </w:rPr>
        <w:t> </w:t>
      </w:r>
      <w:r>
        <w:rPr>
          <w:rFonts w:ascii="Arial" w:hAnsi="Arial"/>
          <w:b/>
          <w:sz w:val="24"/>
        </w:rPr>
        <w:t>SANDRA</w:t>
      </w:r>
      <w:r>
        <w:rPr>
          <w:rFonts w:ascii="Arial" w:hAnsi="Arial"/>
          <w:b/>
          <w:spacing w:val="-12"/>
          <w:sz w:val="24"/>
        </w:rPr>
        <w:t> </w:t>
      </w:r>
      <w:r>
        <w:rPr>
          <w:rFonts w:ascii="Arial" w:hAnsi="Arial"/>
          <w:b/>
          <w:sz w:val="24"/>
        </w:rPr>
        <w:t>CECILIA</w:t>
      </w:r>
      <w:r>
        <w:rPr>
          <w:rFonts w:ascii="Arial" w:hAnsi="Arial"/>
          <w:b/>
          <w:spacing w:val="-12"/>
          <w:sz w:val="24"/>
        </w:rPr>
        <w:t> </w:t>
      </w:r>
      <w:r>
        <w:rPr>
          <w:rFonts w:ascii="Arial" w:hAnsi="Arial"/>
          <w:b/>
          <w:sz w:val="24"/>
        </w:rPr>
        <w:t>ESCOBEDO</w:t>
      </w:r>
      <w:r>
        <w:rPr>
          <w:rFonts w:ascii="Arial" w:hAnsi="Arial"/>
          <w:b/>
          <w:spacing w:val="-9"/>
          <w:sz w:val="24"/>
        </w:rPr>
        <w:t> </w:t>
      </w:r>
      <w:r>
        <w:rPr>
          <w:rFonts w:ascii="Arial" w:hAnsi="Arial"/>
          <w:b/>
          <w:sz w:val="24"/>
        </w:rPr>
        <w:t>GUAJARDO SÍNDICA SEGUNDA</w:t>
      </w:r>
    </w:p>
    <w:p>
      <w:pPr>
        <w:pStyle w:val="BodyText"/>
        <w:spacing w:before="181"/>
        <w:rPr>
          <w:rFonts w:ascii="Arial"/>
          <w:b/>
        </w:rPr>
      </w:pPr>
    </w:p>
    <w:p>
      <w:pPr>
        <w:spacing w:line="259" w:lineRule="auto" w:before="0"/>
        <w:ind w:left="122" w:right="472" w:firstLine="0"/>
        <w:jc w:val="both"/>
        <w:rPr>
          <w:sz w:val="22"/>
        </w:rPr>
      </w:pPr>
      <w:r>
        <w:rPr>
          <w:sz w:val="22"/>
        </w:rPr>
        <w:t>Lo anterior con fundamento en lo previsto por los artículos 64 y 65, de la Ley de Gobierno Municipal del Estado de Nuevo León y artículo 8 letra A, fracción I y III del Reglamento Interior de la Administración Pública Municipal de Salinas Victoria, Nuevo León, y en cumplimiento con el</w:t>
      </w:r>
      <w:r>
        <w:rPr>
          <w:spacing w:val="-1"/>
          <w:sz w:val="22"/>
        </w:rPr>
        <w:t> </w:t>
      </w:r>
      <w:r>
        <w:rPr>
          <w:sz w:val="22"/>
        </w:rPr>
        <w:t>acuerdo aprobado en Sesión Ordinaria del Ayuntamiento de</w:t>
      </w:r>
      <w:r>
        <w:rPr>
          <w:spacing w:val="-2"/>
          <w:sz w:val="22"/>
        </w:rPr>
        <w:t> </w:t>
      </w:r>
      <w:r>
        <w:rPr>
          <w:sz w:val="22"/>
        </w:rPr>
        <w:t>fecha</w:t>
      </w:r>
      <w:r>
        <w:rPr>
          <w:spacing w:val="-2"/>
          <w:sz w:val="22"/>
        </w:rPr>
        <w:t> </w:t>
      </w:r>
      <w:r>
        <w:rPr>
          <w:sz w:val="22"/>
        </w:rPr>
        <w:t>26 de agosto de 2022. Doy</w:t>
      </w:r>
      <w:r>
        <w:rPr>
          <w:spacing w:val="-4"/>
          <w:sz w:val="22"/>
        </w:rPr>
        <w:t> </w:t>
      </w:r>
      <w:r>
        <w:rPr>
          <w:sz w:val="22"/>
        </w:rPr>
        <w:t>fe. - -- -</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 -</w:t>
      </w:r>
      <w:r>
        <w:rPr>
          <w:spacing w:val="-1"/>
          <w:sz w:val="22"/>
        </w:rPr>
        <w:t> </w:t>
      </w:r>
      <w:r>
        <w:rPr>
          <w:sz w:val="22"/>
        </w:rPr>
        <w:t>-</w:t>
      </w:r>
      <w:r>
        <w:rPr>
          <w:spacing w:val="-1"/>
          <w:sz w:val="22"/>
        </w:rPr>
        <w:t> </w:t>
      </w:r>
      <w:r>
        <w:rPr>
          <w:sz w:val="22"/>
        </w:rPr>
        <w:t>-</w:t>
      </w:r>
      <w:r>
        <w:rPr>
          <w:spacing w:val="-1"/>
          <w:sz w:val="22"/>
        </w:rPr>
        <w:t> </w:t>
      </w:r>
      <w:r>
        <w:rPr>
          <w:sz w:val="22"/>
        </w:rPr>
        <w:t>- -</w:t>
      </w:r>
      <w:r>
        <w:rPr>
          <w:spacing w:val="-1"/>
          <w:sz w:val="22"/>
        </w:rPr>
        <w:t> </w:t>
      </w:r>
      <w:r>
        <w:rPr>
          <w:sz w:val="22"/>
        </w:rPr>
        <w:t>-</w:t>
      </w:r>
      <w:r>
        <w:rPr>
          <w:spacing w:val="-1"/>
          <w:sz w:val="22"/>
        </w:rPr>
        <w:t> </w:t>
      </w:r>
      <w:r>
        <w:rPr>
          <w:sz w:val="22"/>
        </w:rPr>
        <w:t>-</w:t>
      </w:r>
      <w:r>
        <w:rPr>
          <w:spacing w:val="-1"/>
          <w:sz w:val="22"/>
        </w:rPr>
        <w:t> </w:t>
      </w:r>
      <w:r>
        <w:rPr>
          <w:sz w:val="22"/>
        </w:rPr>
        <w:t>- -</w:t>
      </w:r>
      <w:r>
        <w:rPr>
          <w:spacing w:val="-1"/>
          <w:sz w:val="22"/>
        </w:rPr>
        <w:t> </w:t>
      </w:r>
      <w:r>
        <w:rPr>
          <w:sz w:val="22"/>
        </w:rPr>
        <w:t>- -</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 -</w:t>
      </w:r>
      <w:r>
        <w:rPr>
          <w:spacing w:val="-1"/>
          <w:sz w:val="22"/>
        </w:rPr>
        <w:t> </w:t>
      </w:r>
      <w:r>
        <w:rPr>
          <w:sz w:val="22"/>
        </w:rPr>
        <w:t>-</w:t>
      </w:r>
      <w:r>
        <w:rPr>
          <w:spacing w:val="-1"/>
          <w:sz w:val="22"/>
        </w:rPr>
        <w:t> </w:t>
      </w:r>
      <w:r>
        <w:rPr>
          <w:sz w:val="22"/>
        </w:rPr>
        <w:t>-</w:t>
      </w:r>
      <w:r>
        <w:rPr>
          <w:spacing w:val="-1"/>
          <w:sz w:val="22"/>
        </w:rPr>
        <w:t> </w:t>
      </w:r>
      <w:r>
        <w:rPr>
          <w:sz w:val="22"/>
        </w:rPr>
        <w:t>- -</w:t>
      </w:r>
      <w:r>
        <w:rPr>
          <w:spacing w:val="-1"/>
          <w:sz w:val="22"/>
        </w:rPr>
        <w:t> </w:t>
      </w:r>
      <w:r>
        <w:rPr>
          <w:sz w:val="22"/>
        </w:rPr>
        <w:t>-</w:t>
      </w:r>
      <w:r>
        <w:rPr>
          <w:spacing w:val="-1"/>
          <w:sz w:val="22"/>
        </w:rPr>
        <w:t> </w:t>
      </w:r>
      <w:r>
        <w:rPr>
          <w:sz w:val="22"/>
        </w:rPr>
        <w:t>-</w:t>
      </w:r>
      <w:r>
        <w:rPr>
          <w:spacing w:val="-1"/>
          <w:sz w:val="22"/>
        </w:rPr>
        <w:t> </w:t>
      </w:r>
      <w:r>
        <w:rPr>
          <w:sz w:val="22"/>
        </w:rPr>
        <w:t>- -</w:t>
      </w:r>
      <w:r>
        <w:rPr>
          <w:spacing w:val="-1"/>
          <w:sz w:val="22"/>
        </w:rPr>
        <w:t> </w:t>
      </w:r>
      <w:r>
        <w:rPr>
          <w:sz w:val="22"/>
        </w:rPr>
        <w:t>-</w:t>
      </w:r>
      <w:r>
        <w:rPr>
          <w:spacing w:val="-1"/>
          <w:sz w:val="22"/>
        </w:rPr>
        <w:t> </w:t>
      </w:r>
      <w:r>
        <w:rPr>
          <w:sz w:val="22"/>
        </w:rPr>
        <w:t>-</w:t>
      </w:r>
      <w:r>
        <w:rPr>
          <w:spacing w:val="-1"/>
          <w:sz w:val="22"/>
        </w:rPr>
        <w:t> </w:t>
      </w:r>
      <w:r>
        <w:rPr>
          <w:sz w:val="22"/>
        </w:rPr>
        <w:t>- -</w:t>
      </w:r>
      <w:r>
        <w:rPr>
          <w:spacing w:val="-3"/>
          <w:sz w:val="22"/>
        </w:rPr>
        <w:t> </w:t>
      </w:r>
      <w:r>
        <w:rPr>
          <w:sz w:val="22"/>
        </w:rPr>
        <w:t>-- - -</w:t>
      </w:r>
      <w:r>
        <w:rPr>
          <w:spacing w:val="-1"/>
          <w:sz w:val="22"/>
        </w:rPr>
        <w:t> </w:t>
      </w:r>
      <w:r>
        <w:rPr>
          <w:sz w:val="22"/>
        </w:rPr>
        <w:t>-- -</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p>
    <w:p>
      <w:pPr>
        <w:spacing w:line="252" w:lineRule="exact" w:before="0"/>
        <w:ind w:left="122" w:right="0" w:firstLine="0"/>
        <w:jc w:val="both"/>
        <w:rPr>
          <w:sz w:val="22"/>
        </w:rPr>
      </w:pPr>
      <w:r>
        <w:rPr>
          <w:sz w:val="22"/>
        </w:rPr>
        <w:t>--</w:t>
      </w:r>
      <w:r>
        <w:rPr>
          <w:spacing w:val="-4"/>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 -</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2"/>
          <w:sz w:val="22"/>
        </w:rPr>
        <w:t> </w:t>
      </w:r>
      <w:r>
        <w:rPr>
          <w:sz w:val="22"/>
        </w:rPr>
        <w:t>- -</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 -</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z w:val="22"/>
        </w:rPr>
        <w:t>-</w:t>
      </w:r>
      <w:r>
        <w:rPr>
          <w:spacing w:val="-1"/>
          <w:sz w:val="22"/>
        </w:rPr>
        <w:t> </w:t>
      </w:r>
      <w:r>
        <w:rPr>
          <w:spacing w:val="-10"/>
          <w:sz w:val="22"/>
        </w:rPr>
        <w:t>-</w:t>
      </w:r>
    </w:p>
    <w:p>
      <w:pPr>
        <w:pStyle w:val="BodyText"/>
        <w:rPr>
          <w:sz w:val="22"/>
        </w:rPr>
      </w:pPr>
    </w:p>
    <w:p>
      <w:pPr>
        <w:pStyle w:val="BodyText"/>
        <w:rPr>
          <w:sz w:val="22"/>
        </w:rPr>
      </w:pPr>
    </w:p>
    <w:p>
      <w:pPr>
        <w:pStyle w:val="BodyText"/>
        <w:spacing w:before="177"/>
        <w:rPr>
          <w:sz w:val="22"/>
        </w:rPr>
      </w:pPr>
    </w:p>
    <w:p>
      <w:pPr>
        <w:spacing w:line="259" w:lineRule="auto" w:before="0"/>
        <w:ind w:left="935" w:right="1296" w:firstLine="0"/>
        <w:jc w:val="center"/>
        <w:rPr>
          <w:rFonts w:ascii="Arial" w:hAnsi="Arial"/>
          <w:b/>
          <w:sz w:val="24"/>
        </w:rPr>
      </w:pPr>
      <w:r>
        <w:rPr>
          <w:rFonts w:ascii="Arial" w:hAnsi="Arial"/>
          <w:b/>
          <w:sz w:val="24"/>
        </w:rPr>
        <w:t>REGLAMENTO</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PANTEONES</w:t>
      </w:r>
      <w:r>
        <w:rPr>
          <w:rFonts w:ascii="Arial" w:hAnsi="Arial"/>
          <w:b/>
          <w:spacing w:val="-7"/>
          <w:sz w:val="24"/>
        </w:rPr>
        <w:t> </w:t>
      </w:r>
      <w:r>
        <w:rPr>
          <w:rFonts w:ascii="Arial" w:hAnsi="Arial"/>
          <w:b/>
          <w:sz w:val="24"/>
        </w:rPr>
        <w:t>PARA</w:t>
      </w:r>
      <w:r>
        <w:rPr>
          <w:rFonts w:ascii="Arial" w:hAnsi="Arial"/>
          <w:b/>
          <w:spacing w:val="-12"/>
          <w:sz w:val="24"/>
        </w:rPr>
        <w:t> </w:t>
      </w:r>
      <w:r>
        <w:rPr>
          <w:rFonts w:ascii="Arial" w:hAnsi="Arial"/>
          <w:b/>
          <w:sz w:val="24"/>
        </w:rPr>
        <w:t>EL</w:t>
      </w:r>
      <w:r>
        <w:rPr>
          <w:rFonts w:ascii="Arial" w:hAnsi="Arial"/>
          <w:b/>
          <w:spacing w:val="-6"/>
          <w:sz w:val="24"/>
        </w:rPr>
        <w:t> </w:t>
      </w:r>
      <w:r>
        <w:rPr>
          <w:rFonts w:ascii="Arial" w:hAnsi="Arial"/>
          <w:b/>
          <w:sz w:val="24"/>
        </w:rPr>
        <w:t>MUNICIPIO</w:t>
      </w:r>
      <w:r>
        <w:rPr>
          <w:rFonts w:ascii="Arial" w:hAnsi="Arial"/>
          <w:b/>
          <w:spacing w:val="-7"/>
          <w:sz w:val="24"/>
        </w:rPr>
        <w:t> </w:t>
      </w:r>
      <w:r>
        <w:rPr>
          <w:rFonts w:ascii="Arial" w:hAnsi="Arial"/>
          <w:b/>
          <w:sz w:val="24"/>
        </w:rPr>
        <w:t>DE SALINAS VICTORIA, NUEVO LEÓN</w:t>
      </w:r>
    </w:p>
    <w:p>
      <w:pPr>
        <w:pStyle w:val="BodyText"/>
        <w:rPr>
          <w:rFonts w:ascii="Arial"/>
          <w:b/>
        </w:rPr>
      </w:pPr>
    </w:p>
    <w:p>
      <w:pPr>
        <w:pStyle w:val="BodyText"/>
        <w:spacing w:before="43"/>
        <w:rPr>
          <w:rFonts w:ascii="Arial"/>
          <w:b/>
        </w:rPr>
      </w:pPr>
    </w:p>
    <w:p>
      <w:pPr>
        <w:spacing w:before="0"/>
        <w:ind w:left="56" w:right="412" w:firstLine="0"/>
        <w:jc w:val="center"/>
        <w:rPr>
          <w:rFonts w:ascii="Arial"/>
          <w:b/>
          <w:sz w:val="24"/>
        </w:rPr>
      </w:pPr>
      <w:r>
        <w:rPr>
          <w:rFonts w:ascii="Arial"/>
          <w:b/>
          <w:spacing w:val="-2"/>
          <w:sz w:val="24"/>
        </w:rPr>
        <w:t>REFORMAS</w:t>
      </w:r>
    </w:p>
    <w:p>
      <w:pPr>
        <w:pStyle w:val="BodyText"/>
        <w:spacing w:before="99"/>
        <w:rPr>
          <w:rFonts w:ascii="Arial"/>
          <w:b/>
          <w:sz w:val="20"/>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8"/>
        <w:gridCol w:w="8401"/>
      </w:tblGrid>
      <w:tr>
        <w:trPr>
          <w:trHeight w:val="2649" w:hRule="atLeast"/>
        </w:trPr>
        <w:tc>
          <w:tcPr>
            <w:tcW w:w="708" w:type="dxa"/>
          </w:tcPr>
          <w:p>
            <w:pPr>
              <w:pStyle w:val="TableParagraph"/>
              <w:ind w:left="50"/>
              <w:rPr>
                <w:rFonts w:ascii="Arial"/>
                <w:b/>
                <w:sz w:val="24"/>
              </w:rPr>
            </w:pPr>
            <w:r>
              <w:rPr>
                <w:rFonts w:ascii="Arial"/>
                <w:b/>
                <w:color w:val="FF0000"/>
                <w:spacing w:val="-4"/>
                <w:sz w:val="24"/>
              </w:rPr>
              <w:t>2024</w:t>
            </w:r>
          </w:p>
        </w:tc>
        <w:tc>
          <w:tcPr>
            <w:tcW w:w="8401" w:type="dxa"/>
          </w:tcPr>
          <w:p>
            <w:pPr>
              <w:pStyle w:val="TableParagraph"/>
              <w:spacing w:line="259" w:lineRule="auto"/>
              <w:ind w:right="56"/>
              <w:jc w:val="both"/>
              <w:rPr>
                <w:sz w:val="24"/>
              </w:rPr>
            </w:pPr>
            <w:r>
              <w:rPr>
                <w:color w:val="FF0000"/>
                <w:sz w:val="24"/>
              </w:rPr>
              <w:t>Se reforma por modificación de las fracciones XXII, XXIII, XXIV, XXV, XXVI, XXVII,</w:t>
            </w:r>
            <w:r>
              <w:rPr>
                <w:color w:val="FF0000"/>
                <w:spacing w:val="78"/>
                <w:sz w:val="24"/>
              </w:rPr>
              <w:t> </w:t>
            </w:r>
            <w:r>
              <w:rPr>
                <w:color w:val="FF0000"/>
                <w:sz w:val="24"/>
              </w:rPr>
              <w:t>XXVIII,</w:t>
            </w:r>
            <w:r>
              <w:rPr>
                <w:color w:val="FF0000"/>
                <w:spacing w:val="78"/>
                <w:sz w:val="24"/>
              </w:rPr>
              <w:t> </w:t>
            </w:r>
            <w:r>
              <w:rPr>
                <w:color w:val="FF0000"/>
                <w:sz w:val="24"/>
              </w:rPr>
              <w:t>XXIX,</w:t>
            </w:r>
            <w:r>
              <w:rPr>
                <w:color w:val="FF0000"/>
                <w:spacing w:val="46"/>
                <w:w w:val="150"/>
                <w:sz w:val="24"/>
              </w:rPr>
              <w:t> </w:t>
            </w:r>
            <w:r>
              <w:rPr>
                <w:color w:val="FF0000"/>
                <w:sz w:val="24"/>
              </w:rPr>
              <w:t>XXX,</w:t>
            </w:r>
            <w:r>
              <w:rPr>
                <w:color w:val="FF0000"/>
                <w:spacing w:val="48"/>
                <w:w w:val="150"/>
                <w:sz w:val="24"/>
              </w:rPr>
              <w:t> </w:t>
            </w:r>
            <w:r>
              <w:rPr>
                <w:color w:val="FF0000"/>
                <w:sz w:val="24"/>
              </w:rPr>
              <w:t>XXXI,</w:t>
            </w:r>
            <w:r>
              <w:rPr>
                <w:color w:val="FF0000"/>
                <w:spacing w:val="78"/>
                <w:sz w:val="24"/>
              </w:rPr>
              <w:t> </w:t>
            </w:r>
            <w:r>
              <w:rPr>
                <w:color w:val="FF0000"/>
                <w:sz w:val="24"/>
              </w:rPr>
              <w:t>XXXII,</w:t>
            </w:r>
            <w:r>
              <w:rPr>
                <w:color w:val="FF0000"/>
                <w:spacing w:val="78"/>
                <w:sz w:val="24"/>
              </w:rPr>
              <w:t> </w:t>
            </w:r>
            <w:r>
              <w:rPr>
                <w:color w:val="FF0000"/>
                <w:sz w:val="24"/>
              </w:rPr>
              <w:t>XXXIII,</w:t>
            </w:r>
            <w:r>
              <w:rPr>
                <w:color w:val="FF0000"/>
                <w:spacing w:val="79"/>
                <w:sz w:val="24"/>
              </w:rPr>
              <w:t> </w:t>
            </w:r>
            <w:r>
              <w:rPr>
                <w:color w:val="FF0000"/>
                <w:sz w:val="24"/>
              </w:rPr>
              <w:t>XXXIV,</w:t>
            </w:r>
            <w:r>
              <w:rPr>
                <w:color w:val="FF0000"/>
                <w:spacing w:val="78"/>
                <w:sz w:val="24"/>
              </w:rPr>
              <w:t> </w:t>
            </w:r>
            <w:r>
              <w:rPr>
                <w:color w:val="FF0000"/>
                <w:sz w:val="24"/>
              </w:rPr>
              <w:t>XXXV,</w:t>
            </w:r>
            <w:r>
              <w:rPr>
                <w:color w:val="FF0000"/>
                <w:spacing w:val="78"/>
                <w:sz w:val="24"/>
              </w:rPr>
              <w:t> </w:t>
            </w:r>
            <w:r>
              <w:rPr>
                <w:color w:val="FF0000"/>
                <w:spacing w:val="-2"/>
                <w:sz w:val="24"/>
              </w:rPr>
              <w:t>XXXVI,</w:t>
            </w:r>
          </w:p>
          <w:p>
            <w:pPr>
              <w:pStyle w:val="TableParagraph"/>
              <w:spacing w:line="259" w:lineRule="auto"/>
              <w:ind w:right="47"/>
              <w:jc w:val="both"/>
              <w:rPr>
                <w:sz w:val="24"/>
              </w:rPr>
            </w:pPr>
            <w:r>
              <w:rPr>
                <w:color w:val="FF0000"/>
                <w:sz w:val="24"/>
              </w:rPr>
              <w:t>XXXVII,</w:t>
            </w:r>
            <w:r>
              <w:rPr>
                <w:color w:val="FF0000"/>
                <w:spacing w:val="-2"/>
                <w:sz w:val="24"/>
              </w:rPr>
              <w:t> </w:t>
            </w:r>
            <w:r>
              <w:rPr>
                <w:color w:val="FF0000"/>
                <w:sz w:val="24"/>
              </w:rPr>
              <w:t>XXXVIII y</w:t>
            </w:r>
            <w:r>
              <w:rPr>
                <w:color w:val="FF0000"/>
                <w:spacing w:val="-5"/>
                <w:sz w:val="24"/>
              </w:rPr>
              <w:t> </w:t>
            </w:r>
            <w:r>
              <w:rPr>
                <w:color w:val="FF0000"/>
                <w:sz w:val="24"/>
              </w:rPr>
              <w:t>XXXIX</w:t>
            </w:r>
            <w:r>
              <w:rPr>
                <w:color w:val="FF0000"/>
                <w:spacing w:val="-4"/>
                <w:sz w:val="24"/>
              </w:rPr>
              <w:t> </w:t>
            </w:r>
            <w:r>
              <w:rPr>
                <w:color w:val="FF0000"/>
                <w:sz w:val="24"/>
              </w:rPr>
              <w:t>del</w:t>
            </w:r>
            <w:r>
              <w:rPr>
                <w:color w:val="FF0000"/>
                <w:spacing w:val="-2"/>
                <w:sz w:val="24"/>
              </w:rPr>
              <w:t> </w:t>
            </w:r>
            <w:r>
              <w:rPr>
                <w:color w:val="FF0000"/>
                <w:sz w:val="24"/>
              </w:rPr>
              <w:t>artículo</w:t>
            </w:r>
            <w:r>
              <w:rPr>
                <w:color w:val="FF0000"/>
                <w:spacing w:val="-2"/>
                <w:sz w:val="24"/>
              </w:rPr>
              <w:t> </w:t>
            </w:r>
            <w:r>
              <w:rPr>
                <w:color w:val="FF0000"/>
                <w:sz w:val="24"/>
              </w:rPr>
              <w:t>3;</w:t>
            </w:r>
            <w:r>
              <w:rPr>
                <w:color w:val="FF0000"/>
                <w:spacing w:val="-2"/>
                <w:sz w:val="24"/>
              </w:rPr>
              <w:t> </w:t>
            </w:r>
            <w:r>
              <w:rPr>
                <w:color w:val="FF0000"/>
                <w:sz w:val="24"/>
              </w:rPr>
              <w:t>fracciones</w:t>
            </w:r>
            <w:r>
              <w:rPr>
                <w:color w:val="FF0000"/>
                <w:spacing w:val="-2"/>
                <w:sz w:val="24"/>
              </w:rPr>
              <w:t> </w:t>
            </w:r>
            <w:r>
              <w:rPr>
                <w:color w:val="FF0000"/>
                <w:sz w:val="24"/>
              </w:rPr>
              <w:t>VI,</w:t>
            </w:r>
            <w:r>
              <w:rPr>
                <w:color w:val="FF0000"/>
                <w:spacing w:val="-2"/>
                <w:sz w:val="24"/>
              </w:rPr>
              <w:t> </w:t>
            </w:r>
            <w:r>
              <w:rPr>
                <w:color w:val="FF0000"/>
                <w:sz w:val="24"/>
              </w:rPr>
              <w:t>VII</w:t>
            </w:r>
            <w:r>
              <w:rPr>
                <w:color w:val="FF0000"/>
                <w:spacing w:val="-2"/>
                <w:sz w:val="24"/>
              </w:rPr>
              <w:t> </w:t>
            </w:r>
            <w:r>
              <w:rPr>
                <w:color w:val="FF0000"/>
                <w:sz w:val="24"/>
              </w:rPr>
              <w:t>y</w:t>
            </w:r>
            <w:r>
              <w:rPr>
                <w:color w:val="FF0000"/>
                <w:spacing w:val="-4"/>
                <w:sz w:val="24"/>
              </w:rPr>
              <w:t> </w:t>
            </w:r>
            <w:r>
              <w:rPr>
                <w:color w:val="FF0000"/>
                <w:sz w:val="24"/>
              </w:rPr>
              <w:t>VIII</w:t>
            </w:r>
            <w:r>
              <w:rPr>
                <w:color w:val="FF0000"/>
                <w:spacing w:val="-2"/>
                <w:sz w:val="24"/>
              </w:rPr>
              <w:t> </w:t>
            </w:r>
            <w:r>
              <w:rPr>
                <w:color w:val="FF0000"/>
                <w:sz w:val="24"/>
              </w:rPr>
              <w:t>del</w:t>
            </w:r>
            <w:r>
              <w:rPr>
                <w:color w:val="FF0000"/>
                <w:spacing w:val="-5"/>
                <w:sz w:val="24"/>
              </w:rPr>
              <w:t> </w:t>
            </w:r>
            <w:r>
              <w:rPr>
                <w:color w:val="FF0000"/>
                <w:sz w:val="24"/>
              </w:rPr>
              <w:t>artículo</w:t>
            </w:r>
            <w:r>
              <w:rPr>
                <w:color w:val="FF0000"/>
                <w:spacing w:val="-2"/>
                <w:sz w:val="24"/>
              </w:rPr>
              <w:t> </w:t>
            </w:r>
            <w:r>
              <w:rPr>
                <w:color w:val="FF0000"/>
                <w:sz w:val="24"/>
              </w:rPr>
              <w:t>9; fracciones VIII, IX Y X del artículo 12; artículo 31; fracción I del artículo 33; artículo 38, y Por la adición de la fracción XL del artículo 3; fracción IX del artículo 9; fracción XI del artículo 12 y de un artículo 39 Bis; todas del Reglamento de Panteones para el Municipio de Salinas Victoria, Nuevo León,</w:t>
            </w:r>
            <w:r>
              <w:rPr>
                <w:color w:val="FF0000"/>
                <w:spacing w:val="22"/>
                <w:sz w:val="24"/>
              </w:rPr>
              <w:t> </w:t>
            </w:r>
            <w:r>
              <w:rPr>
                <w:color w:val="FF0000"/>
                <w:sz w:val="24"/>
              </w:rPr>
              <w:t>(10</w:t>
            </w:r>
            <w:r>
              <w:rPr>
                <w:color w:val="FF0000"/>
                <w:spacing w:val="23"/>
                <w:sz w:val="24"/>
              </w:rPr>
              <w:t> </w:t>
            </w:r>
            <w:r>
              <w:rPr>
                <w:color w:val="FF0000"/>
                <w:sz w:val="24"/>
              </w:rPr>
              <w:t>de</w:t>
            </w:r>
            <w:r>
              <w:rPr>
                <w:color w:val="FF0000"/>
                <w:spacing w:val="22"/>
                <w:sz w:val="24"/>
              </w:rPr>
              <w:t> </w:t>
            </w:r>
            <w:r>
              <w:rPr>
                <w:color w:val="FF0000"/>
                <w:sz w:val="24"/>
              </w:rPr>
              <w:t>julio</w:t>
            </w:r>
            <w:r>
              <w:rPr>
                <w:color w:val="FF0000"/>
                <w:spacing w:val="22"/>
                <w:sz w:val="24"/>
              </w:rPr>
              <w:t> </w:t>
            </w:r>
            <w:r>
              <w:rPr>
                <w:color w:val="FF0000"/>
                <w:sz w:val="24"/>
              </w:rPr>
              <w:t>de</w:t>
            </w:r>
            <w:r>
              <w:rPr>
                <w:color w:val="FF0000"/>
                <w:spacing w:val="22"/>
                <w:sz w:val="24"/>
              </w:rPr>
              <w:t> </w:t>
            </w:r>
            <w:r>
              <w:rPr>
                <w:color w:val="FF0000"/>
                <w:sz w:val="24"/>
              </w:rPr>
              <w:t>2024),</w:t>
            </w:r>
            <w:r>
              <w:rPr>
                <w:color w:val="FF0000"/>
                <w:spacing w:val="22"/>
                <w:sz w:val="24"/>
              </w:rPr>
              <w:t> </w:t>
            </w:r>
            <w:r>
              <w:rPr>
                <w:color w:val="FF0000"/>
                <w:sz w:val="24"/>
              </w:rPr>
              <w:t>Raúl</w:t>
            </w:r>
            <w:r>
              <w:rPr>
                <w:color w:val="FF0000"/>
                <w:spacing w:val="21"/>
                <w:sz w:val="24"/>
              </w:rPr>
              <w:t> </w:t>
            </w:r>
            <w:r>
              <w:rPr>
                <w:color w:val="FF0000"/>
                <w:sz w:val="24"/>
              </w:rPr>
              <w:t>Cantú</w:t>
            </w:r>
            <w:r>
              <w:rPr>
                <w:color w:val="FF0000"/>
                <w:spacing w:val="23"/>
                <w:sz w:val="24"/>
              </w:rPr>
              <w:t> </w:t>
            </w:r>
            <w:r>
              <w:rPr>
                <w:color w:val="FF0000"/>
                <w:sz w:val="24"/>
              </w:rPr>
              <w:t>de</w:t>
            </w:r>
            <w:r>
              <w:rPr>
                <w:color w:val="FF0000"/>
                <w:spacing w:val="22"/>
                <w:sz w:val="24"/>
              </w:rPr>
              <w:t> </w:t>
            </w:r>
            <w:r>
              <w:rPr>
                <w:color w:val="FF0000"/>
                <w:sz w:val="24"/>
              </w:rPr>
              <w:t>la</w:t>
            </w:r>
            <w:r>
              <w:rPr>
                <w:color w:val="FF0000"/>
                <w:spacing w:val="22"/>
                <w:sz w:val="24"/>
              </w:rPr>
              <w:t> </w:t>
            </w:r>
            <w:r>
              <w:rPr>
                <w:color w:val="FF0000"/>
                <w:sz w:val="24"/>
              </w:rPr>
              <w:t>Garza,</w:t>
            </w:r>
            <w:r>
              <w:rPr>
                <w:color w:val="FF0000"/>
                <w:spacing w:val="22"/>
                <w:sz w:val="24"/>
              </w:rPr>
              <w:t> </w:t>
            </w:r>
            <w:r>
              <w:rPr>
                <w:color w:val="FF0000"/>
                <w:sz w:val="24"/>
              </w:rPr>
              <w:t>Presidente</w:t>
            </w:r>
            <w:r>
              <w:rPr>
                <w:color w:val="FF0000"/>
                <w:spacing w:val="21"/>
                <w:sz w:val="24"/>
              </w:rPr>
              <w:t> </w:t>
            </w:r>
            <w:r>
              <w:rPr>
                <w:color w:val="FF0000"/>
                <w:sz w:val="24"/>
              </w:rPr>
              <w:t>Municipal,</w:t>
            </w:r>
          </w:p>
          <w:p>
            <w:pPr>
              <w:pStyle w:val="TableParagraph"/>
              <w:spacing w:line="253" w:lineRule="exact"/>
              <w:jc w:val="both"/>
              <w:rPr>
                <w:sz w:val="24"/>
              </w:rPr>
            </w:pPr>
            <w:r>
              <w:rPr>
                <w:color w:val="FF0000"/>
                <w:sz w:val="24"/>
              </w:rPr>
              <w:t>Publicado</w:t>
            </w:r>
            <w:r>
              <w:rPr>
                <w:color w:val="FF0000"/>
                <w:spacing w:val="-3"/>
                <w:sz w:val="24"/>
              </w:rPr>
              <w:t> </w:t>
            </w:r>
            <w:r>
              <w:rPr>
                <w:color w:val="FF0000"/>
                <w:sz w:val="24"/>
              </w:rPr>
              <w:t>en</w:t>
            </w:r>
            <w:r>
              <w:rPr>
                <w:color w:val="FF0000"/>
                <w:spacing w:val="-2"/>
                <w:sz w:val="24"/>
              </w:rPr>
              <w:t> </w:t>
            </w:r>
            <w:r>
              <w:rPr>
                <w:color w:val="FF0000"/>
                <w:sz w:val="24"/>
              </w:rPr>
              <w:t>el</w:t>
            </w:r>
            <w:r>
              <w:rPr>
                <w:color w:val="FF0000"/>
                <w:spacing w:val="-6"/>
                <w:sz w:val="24"/>
              </w:rPr>
              <w:t> </w:t>
            </w:r>
            <w:r>
              <w:rPr>
                <w:color w:val="FF0000"/>
                <w:sz w:val="24"/>
              </w:rPr>
              <w:t>Periódico</w:t>
            </w:r>
            <w:r>
              <w:rPr>
                <w:color w:val="FF0000"/>
                <w:spacing w:val="-2"/>
                <w:sz w:val="24"/>
              </w:rPr>
              <w:t> </w:t>
            </w:r>
            <w:r>
              <w:rPr>
                <w:color w:val="FF0000"/>
                <w:sz w:val="24"/>
              </w:rPr>
              <w:t>Oficial</w:t>
            </w:r>
            <w:r>
              <w:rPr>
                <w:color w:val="FF0000"/>
                <w:spacing w:val="-3"/>
                <w:sz w:val="24"/>
              </w:rPr>
              <w:t> </w:t>
            </w:r>
            <w:r>
              <w:rPr>
                <w:color w:val="FF0000"/>
                <w:sz w:val="24"/>
              </w:rPr>
              <w:t>Número</w:t>
            </w:r>
            <w:r>
              <w:rPr>
                <w:color w:val="FF0000"/>
                <w:spacing w:val="-4"/>
                <w:sz w:val="24"/>
              </w:rPr>
              <w:t> </w:t>
            </w:r>
            <w:r>
              <w:rPr>
                <w:color w:val="FF0000"/>
                <w:sz w:val="24"/>
              </w:rPr>
              <w:t>95,</w:t>
            </w:r>
            <w:r>
              <w:rPr>
                <w:color w:val="FF0000"/>
                <w:spacing w:val="-6"/>
                <w:sz w:val="24"/>
              </w:rPr>
              <w:t> </w:t>
            </w:r>
            <w:r>
              <w:rPr>
                <w:color w:val="FF0000"/>
                <w:sz w:val="24"/>
              </w:rPr>
              <w:t>de</w:t>
            </w:r>
            <w:r>
              <w:rPr>
                <w:color w:val="FF0000"/>
                <w:spacing w:val="-5"/>
                <w:sz w:val="24"/>
              </w:rPr>
              <w:t> </w:t>
            </w:r>
            <w:r>
              <w:rPr>
                <w:color w:val="FF0000"/>
                <w:sz w:val="24"/>
              </w:rPr>
              <w:t>fecha</w:t>
            </w:r>
            <w:r>
              <w:rPr>
                <w:color w:val="FF0000"/>
                <w:spacing w:val="-4"/>
                <w:sz w:val="24"/>
              </w:rPr>
              <w:t> </w:t>
            </w:r>
            <w:r>
              <w:rPr>
                <w:color w:val="FF0000"/>
                <w:sz w:val="24"/>
              </w:rPr>
              <w:t>24</w:t>
            </w:r>
            <w:r>
              <w:rPr>
                <w:color w:val="FF0000"/>
                <w:spacing w:val="-5"/>
                <w:sz w:val="24"/>
              </w:rPr>
              <w:t> </w:t>
            </w:r>
            <w:r>
              <w:rPr>
                <w:color w:val="FF0000"/>
                <w:sz w:val="24"/>
              </w:rPr>
              <w:t>de</w:t>
            </w:r>
            <w:r>
              <w:rPr>
                <w:color w:val="FF0000"/>
                <w:spacing w:val="-2"/>
                <w:sz w:val="24"/>
              </w:rPr>
              <w:t> </w:t>
            </w:r>
            <w:r>
              <w:rPr>
                <w:color w:val="FF0000"/>
                <w:sz w:val="24"/>
              </w:rPr>
              <w:t>julio</w:t>
            </w:r>
            <w:r>
              <w:rPr>
                <w:color w:val="FF0000"/>
                <w:spacing w:val="-3"/>
                <w:sz w:val="24"/>
              </w:rPr>
              <w:t> </w:t>
            </w:r>
            <w:r>
              <w:rPr>
                <w:color w:val="FF0000"/>
                <w:sz w:val="24"/>
              </w:rPr>
              <w:t>de</w:t>
            </w:r>
            <w:r>
              <w:rPr>
                <w:color w:val="FF0000"/>
                <w:spacing w:val="-4"/>
                <w:sz w:val="24"/>
              </w:rPr>
              <w:t> 2024</w:t>
            </w:r>
          </w:p>
        </w:tc>
      </w:tr>
    </w:tbl>
    <w:sectPr>
      <w:pgSz w:w="12240" w:h="15840"/>
      <w:pgMar w:header="0" w:footer="834" w:top="1820" w:bottom="1020" w:left="158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35072">
              <wp:simplePos x="0" y="0"/>
              <wp:positionH relativeFrom="page">
                <wp:posOffset>2886582</wp:posOffset>
              </wp:positionH>
              <wp:positionV relativeFrom="page">
                <wp:posOffset>9389036</wp:posOffset>
              </wp:positionV>
              <wp:extent cx="2178685" cy="6096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78685" cy="609600"/>
                      </a:xfrm>
                      <a:prstGeom prst="rect">
                        <a:avLst/>
                      </a:prstGeom>
                    </wps:spPr>
                    <wps:txbx>
                      <w:txbxContent>
                        <w:p>
                          <w:pPr>
                            <w:spacing w:before="20"/>
                            <w:ind w:left="4" w:right="0" w:firstLine="0"/>
                            <w:jc w:val="center"/>
                            <w:rPr>
                              <w:sz w:val="16"/>
                            </w:rPr>
                          </w:pPr>
                          <w:r>
                            <w:rPr>
                              <w:w w:val="80"/>
                              <w:sz w:val="16"/>
                            </w:rPr>
                            <w:t>Compilación Legislativa del Estado de Nuevo León</w:t>
                          </w:r>
                          <w:r>
                            <w:rPr>
                              <w:sz w:val="16"/>
                            </w:rPr>
                            <w:t> </w:t>
                          </w:r>
                          <w:r>
                            <w:rPr>
                              <w:spacing w:val="-2"/>
                              <w:w w:val="90"/>
                              <w:sz w:val="16"/>
                            </w:rPr>
                            <w:t>Secretaría General de Gobierno</w:t>
                          </w:r>
                        </w:p>
                        <w:p>
                          <w:pPr>
                            <w:spacing w:before="0"/>
                            <w:ind w:left="4" w:right="3" w:firstLine="0"/>
                            <w:jc w:val="center"/>
                            <w:rPr>
                              <w:sz w:val="16"/>
                            </w:rPr>
                          </w:pPr>
                          <w:r>
                            <w:rPr>
                              <w:w w:val="80"/>
                              <w:sz w:val="16"/>
                            </w:rPr>
                            <w:t>Subsecretaría de Asuntos Jurídicos y Atención Ciudadana</w:t>
                          </w:r>
                          <w:r>
                            <w:rPr>
                              <w:sz w:val="16"/>
                            </w:rPr>
                            <w:t> </w:t>
                          </w:r>
                          <w:r>
                            <w:rPr>
                              <w:w w:val="85"/>
                              <w:sz w:val="16"/>
                            </w:rPr>
                            <w:t>Coordinación General de Asuntos Jurídicos</w:t>
                          </w:r>
                        </w:p>
                        <w:p>
                          <w:pPr>
                            <w:spacing w:line="183" w:lineRule="exact" w:before="0"/>
                            <w:ind w:left="4" w:right="1" w:firstLine="0"/>
                            <w:jc w:val="center"/>
                            <w:rPr>
                              <w:sz w:val="16"/>
                            </w:rPr>
                          </w:pPr>
                          <w:r>
                            <w:rPr>
                              <w:w w:val="80"/>
                              <w:sz w:val="16"/>
                            </w:rPr>
                            <w:t>Página</w:t>
                          </w:r>
                          <w:r>
                            <w:rPr>
                              <w:spacing w:val="-5"/>
                              <w:sz w:val="16"/>
                            </w:rPr>
                            <w:t> </w:t>
                          </w:r>
                          <w:r>
                            <w:rPr>
                              <w:w w:val="80"/>
                              <w:sz w:val="16"/>
                            </w:rPr>
                            <w:fldChar w:fldCharType="begin"/>
                          </w:r>
                          <w:r>
                            <w:rPr>
                              <w:w w:val="80"/>
                              <w:sz w:val="16"/>
                            </w:rPr>
                            <w:instrText> PAGE </w:instrText>
                          </w:r>
                          <w:r>
                            <w:rPr>
                              <w:w w:val="80"/>
                              <w:sz w:val="16"/>
                            </w:rPr>
                            <w:fldChar w:fldCharType="separate"/>
                          </w:r>
                          <w:r>
                            <w:rPr>
                              <w:w w:val="80"/>
                              <w:sz w:val="16"/>
                            </w:rPr>
                            <w:t>10</w:t>
                          </w:r>
                          <w:r>
                            <w:rPr>
                              <w:w w:val="80"/>
                              <w:sz w:val="16"/>
                            </w:rPr>
                            <w:fldChar w:fldCharType="end"/>
                          </w:r>
                          <w:r>
                            <w:rPr>
                              <w:spacing w:val="-4"/>
                              <w:sz w:val="16"/>
                            </w:rPr>
                            <w:t> </w:t>
                          </w:r>
                          <w:r>
                            <w:rPr>
                              <w:w w:val="80"/>
                              <w:sz w:val="16"/>
                            </w:rPr>
                            <w:t>de</w:t>
                          </w:r>
                          <w:r>
                            <w:rPr>
                              <w:spacing w:val="-4"/>
                              <w:sz w:val="16"/>
                            </w:rPr>
                            <w:t> </w:t>
                          </w:r>
                          <w:r>
                            <w:rPr>
                              <w:spacing w:val="-5"/>
                              <w:w w:val="80"/>
                              <w:sz w:val="16"/>
                            </w:rPr>
                            <w:fldChar w:fldCharType="begin"/>
                          </w:r>
                          <w:r>
                            <w:rPr>
                              <w:spacing w:val="-5"/>
                              <w:w w:val="80"/>
                              <w:sz w:val="16"/>
                            </w:rPr>
                            <w:instrText> NUMPAGES </w:instrText>
                          </w:r>
                          <w:r>
                            <w:rPr>
                              <w:spacing w:val="-5"/>
                              <w:w w:val="80"/>
                              <w:sz w:val="16"/>
                            </w:rPr>
                            <w:fldChar w:fldCharType="separate"/>
                          </w:r>
                          <w:r>
                            <w:rPr>
                              <w:spacing w:val="-5"/>
                              <w:w w:val="80"/>
                              <w:sz w:val="16"/>
                            </w:rPr>
                            <w:t>24</w:t>
                          </w:r>
                          <w:r>
                            <w:rPr>
                              <w:spacing w:val="-5"/>
                              <w:w w:val="80"/>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7.289993pt;margin-top:739.294189pt;width:171.55pt;height:48pt;mso-position-horizontal-relative:page;mso-position-vertical-relative:page;z-index:-16081408" type="#_x0000_t202" id="docshape1" filled="false" stroked="false">
              <v:textbox inset="0,0,0,0">
                <w:txbxContent>
                  <w:p>
                    <w:pPr>
                      <w:spacing w:before="20"/>
                      <w:ind w:left="4" w:right="0" w:firstLine="0"/>
                      <w:jc w:val="center"/>
                      <w:rPr>
                        <w:sz w:val="16"/>
                      </w:rPr>
                    </w:pPr>
                    <w:r>
                      <w:rPr>
                        <w:w w:val="80"/>
                        <w:sz w:val="16"/>
                      </w:rPr>
                      <w:t>Compilación Legislativa del Estado de Nuevo León</w:t>
                    </w:r>
                    <w:r>
                      <w:rPr>
                        <w:sz w:val="16"/>
                      </w:rPr>
                      <w:t> </w:t>
                    </w:r>
                    <w:r>
                      <w:rPr>
                        <w:spacing w:val="-2"/>
                        <w:w w:val="90"/>
                        <w:sz w:val="16"/>
                      </w:rPr>
                      <w:t>Secretaría General de Gobierno</w:t>
                    </w:r>
                  </w:p>
                  <w:p>
                    <w:pPr>
                      <w:spacing w:before="0"/>
                      <w:ind w:left="4" w:right="3" w:firstLine="0"/>
                      <w:jc w:val="center"/>
                      <w:rPr>
                        <w:sz w:val="16"/>
                      </w:rPr>
                    </w:pPr>
                    <w:r>
                      <w:rPr>
                        <w:w w:val="80"/>
                        <w:sz w:val="16"/>
                      </w:rPr>
                      <w:t>Subsecretaría de Asuntos Jurídicos y Atención Ciudadana</w:t>
                    </w:r>
                    <w:r>
                      <w:rPr>
                        <w:sz w:val="16"/>
                      </w:rPr>
                      <w:t> </w:t>
                    </w:r>
                    <w:r>
                      <w:rPr>
                        <w:w w:val="85"/>
                        <w:sz w:val="16"/>
                      </w:rPr>
                      <w:t>Coordinación General de Asuntos Jurídicos</w:t>
                    </w:r>
                  </w:p>
                  <w:p>
                    <w:pPr>
                      <w:spacing w:line="183" w:lineRule="exact" w:before="0"/>
                      <w:ind w:left="4" w:right="1" w:firstLine="0"/>
                      <w:jc w:val="center"/>
                      <w:rPr>
                        <w:sz w:val="16"/>
                      </w:rPr>
                    </w:pPr>
                    <w:r>
                      <w:rPr>
                        <w:w w:val="80"/>
                        <w:sz w:val="16"/>
                      </w:rPr>
                      <w:t>Página</w:t>
                    </w:r>
                    <w:r>
                      <w:rPr>
                        <w:spacing w:val="-5"/>
                        <w:sz w:val="16"/>
                      </w:rPr>
                      <w:t> </w:t>
                    </w:r>
                    <w:r>
                      <w:rPr>
                        <w:w w:val="80"/>
                        <w:sz w:val="16"/>
                      </w:rPr>
                      <w:fldChar w:fldCharType="begin"/>
                    </w:r>
                    <w:r>
                      <w:rPr>
                        <w:w w:val="80"/>
                        <w:sz w:val="16"/>
                      </w:rPr>
                      <w:instrText> PAGE </w:instrText>
                    </w:r>
                    <w:r>
                      <w:rPr>
                        <w:w w:val="80"/>
                        <w:sz w:val="16"/>
                      </w:rPr>
                      <w:fldChar w:fldCharType="separate"/>
                    </w:r>
                    <w:r>
                      <w:rPr>
                        <w:w w:val="80"/>
                        <w:sz w:val="16"/>
                      </w:rPr>
                      <w:t>10</w:t>
                    </w:r>
                    <w:r>
                      <w:rPr>
                        <w:w w:val="80"/>
                        <w:sz w:val="16"/>
                      </w:rPr>
                      <w:fldChar w:fldCharType="end"/>
                    </w:r>
                    <w:r>
                      <w:rPr>
                        <w:spacing w:val="-4"/>
                        <w:sz w:val="16"/>
                      </w:rPr>
                      <w:t> </w:t>
                    </w:r>
                    <w:r>
                      <w:rPr>
                        <w:w w:val="80"/>
                        <w:sz w:val="16"/>
                      </w:rPr>
                      <w:t>de</w:t>
                    </w:r>
                    <w:r>
                      <w:rPr>
                        <w:spacing w:val="-4"/>
                        <w:sz w:val="16"/>
                      </w:rPr>
                      <w:t> </w:t>
                    </w:r>
                    <w:r>
                      <w:rPr>
                        <w:spacing w:val="-5"/>
                        <w:w w:val="80"/>
                        <w:sz w:val="16"/>
                      </w:rPr>
                      <w:fldChar w:fldCharType="begin"/>
                    </w:r>
                    <w:r>
                      <w:rPr>
                        <w:spacing w:val="-5"/>
                        <w:w w:val="80"/>
                        <w:sz w:val="16"/>
                      </w:rPr>
                      <w:instrText> NUMPAGES </w:instrText>
                    </w:r>
                    <w:r>
                      <w:rPr>
                        <w:spacing w:val="-5"/>
                        <w:w w:val="80"/>
                        <w:sz w:val="16"/>
                      </w:rPr>
                      <w:fldChar w:fldCharType="separate"/>
                    </w:r>
                    <w:r>
                      <w:rPr>
                        <w:spacing w:val="-5"/>
                        <w:w w:val="80"/>
                        <w:sz w:val="16"/>
                      </w:rPr>
                      <w:t>24</w:t>
                    </w:r>
                    <w:r>
                      <w:rPr>
                        <w:spacing w:val="-5"/>
                        <w:w w:val="80"/>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upperRoman"/>
      <w:lvlText w:val="%1."/>
      <w:lvlJc w:val="left"/>
      <w:pPr>
        <w:ind w:left="83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28" w:hanging="348"/>
      </w:pPr>
      <w:rPr>
        <w:rFonts w:hint="default"/>
        <w:lang w:val="es-ES" w:eastAsia="en-US" w:bidi="ar-SA"/>
      </w:rPr>
    </w:lvl>
    <w:lvl w:ilvl="2">
      <w:start w:val="0"/>
      <w:numFmt w:val="bullet"/>
      <w:lvlText w:val="•"/>
      <w:lvlJc w:val="left"/>
      <w:pPr>
        <w:ind w:left="2616" w:hanging="348"/>
      </w:pPr>
      <w:rPr>
        <w:rFonts w:hint="default"/>
        <w:lang w:val="es-ES" w:eastAsia="en-US" w:bidi="ar-SA"/>
      </w:rPr>
    </w:lvl>
    <w:lvl w:ilvl="3">
      <w:start w:val="0"/>
      <w:numFmt w:val="bullet"/>
      <w:lvlText w:val="•"/>
      <w:lvlJc w:val="left"/>
      <w:pPr>
        <w:ind w:left="3504" w:hanging="348"/>
      </w:pPr>
      <w:rPr>
        <w:rFonts w:hint="default"/>
        <w:lang w:val="es-ES" w:eastAsia="en-US" w:bidi="ar-SA"/>
      </w:rPr>
    </w:lvl>
    <w:lvl w:ilvl="4">
      <w:start w:val="0"/>
      <w:numFmt w:val="bullet"/>
      <w:lvlText w:val="•"/>
      <w:lvlJc w:val="left"/>
      <w:pPr>
        <w:ind w:left="4392" w:hanging="348"/>
      </w:pPr>
      <w:rPr>
        <w:rFonts w:hint="default"/>
        <w:lang w:val="es-ES" w:eastAsia="en-US" w:bidi="ar-SA"/>
      </w:rPr>
    </w:lvl>
    <w:lvl w:ilvl="5">
      <w:start w:val="0"/>
      <w:numFmt w:val="bullet"/>
      <w:lvlText w:val="•"/>
      <w:lvlJc w:val="left"/>
      <w:pPr>
        <w:ind w:left="5280" w:hanging="348"/>
      </w:pPr>
      <w:rPr>
        <w:rFonts w:hint="default"/>
        <w:lang w:val="es-ES" w:eastAsia="en-US" w:bidi="ar-SA"/>
      </w:rPr>
    </w:lvl>
    <w:lvl w:ilvl="6">
      <w:start w:val="0"/>
      <w:numFmt w:val="bullet"/>
      <w:lvlText w:val="•"/>
      <w:lvlJc w:val="left"/>
      <w:pPr>
        <w:ind w:left="6168" w:hanging="348"/>
      </w:pPr>
      <w:rPr>
        <w:rFonts w:hint="default"/>
        <w:lang w:val="es-ES" w:eastAsia="en-US" w:bidi="ar-SA"/>
      </w:rPr>
    </w:lvl>
    <w:lvl w:ilvl="7">
      <w:start w:val="0"/>
      <w:numFmt w:val="bullet"/>
      <w:lvlText w:val="•"/>
      <w:lvlJc w:val="left"/>
      <w:pPr>
        <w:ind w:left="7056" w:hanging="348"/>
      </w:pPr>
      <w:rPr>
        <w:rFonts w:hint="default"/>
        <w:lang w:val="es-ES" w:eastAsia="en-US" w:bidi="ar-SA"/>
      </w:rPr>
    </w:lvl>
    <w:lvl w:ilvl="8">
      <w:start w:val="0"/>
      <w:numFmt w:val="bullet"/>
      <w:lvlText w:val="•"/>
      <w:lvlJc w:val="left"/>
      <w:pPr>
        <w:ind w:left="7944" w:hanging="348"/>
      </w:pPr>
      <w:rPr>
        <w:rFonts w:hint="default"/>
        <w:lang w:val="es-ES" w:eastAsia="en-US" w:bidi="ar-SA"/>
      </w:rPr>
    </w:lvl>
  </w:abstractNum>
  <w:abstractNum w:abstractNumId="30">
    <w:multiLevelType w:val="hybridMultilevel"/>
    <w:lvl w:ilvl="0">
      <w:start w:val="1"/>
      <w:numFmt w:val="upperRoman"/>
      <w:lvlText w:val="%1."/>
      <w:lvlJc w:val="left"/>
      <w:pPr>
        <w:ind w:left="83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28" w:hanging="348"/>
      </w:pPr>
      <w:rPr>
        <w:rFonts w:hint="default"/>
        <w:lang w:val="es-ES" w:eastAsia="en-US" w:bidi="ar-SA"/>
      </w:rPr>
    </w:lvl>
    <w:lvl w:ilvl="2">
      <w:start w:val="0"/>
      <w:numFmt w:val="bullet"/>
      <w:lvlText w:val="•"/>
      <w:lvlJc w:val="left"/>
      <w:pPr>
        <w:ind w:left="2616" w:hanging="348"/>
      </w:pPr>
      <w:rPr>
        <w:rFonts w:hint="default"/>
        <w:lang w:val="es-ES" w:eastAsia="en-US" w:bidi="ar-SA"/>
      </w:rPr>
    </w:lvl>
    <w:lvl w:ilvl="3">
      <w:start w:val="0"/>
      <w:numFmt w:val="bullet"/>
      <w:lvlText w:val="•"/>
      <w:lvlJc w:val="left"/>
      <w:pPr>
        <w:ind w:left="3504" w:hanging="348"/>
      </w:pPr>
      <w:rPr>
        <w:rFonts w:hint="default"/>
        <w:lang w:val="es-ES" w:eastAsia="en-US" w:bidi="ar-SA"/>
      </w:rPr>
    </w:lvl>
    <w:lvl w:ilvl="4">
      <w:start w:val="0"/>
      <w:numFmt w:val="bullet"/>
      <w:lvlText w:val="•"/>
      <w:lvlJc w:val="left"/>
      <w:pPr>
        <w:ind w:left="4392" w:hanging="348"/>
      </w:pPr>
      <w:rPr>
        <w:rFonts w:hint="default"/>
        <w:lang w:val="es-ES" w:eastAsia="en-US" w:bidi="ar-SA"/>
      </w:rPr>
    </w:lvl>
    <w:lvl w:ilvl="5">
      <w:start w:val="0"/>
      <w:numFmt w:val="bullet"/>
      <w:lvlText w:val="•"/>
      <w:lvlJc w:val="left"/>
      <w:pPr>
        <w:ind w:left="5280" w:hanging="348"/>
      </w:pPr>
      <w:rPr>
        <w:rFonts w:hint="default"/>
        <w:lang w:val="es-ES" w:eastAsia="en-US" w:bidi="ar-SA"/>
      </w:rPr>
    </w:lvl>
    <w:lvl w:ilvl="6">
      <w:start w:val="0"/>
      <w:numFmt w:val="bullet"/>
      <w:lvlText w:val="•"/>
      <w:lvlJc w:val="left"/>
      <w:pPr>
        <w:ind w:left="6168" w:hanging="348"/>
      </w:pPr>
      <w:rPr>
        <w:rFonts w:hint="default"/>
        <w:lang w:val="es-ES" w:eastAsia="en-US" w:bidi="ar-SA"/>
      </w:rPr>
    </w:lvl>
    <w:lvl w:ilvl="7">
      <w:start w:val="0"/>
      <w:numFmt w:val="bullet"/>
      <w:lvlText w:val="•"/>
      <w:lvlJc w:val="left"/>
      <w:pPr>
        <w:ind w:left="7056" w:hanging="348"/>
      </w:pPr>
      <w:rPr>
        <w:rFonts w:hint="default"/>
        <w:lang w:val="es-ES" w:eastAsia="en-US" w:bidi="ar-SA"/>
      </w:rPr>
    </w:lvl>
    <w:lvl w:ilvl="8">
      <w:start w:val="0"/>
      <w:numFmt w:val="bullet"/>
      <w:lvlText w:val="•"/>
      <w:lvlJc w:val="left"/>
      <w:pPr>
        <w:ind w:left="7944" w:hanging="348"/>
      </w:pPr>
      <w:rPr>
        <w:rFonts w:hint="default"/>
        <w:lang w:val="es-ES" w:eastAsia="en-US" w:bidi="ar-SA"/>
      </w:rPr>
    </w:lvl>
  </w:abstractNum>
  <w:abstractNum w:abstractNumId="29">
    <w:multiLevelType w:val="hybridMultilevel"/>
    <w:lvl w:ilvl="0">
      <w:start w:val="1"/>
      <w:numFmt w:val="upperRoman"/>
      <w:lvlText w:val="%1."/>
      <w:lvlJc w:val="left"/>
      <w:pPr>
        <w:ind w:left="83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28" w:hanging="348"/>
      </w:pPr>
      <w:rPr>
        <w:rFonts w:hint="default"/>
        <w:lang w:val="es-ES" w:eastAsia="en-US" w:bidi="ar-SA"/>
      </w:rPr>
    </w:lvl>
    <w:lvl w:ilvl="2">
      <w:start w:val="0"/>
      <w:numFmt w:val="bullet"/>
      <w:lvlText w:val="•"/>
      <w:lvlJc w:val="left"/>
      <w:pPr>
        <w:ind w:left="2616" w:hanging="348"/>
      </w:pPr>
      <w:rPr>
        <w:rFonts w:hint="default"/>
        <w:lang w:val="es-ES" w:eastAsia="en-US" w:bidi="ar-SA"/>
      </w:rPr>
    </w:lvl>
    <w:lvl w:ilvl="3">
      <w:start w:val="0"/>
      <w:numFmt w:val="bullet"/>
      <w:lvlText w:val="•"/>
      <w:lvlJc w:val="left"/>
      <w:pPr>
        <w:ind w:left="3504" w:hanging="348"/>
      </w:pPr>
      <w:rPr>
        <w:rFonts w:hint="default"/>
        <w:lang w:val="es-ES" w:eastAsia="en-US" w:bidi="ar-SA"/>
      </w:rPr>
    </w:lvl>
    <w:lvl w:ilvl="4">
      <w:start w:val="0"/>
      <w:numFmt w:val="bullet"/>
      <w:lvlText w:val="•"/>
      <w:lvlJc w:val="left"/>
      <w:pPr>
        <w:ind w:left="4392" w:hanging="348"/>
      </w:pPr>
      <w:rPr>
        <w:rFonts w:hint="default"/>
        <w:lang w:val="es-ES" w:eastAsia="en-US" w:bidi="ar-SA"/>
      </w:rPr>
    </w:lvl>
    <w:lvl w:ilvl="5">
      <w:start w:val="0"/>
      <w:numFmt w:val="bullet"/>
      <w:lvlText w:val="•"/>
      <w:lvlJc w:val="left"/>
      <w:pPr>
        <w:ind w:left="5280" w:hanging="348"/>
      </w:pPr>
      <w:rPr>
        <w:rFonts w:hint="default"/>
        <w:lang w:val="es-ES" w:eastAsia="en-US" w:bidi="ar-SA"/>
      </w:rPr>
    </w:lvl>
    <w:lvl w:ilvl="6">
      <w:start w:val="0"/>
      <w:numFmt w:val="bullet"/>
      <w:lvlText w:val="•"/>
      <w:lvlJc w:val="left"/>
      <w:pPr>
        <w:ind w:left="6168" w:hanging="348"/>
      </w:pPr>
      <w:rPr>
        <w:rFonts w:hint="default"/>
        <w:lang w:val="es-ES" w:eastAsia="en-US" w:bidi="ar-SA"/>
      </w:rPr>
    </w:lvl>
    <w:lvl w:ilvl="7">
      <w:start w:val="0"/>
      <w:numFmt w:val="bullet"/>
      <w:lvlText w:val="•"/>
      <w:lvlJc w:val="left"/>
      <w:pPr>
        <w:ind w:left="7056" w:hanging="348"/>
      </w:pPr>
      <w:rPr>
        <w:rFonts w:hint="default"/>
        <w:lang w:val="es-ES" w:eastAsia="en-US" w:bidi="ar-SA"/>
      </w:rPr>
    </w:lvl>
    <w:lvl w:ilvl="8">
      <w:start w:val="0"/>
      <w:numFmt w:val="bullet"/>
      <w:lvlText w:val="•"/>
      <w:lvlJc w:val="left"/>
      <w:pPr>
        <w:ind w:left="7944" w:hanging="348"/>
      </w:pPr>
      <w:rPr>
        <w:rFonts w:hint="default"/>
        <w:lang w:val="es-ES" w:eastAsia="en-US" w:bidi="ar-SA"/>
      </w:rPr>
    </w:lvl>
  </w:abstractNum>
  <w:abstractNum w:abstractNumId="28">
    <w:multiLevelType w:val="hybridMultilevel"/>
    <w:lvl w:ilvl="0">
      <w:start w:val="1"/>
      <w:numFmt w:val="upperRoman"/>
      <w:lvlText w:val="%1."/>
      <w:lvlJc w:val="left"/>
      <w:pPr>
        <w:ind w:left="916" w:hanging="43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0" w:hanging="435"/>
      </w:pPr>
      <w:rPr>
        <w:rFonts w:hint="default"/>
        <w:lang w:val="es-ES" w:eastAsia="en-US" w:bidi="ar-SA"/>
      </w:rPr>
    </w:lvl>
    <w:lvl w:ilvl="2">
      <w:start w:val="0"/>
      <w:numFmt w:val="bullet"/>
      <w:lvlText w:val="•"/>
      <w:lvlJc w:val="left"/>
      <w:pPr>
        <w:ind w:left="2680" w:hanging="435"/>
      </w:pPr>
      <w:rPr>
        <w:rFonts w:hint="default"/>
        <w:lang w:val="es-ES" w:eastAsia="en-US" w:bidi="ar-SA"/>
      </w:rPr>
    </w:lvl>
    <w:lvl w:ilvl="3">
      <w:start w:val="0"/>
      <w:numFmt w:val="bullet"/>
      <w:lvlText w:val="•"/>
      <w:lvlJc w:val="left"/>
      <w:pPr>
        <w:ind w:left="3560" w:hanging="435"/>
      </w:pPr>
      <w:rPr>
        <w:rFonts w:hint="default"/>
        <w:lang w:val="es-ES" w:eastAsia="en-US" w:bidi="ar-SA"/>
      </w:rPr>
    </w:lvl>
    <w:lvl w:ilvl="4">
      <w:start w:val="0"/>
      <w:numFmt w:val="bullet"/>
      <w:lvlText w:val="•"/>
      <w:lvlJc w:val="left"/>
      <w:pPr>
        <w:ind w:left="4440" w:hanging="435"/>
      </w:pPr>
      <w:rPr>
        <w:rFonts w:hint="default"/>
        <w:lang w:val="es-ES" w:eastAsia="en-US" w:bidi="ar-SA"/>
      </w:rPr>
    </w:lvl>
    <w:lvl w:ilvl="5">
      <w:start w:val="0"/>
      <w:numFmt w:val="bullet"/>
      <w:lvlText w:val="•"/>
      <w:lvlJc w:val="left"/>
      <w:pPr>
        <w:ind w:left="5320" w:hanging="435"/>
      </w:pPr>
      <w:rPr>
        <w:rFonts w:hint="default"/>
        <w:lang w:val="es-ES" w:eastAsia="en-US" w:bidi="ar-SA"/>
      </w:rPr>
    </w:lvl>
    <w:lvl w:ilvl="6">
      <w:start w:val="0"/>
      <w:numFmt w:val="bullet"/>
      <w:lvlText w:val="•"/>
      <w:lvlJc w:val="left"/>
      <w:pPr>
        <w:ind w:left="6200" w:hanging="435"/>
      </w:pPr>
      <w:rPr>
        <w:rFonts w:hint="default"/>
        <w:lang w:val="es-ES" w:eastAsia="en-US" w:bidi="ar-SA"/>
      </w:rPr>
    </w:lvl>
    <w:lvl w:ilvl="7">
      <w:start w:val="0"/>
      <w:numFmt w:val="bullet"/>
      <w:lvlText w:val="•"/>
      <w:lvlJc w:val="left"/>
      <w:pPr>
        <w:ind w:left="7080" w:hanging="435"/>
      </w:pPr>
      <w:rPr>
        <w:rFonts w:hint="default"/>
        <w:lang w:val="es-ES" w:eastAsia="en-US" w:bidi="ar-SA"/>
      </w:rPr>
    </w:lvl>
    <w:lvl w:ilvl="8">
      <w:start w:val="0"/>
      <w:numFmt w:val="bullet"/>
      <w:lvlText w:val="•"/>
      <w:lvlJc w:val="left"/>
      <w:pPr>
        <w:ind w:left="7960" w:hanging="435"/>
      </w:pPr>
      <w:rPr>
        <w:rFonts w:hint="default"/>
        <w:lang w:val="es-ES" w:eastAsia="en-US" w:bidi="ar-SA"/>
      </w:rPr>
    </w:lvl>
  </w:abstractNum>
  <w:abstractNum w:abstractNumId="27">
    <w:multiLevelType w:val="hybridMultilevel"/>
    <w:lvl w:ilvl="0">
      <w:start w:val="1"/>
      <w:numFmt w:val="upperRoman"/>
      <w:lvlText w:val="%1."/>
      <w:lvlJc w:val="left"/>
      <w:pPr>
        <w:ind w:left="83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28" w:hanging="348"/>
      </w:pPr>
      <w:rPr>
        <w:rFonts w:hint="default"/>
        <w:lang w:val="es-ES" w:eastAsia="en-US" w:bidi="ar-SA"/>
      </w:rPr>
    </w:lvl>
    <w:lvl w:ilvl="2">
      <w:start w:val="0"/>
      <w:numFmt w:val="bullet"/>
      <w:lvlText w:val="•"/>
      <w:lvlJc w:val="left"/>
      <w:pPr>
        <w:ind w:left="2616" w:hanging="348"/>
      </w:pPr>
      <w:rPr>
        <w:rFonts w:hint="default"/>
        <w:lang w:val="es-ES" w:eastAsia="en-US" w:bidi="ar-SA"/>
      </w:rPr>
    </w:lvl>
    <w:lvl w:ilvl="3">
      <w:start w:val="0"/>
      <w:numFmt w:val="bullet"/>
      <w:lvlText w:val="•"/>
      <w:lvlJc w:val="left"/>
      <w:pPr>
        <w:ind w:left="3504" w:hanging="348"/>
      </w:pPr>
      <w:rPr>
        <w:rFonts w:hint="default"/>
        <w:lang w:val="es-ES" w:eastAsia="en-US" w:bidi="ar-SA"/>
      </w:rPr>
    </w:lvl>
    <w:lvl w:ilvl="4">
      <w:start w:val="0"/>
      <w:numFmt w:val="bullet"/>
      <w:lvlText w:val="•"/>
      <w:lvlJc w:val="left"/>
      <w:pPr>
        <w:ind w:left="4392" w:hanging="348"/>
      </w:pPr>
      <w:rPr>
        <w:rFonts w:hint="default"/>
        <w:lang w:val="es-ES" w:eastAsia="en-US" w:bidi="ar-SA"/>
      </w:rPr>
    </w:lvl>
    <w:lvl w:ilvl="5">
      <w:start w:val="0"/>
      <w:numFmt w:val="bullet"/>
      <w:lvlText w:val="•"/>
      <w:lvlJc w:val="left"/>
      <w:pPr>
        <w:ind w:left="5280" w:hanging="348"/>
      </w:pPr>
      <w:rPr>
        <w:rFonts w:hint="default"/>
        <w:lang w:val="es-ES" w:eastAsia="en-US" w:bidi="ar-SA"/>
      </w:rPr>
    </w:lvl>
    <w:lvl w:ilvl="6">
      <w:start w:val="0"/>
      <w:numFmt w:val="bullet"/>
      <w:lvlText w:val="•"/>
      <w:lvlJc w:val="left"/>
      <w:pPr>
        <w:ind w:left="6168" w:hanging="348"/>
      </w:pPr>
      <w:rPr>
        <w:rFonts w:hint="default"/>
        <w:lang w:val="es-ES" w:eastAsia="en-US" w:bidi="ar-SA"/>
      </w:rPr>
    </w:lvl>
    <w:lvl w:ilvl="7">
      <w:start w:val="0"/>
      <w:numFmt w:val="bullet"/>
      <w:lvlText w:val="•"/>
      <w:lvlJc w:val="left"/>
      <w:pPr>
        <w:ind w:left="7056" w:hanging="348"/>
      </w:pPr>
      <w:rPr>
        <w:rFonts w:hint="default"/>
        <w:lang w:val="es-ES" w:eastAsia="en-US" w:bidi="ar-SA"/>
      </w:rPr>
    </w:lvl>
    <w:lvl w:ilvl="8">
      <w:start w:val="0"/>
      <w:numFmt w:val="bullet"/>
      <w:lvlText w:val="•"/>
      <w:lvlJc w:val="left"/>
      <w:pPr>
        <w:ind w:left="7944" w:hanging="348"/>
      </w:pPr>
      <w:rPr>
        <w:rFonts w:hint="default"/>
        <w:lang w:val="es-ES" w:eastAsia="en-US" w:bidi="ar-SA"/>
      </w:rPr>
    </w:lvl>
  </w:abstractNum>
  <w:abstractNum w:abstractNumId="26">
    <w:multiLevelType w:val="hybridMultilevel"/>
    <w:lvl w:ilvl="0">
      <w:start w:val="1"/>
      <w:numFmt w:val="upperRoman"/>
      <w:lvlText w:val="%1."/>
      <w:lvlJc w:val="left"/>
      <w:pPr>
        <w:ind w:left="84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28" w:hanging="348"/>
      </w:pPr>
      <w:rPr>
        <w:rFonts w:hint="default"/>
        <w:lang w:val="es-ES" w:eastAsia="en-US" w:bidi="ar-SA"/>
      </w:rPr>
    </w:lvl>
    <w:lvl w:ilvl="2">
      <w:start w:val="0"/>
      <w:numFmt w:val="bullet"/>
      <w:lvlText w:val="•"/>
      <w:lvlJc w:val="left"/>
      <w:pPr>
        <w:ind w:left="2616" w:hanging="348"/>
      </w:pPr>
      <w:rPr>
        <w:rFonts w:hint="default"/>
        <w:lang w:val="es-ES" w:eastAsia="en-US" w:bidi="ar-SA"/>
      </w:rPr>
    </w:lvl>
    <w:lvl w:ilvl="3">
      <w:start w:val="0"/>
      <w:numFmt w:val="bullet"/>
      <w:lvlText w:val="•"/>
      <w:lvlJc w:val="left"/>
      <w:pPr>
        <w:ind w:left="3504" w:hanging="348"/>
      </w:pPr>
      <w:rPr>
        <w:rFonts w:hint="default"/>
        <w:lang w:val="es-ES" w:eastAsia="en-US" w:bidi="ar-SA"/>
      </w:rPr>
    </w:lvl>
    <w:lvl w:ilvl="4">
      <w:start w:val="0"/>
      <w:numFmt w:val="bullet"/>
      <w:lvlText w:val="•"/>
      <w:lvlJc w:val="left"/>
      <w:pPr>
        <w:ind w:left="4392" w:hanging="348"/>
      </w:pPr>
      <w:rPr>
        <w:rFonts w:hint="default"/>
        <w:lang w:val="es-ES" w:eastAsia="en-US" w:bidi="ar-SA"/>
      </w:rPr>
    </w:lvl>
    <w:lvl w:ilvl="5">
      <w:start w:val="0"/>
      <w:numFmt w:val="bullet"/>
      <w:lvlText w:val="•"/>
      <w:lvlJc w:val="left"/>
      <w:pPr>
        <w:ind w:left="5280" w:hanging="348"/>
      </w:pPr>
      <w:rPr>
        <w:rFonts w:hint="default"/>
        <w:lang w:val="es-ES" w:eastAsia="en-US" w:bidi="ar-SA"/>
      </w:rPr>
    </w:lvl>
    <w:lvl w:ilvl="6">
      <w:start w:val="0"/>
      <w:numFmt w:val="bullet"/>
      <w:lvlText w:val="•"/>
      <w:lvlJc w:val="left"/>
      <w:pPr>
        <w:ind w:left="6168" w:hanging="348"/>
      </w:pPr>
      <w:rPr>
        <w:rFonts w:hint="default"/>
        <w:lang w:val="es-ES" w:eastAsia="en-US" w:bidi="ar-SA"/>
      </w:rPr>
    </w:lvl>
    <w:lvl w:ilvl="7">
      <w:start w:val="0"/>
      <w:numFmt w:val="bullet"/>
      <w:lvlText w:val="•"/>
      <w:lvlJc w:val="left"/>
      <w:pPr>
        <w:ind w:left="7056" w:hanging="348"/>
      </w:pPr>
      <w:rPr>
        <w:rFonts w:hint="default"/>
        <w:lang w:val="es-ES" w:eastAsia="en-US" w:bidi="ar-SA"/>
      </w:rPr>
    </w:lvl>
    <w:lvl w:ilvl="8">
      <w:start w:val="0"/>
      <w:numFmt w:val="bullet"/>
      <w:lvlText w:val="•"/>
      <w:lvlJc w:val="left"/>
      <w:pPr>
        <w:ind w:left="7944" w:hanging="348"/>
      </w:pPr>
      <w:rPr>
        <w:rFonts w:hint="default"/>
        <w:lang w:val="es-ES" w:eastAsia="en-US" w:bidi="ar-SA"/>
      </w:rPr>
    </w:lvl>
  </w:abstractNum>
  <w:abstractNum w:abstractNumId="25">
    <w:multiLevelType w:val="hybridMultilevel"/>
    <w:lvl w:ilvl="0">
      <w:start w:val="1"/>
      <w:numFmt w:val="upperRoman"/>
      <w:lvlText w:val="%1."/>
      <w:lvlJc w:val="left"/>
      <w:pPr>
        <w:ind w:left="83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28" w:hanging="348"/>
      </w:pPr>
      <w:rPr>
        <w:rFonts w:hint="default"/>
        <w:lang w:val="es-ES" w:eastAsia="en-US" w:bidi="ar-SA"/>
      </w:rPr>
    </w:lvl>
    <w:lvl w:ilvl="2">
      <w:start w:val="0"/>
      <w:numFmt w:val="bullet"/>
      <w:lvlText w:val="•"/>
      <w:lvlJc w:val="left"/>
      <w:pPr>
        <w:ind w:left="2616" w:hanging="348"/>
      </w:pPr>
      <w:rPr>
        <w:rFonts w:hint="default"/>
        <w:lang w:val="es-ES" w:eastAsia="en-US" w:bidi="ar-SA"/>
      </w:rPr>
    </w:lvl>
    <w:lvl w:ilvl="3">
      <w:start w:val="0"/>
      <w:numFmt w:val="bullet"/>
      <w:lvlText w:val="•"/>
      <w:lvlJc w:val="left"/>
      <w:pPr>
        <w:ind w:left="3504" w:hanging="348"/>
      </w:pPr>
      <w:rPr>
        <w:rFonts w:hint="default"/>
        <w:lang w:val="es-ES" w:eastAsia="en-US" w:bidi="ar-SA"/>
      </w:rPr>
    </w:lvl>
    <w:lvl w:ilvl="4">
      <w:start w:val="0"/>
      <w:numFmt w:val="bullet"/>
      <w:lvlText w:val="•"/>
      <w:lvlJc w:val="left"/>
      <w:pPr>
        <w:ind w:left="4392" w:hanging="348"/>
      </w:pPr>
      <w:rPr>
        <w:rFonts w:hint="default"/>
        <w:lang w:val="es-ES" w:eastAsia="en-US" w:bidi="ar-SA"/>
      </w:rPr>
    </w:lvl>
    <w:lvl w:ilvl="5">
      <w:start w:val="0"/>
      <w:numFmt w:val="bullet"/>
      <w:lvlText w:val="•"/>
      <w:lvlJc w:val="left"/>
      <w:pPr>
        <w:ind w:left="5280" w:hanging="348"/>
      </w:pPr>
      <w:rPr>
        <w:rFonts w:hint="default"/>
        <w:lang w:val="es-ES" w:eastAsia="en-US" w:bidi="ar-SA"/>
      </w:rPr>
    </w:lvl>
    <w:lvl w:ilvl="6">
      <w:start w:val="0"/>
      <w:numFmt w:val="bullet"/>
      <w:lvlText w:val="•"/>
      <w:lvlJc w:val="left"/>
      <w:pPr>
        <w:ind w:left="6168" w:hanging="348"/>
      </w:pPr>
      <w:rPr>
        <w:rFonts w:hint="default"/>
        <w:lang w:val="es-ES" w:eastAsia="en-US" w:bidi="ar-SA"/>
      </w:rPr>
    </w:lvl>
    <w:lvl w:ilvl="7">
      <w:start w:val="0"/>
      <w:numFmt w:val="bullet"/>
      <w:lvlText w:val="•"/>
      <w:lvlJc w:val="left"/>
      <w:pPr>
        <w:ind w:left="7056" w:hanging="348"/>
      </w:pPr>
      <w:rPr>
        <w:rFonts w:hint="default"/>
        <w:lang w:val="es-ES" w:eastAsia="en-US" w:bidi="ar-SA"/>
      </w:rPr>
    </w:lvl>
    <w:lvl w:ilvl="8">
      <w:start w:val="0"/>
      <w:numFmt w:val="bullet"/>
      <w:lvlText w:val="•"/>
      <w:lvlJc w:val="left"/>
      <w:pPr>
        <w:ind w:left="7944" w:hanging="348"/>
      </w:pPr>
      <w:rPr>
        <w:rFonts w:hint="default"/>
        <w:lang w:val="es-ES" w:eastAsia="en-US" w:bidi="ar-SA"/>
      </w:rPr>
    </w:lvl>
  </w:abstractNum>
  <w:abstractNum w:abstractNumId="24">
    <w:multiLevelType w:val="hybridMultilevel"/>
    <w:lvl w:ilvl="0">
      <w:start w:val="1"/>
      <w:numFmt w:val="upperRoman"/>
      <w:lvlText w:val="%1."/>
      <w:lvlJc w:val="left"/>
      <w:pPr>
        <w:ind w:left="84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28" w:hanging="348"/>
      </w:pPr>
      <w:rPr>
        <w:rFonts w:hint="default"/>
        <w:lang w:val="es-ES" w:eastAsia="en-US" w:bidi="ar-SA"/>
      </w:rPr>
    </w:lvl>
    <w:lvl w:ilvl="2">
      <w:start w:val="0"/>
      <w:numFmt w:val="bullet"/>
      <w:lvlText w:val="•"/>
      <w:lvlJc w:val="left"/>
      <w:pPr>
        <w:ind w:left="2616" w:hanging="348"/>
      </w:pPr>
      <w:rPr>
        <w:rFonts w:hint="default"/>
        <w:lang w:val="es-ES" w:eastAsia="en-US" w:bidi="ar-SA"/>
      </w:rPr>
    </w:lvl>
    <w:lvl w:ilvl="3">
      <w:start w:val="0"/>
      <w:numFmt w:val="bullet"/>
      <w:lvlText w:val="•"/>
      <w:lvlJc w:val="left"/>
      <w:pPr>
        <w:ind w:left="3504" w:hanging="348"/>
      </w:pPr>
      <w:rPr>
        <w:rFonts w:hint="default"/>
        <w:lang w:val="es-ES" w:eastAsia="en-US" w:bidi="ar-SA"/>
      </w:rPr>
    </w:lvl>
    <w:lvl w:ilvl="4">
      <w:start w:val="0"/>
      <w:numFmt w:val="bullet"/>
      <w:lvlText w:val="•"/>
      <w:lvlJc w:val="left"/>
      <w:pPr>
        <w:ind w:left="4392" w:hanging="348"/>
      </w:pPr>
      <w:rPr>
        <w:rFonts w:hint="default"/>
        <w:lang w:val="es-ES" w:eastAsia="en-US" w:bidi="ar-SA"/>
      </w:rPr>
    </w:lvl>
    <w:lvl w:ilvl="5">
      <w:start w:val="0"/>
      <w:numFmt w:val="bullet"/>
      <w:lvlText w:val="•"/>
      <w:lvlJc w:val="left"/>
      <w:pPr>
        <w:ind w:left="5280" w:hanging="348"/>
      </w:pPr>
      <w:rPr>
        <w:rFonts w:hint="default"/>
        <w:lang w:val="es-ES" w:eastAsia="en-US" w:bidi="ar-SA"/>
      </w:rPr>
    </w:lvl>
    <w:lvl w:ilvl="6">
      <w:start w:val="0"/>
      <w:numFmt w:val="bullet"/>
      <w:lvlText w:val="•"/>
      <w:lvlJc w:val="left"/>
      <w:pPr>
        <w:ind w:left="6168" w:hanging="348"/>
      </w:pPr>
      <w:rPr>
        <w:rFonts w:hint="default"/>
        <w:lang w:val="es-ES" w:eastAsia="en-US" w:bidi="ar-SA"/>
      </w:rPr>
    </w:lvl>
    <w:lvl w:ilvl="7">
      <w:start w:val="0"/>
      <w:numFmt w:val="bullet"/>
      <w:lvlText w:val="•"/>
      <w:lvlJc w:val="left"/>
      <w:pPr>
        <w:ind w:left="7056" w:hanging="348"/>
      </w:pPr>
      <w:rPr>
        <w:rFonts w:hint="default"/>
        <w:lang w:val="es-ES" w:eastAsia="en-US" w:bidi="ar-SA"/>
      </w:rPr>
    </w:lvl>
    <w:lvl w:ilvl="8">
      <w:start w:val="0"/>
      <w:numFmt w:val="bullet"/>
      <w:lvlText w:val="•"/>
      <w:lvlJc w:val="left"/>
      <w:pPr>
        <w:ind w:left="7944" w:hanging="348"/>
      </w:pPr>
      <w:rPr>
        <w:rFonts w:hint="default"/>
        <w:lang w:val="es-ES" w:eastAsia="en-US" w:bidi="ar-SA"/>
      </w:rPr>
    </w:lvl>
  </w:abstractNum>
  <w:abstractNum w:abstractNumId="23">
    <w:multiLevelType w:val="hybridMultilevel"/>
    <w:lvl w:ilvl="0">
      <w:start w:val="1"/>
      <w:numFmt w:val="upperRoman"/>
      <w:lvlText w:val="%1."/>
      <w:lvlJc w:val="left"/>
      <w:pPr>
        <w:ind w:left="842"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28" w:hanging="360"/>
      </w:pPr>
      <w:rPr>
        <w:rFonts w:hint="default"/>
        <w:lang w:val="es-ES" w:eastAsia="en-US" w:bidi="ar-SA"/>
      </w:rPr>
    </w:lvl>
    <w:lvl w:ilvl="2">
      <w:start w:val="0"/>
      <w:numFmt w:val="bullet"/>
      <w:lvlText w:val="•"/>
      <w:lvlJc w:val="left"/>
      <w:pPr>
        <w:ind w:left="2616" w:hanging="360"/>
      </w:pPr>
      <w:rPr>
        <w:rFonts w:hint="default"/>
        <w:lang w:val="es-ES" w:eastAsia="en-US" w:bidi="ar-SA"/>
      </w:rPr>
    </w:lvl>
    <w:lvl w:ilvl="3">
      <w:start w:val="0"/>
      <w:numFmt w:val="bullet"/>
      <w:lvlText w:val="•"/>
      <w:lvlJc w:val="left"/>
      <w:pPr>
        <w:ind w:left="3504" w:hanging="360"/>
      </w:pPr>
      <w:rPr>
        <w:rFonts w:hint="default"/>
        <w:lang w:val="es-ES" w:eastAsia="en-US" w:bidi="ar-SA"/>
      </w:rPr>
    </w:lvl>
    <w:lvl w:ilvl="4">
      <w:start w:val="0"/>
      <w:numFmt w:val="bullet"/>
      <w:lvlText w:val="•"/>
      <w:lvlJc w:val="left"/>
      <w:pPr>
        <w:ind w:left="4392" w:hanging="360"/>
      </w:pPr>
      <w:rPr>
        <w:rFonts w:hint="default"/>
        <w:lang w:val="es-ES" w:eastAsia="en-US" w:bidi="ar-SA"/>
      </w:rPr>
    </w:lvl>
    <w:lvl w:ilvl="5">
      <w:start w:val="0"/>
      <w:numFmt w:val="bullet"/>
      <w:lvlText w:val="•"/>
      <w:lvlJc w:val="left"/>
      <w:pPr>
        <w:ind w:left="5280" w:hanging="360"/>
      </w:pPr>
      <w:rPr>
        <w:rFonts w:hint="default"/>
        <w:lang w:val="es-ES" w:eastAsia="en-US" w:bidi="ar-SA"/>
      </w:rPr>
    </w:lvl>
    <w:lvl w:ilvl="6">
      <w:start w:val="0"/>
      <w:numFmt w:val="bullet"/>
      <w:lvlText w:val="•"/>
      <w:lvlJc w:val="left"/>
      <w:pPr>
        <w:ind w:left="6168" w:hanging="360"/>
      </w:pPr>
      <w:rPr>
        <w:rFonts w:hint="default"/>
        <w:lang w:val="es-ES" w:eastAsia="en-US" w:bidi="ar-SA"/>
      </w:rPr>
    </w:lvl>
    <w:lvl w:ilvl="7">
      <w:start w:val="0"/>
      <w:numFmt w:val="bullet"/>
      <w:lvlText w:val="•"/>
      <w:lvlJc w:val="left"/>
      <w:pPr>
        <w:ind w:left="7056" w:hanging="360"/>
      </w:pPr>
      <w:rPr>
        <w:rFonts w:hint="default"/>
        <w:lang w:val="es-ES" w:eastAsia="en-US" w:bidi="ar-SA"/>
      </w:rPr>
    </w:lvl>
    <w:lvl w:ilvl="8">
      <w:start w:val="0"/>
      <w:numFmt w:val="bullet"/>
      <w:lvlText w:val="•"/>
      <w:lvlJc w:val="left"/>
      <w:pPr>
        <w:ind w:left="7944" w:hanging="360"/>
      </w:pPr>
      <w:rPr>
        <w:rFonts w:hint="default"/>
        <w:lang w:val="es-ES" w:eastAsia="en-US" w:bidi="ar-SA"/>
      </w:rPr>
    </w:lvl>
  </w:abstractNum>
  <w:abstractNum w:abstractNumId="22">
    <w:multiLevelType w:val="hybridMultilevel"/>
    <w:lvl w:ilvl="0">
      <w:start w:val="1"/>
      <w:numFmt w:val="upperRoman"/>
      <w:lvlText w:val="%1."/>
      <w:lvlJc w:val="left"/>
      <w:pPr>
        <w:ind w:left="842"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28" w:hanging="360"/>
      </w:pPr>
      <w:rPr>
        <w:rFonts w:hint="default"/>
        <w:lang w:val="es-ES" w:eastAsia="en-US" w:bidi="ar-SA"/>
      </w:rPr>
    </w:lvl>
    <w:lvl w:ilvl="2">
      <w:start w:val="0"/>
      <w:numFmt w:val="bullet"/>
      <w:lvlText w:val="•"/>
      <w:lvlJc w:val="left"/>
      <w:pPr>
        <w:ind w:left="2616" w:hanging="360"/>
      </w:pPr>
      <w:rPr>
        <w:rFonts w:hint="default"/>
        <w:lang w:val="es-ES" w:eastAsia="en-US" w:bidi="ar-SA"/>
      </w:rPr>
    </w:lvl>
    <w:lvl w:ilvl="3">
      <w:start w:val="0"/>
      <w:numFmt w:val="bullet"/>
      <w:lvlText w:val="•"/>
      <w:lvlJc w:val="left"/>
      <w:pPr>
        <w:ind w:left="3504" w:hanging="360"/>
      </w:pPr>
      <w:rPr>
        <w:rFonts w:hint="default"/>
        <w:lang w:val="es-ES" w:eastAsia="en-US" w:bidi="ar-SA"/>
      </w:rPr>
    </w:lvl>
    <w:lvl w:ilvl="4">
      <w:start w:val="0"/>
      <w:numFmt w:val="bullet"/>
      <w:lvlText w:val="•"/>
      <w:lvlJc w:val="left"/>
      <w:pPr>
        <w:ind w:left="4392" w:hanging="360"/>
      </w:pPr>
      <w:rPr>
        <w:rFonts w:hint="default"/>
        <w:lang w:val="es-ES" w:eastAsia="en-US" w:bidi="ar-SA"/>
      </w:rPr>
    </w:lvl>
    <w:lvl w:ilvl="5">
      <w:start w:val="0"/>
      <w:numFmt w:val="bullet"/>
      <w:lvlText w:val="•"/>
      <w:lvlJc w:val="left"/>
      <w:pPr>
        <w:ind w:left="5280" w:hanging="360"/>
      </w:pPr>
      <w:rPr>
        <w:rFonts w:hint="default"/>
        <w:lang w:val="es-ES" w:eastAsia="en-US" w:bidi="ar-SA"/>
      </w:rPr>
    </w:lvl>
    <w:lvl w:ilvl="6">
      <w:start w:val="0"/>
      <w:numFmt w:val="bullet"/>
      <w:lvlText w:val="•"/>
      <w:lvlJc w:val="left"/>
      <w:pPr>
        <w:ind w:left="6168" w:hanging="360"/>
      </w:pPr>
      <w:rPr>
        <w:rFonts w:hint="default"/>
        <w:lang w:val="es-ES" w:eastAsia="en-US" w:bidi="ar-SA"/>
      </w:rPr>
    </w:lvl>
    <w:lvl w:ilvl="7">
      <w:start w:val="0"/>
      <w:numFmt w:val="bullet"/>
      <w:lvlText w:val="•"/>
      <w:lvlJc w:val="left"/>
      <w:pPr>
        <w:ind w:left="7056" w:hanging="360"/>
      </w:pPr>
      <w:rPr>
        <w:rFonts w:hint="default"/>
        <w:lang w:val="es-ES" w:eastAsia="en-US" w:bidi="ar-SA"/>
      </w:rPr>
    </w:lvl>
    <w:lvl w:ilvl="8">
      <w:start w:val="0"/>
      <w:numFmt w:val="bullet"/>
      <w:lvlText w:val="•"/>
      <w:lvlJc w:val="left"/>
      <w:pPr>
        <w:ind w:left="7944" w:hanging="360"/>
      </w:pPr>
      <w:rPr>
        <w:rFonts w:hint="default"/>
        <w:lang w:val="es-ES" w:eastAsia="en-US" w:bidi="ar-SA"/>
      </w:rPr>
    </w:lvl>
  </w:abstractNum>
  <w:abstractNum w:abstractNumId="21">
    <w:multiLevelType w:val="hybridMultilevel"/>
    <w:lvl w:ilvl="0">
      <w:start w:val="1"/>
      <w:numFmt w:val="upperRoman"/>
      <w:lvlText w:val="%1."/>
      <w:lvlJc w:val="left"/>
      <w:pPr>
        <w:ind w:left="84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28" w:hanging="348"/>
      </w:pPr>
      <w:rPr>
        <w:rFonts w:hint="default"/>
        <w:lang w:val="es-ES" w:eastAsia="en-US" w:bidi="ar-SA"/>
      </w:rPr>
    </w:lvl>
    <w:lvl w:ilvl="2">
      <w:start w:val="0"/>
      <w:numFmt w:val="bullet"/>
      <w:lvlText w:val="•"/>
      <w:lvlJc w:val="left"/>
      <w:pPr>
        <w:ind w:left="2616" w:hanging="348"/>
      </w:pPr>
      <w:rPr>
        <w:rFonts w:hint="default"/>
        <w:lang w:val="es-ES" w:eastAsia="en-US" w:bidi="ar-SA"/>
      </w:rPr>
    </w:lvl>
    <w:lvl w:ilvl="3">
      <w:start w:val="0"/>
      <w:numFmt w:val="bullet"/>
      <w:lvlText w:val="•"/>
      <w:lvlJc w:val="left"/>
      <w:pPr>
        <w:ind w:left="3504" w:hanging="348"/>
      </w:pPr>
      <w:rPr>
        <w:rFonts w:hint="default"/>
        <w:lang w:val="es-ES" w:eastAsia="en-US" w:bidi="ar-SA"/>
      </w:rPr>
    </w:lvl>
    <w:lvl w:ilvl="4">
      <w:start w:val="0"/>
      <w:numFmt w:val="bullet"/>
      <w:lvlText w:val="•"/>
      <w:lvlJc w:val="left"/>
      <w:pPr>
        <w:ind w:left="4392" w:hanging="348"/>
      </w:pPr>
      <w:rPr>
        <w:rFonts w:hint="default"/>
        <w:lang w:val="es-ES" w:eastAsia="en-US" w:bidi="ar-SA"/>
      </w:rPr>
    </w:lvl>
    <w:lvl w:ilvl="5">
      <w:start w:val="0"/>
      <w:numFmt w:val="bullet"/>
      <w:lvlText w:val="•"/>
      <w:lvlJc w:val="left"/>
      <w:pPr>
        <w:ind w:left="5280" w:hanging="348"/>
      </w:pPr>
      <w:rPr>
        <w:rFonts w:hint="default"/>
        <w:lang w:val="es-ES" w:eastAsia="en-US" w:bidi="ar-SA"/>
      </w:rPr>
    </w:lvl>
    <w:lvl w:ilvl="6">
      <w:start w:val="0"/>
      <w:numFmt w:val="bullet"/>
      <w:lvlText w:val="•"/>
      <w:lvlJc w:val="left"/>
      <w:pPr>
        <w:ind w:left="6168" w:hanging="348"/>
      </w:pPr>
      <w:rPr>
        <w:rFonts w:hint="default"/>
        <w:lang w:val="es-ES" w:eastAsia="en-US" w:bidi="ar-SA"/>
      </w:rPr>
    </w:lvl>
    <w:lvl w:ilvl="7">
      <w:start w:val="0"/>
      <w:numFmt w:val="bullet"/>
      <w:lvlText w:val="•"/>
      <w:lvlJc w:val="left"/>
      <w:pPr>
        <w:ind w:left="7056" w:hanging="348"/>
      </w:pPr>
      <w:rPr>
        <w:rFonts w:hint="default"/>
        <w:lang w:val="es-ES" w:eastAsia="en-US" w:bidi="ar-SA"/>
      </w:rPr>
    </w:lvl>
    <w:lvl w:ilvl="8">
      <w:start w:val="0"/>
      <w:numFmt w:val="bullet"/>
      <w:lvlText w:val="•"/>
      <w:lvlJc w:val="left"/>
      <w:pPr>
        <w:ind w:left="7944" w:hanging="348"/>
      </w:pPr>
      <w:rPr>
        <w:rFonts w:hint="default"/>
        <w:lang w:val="es-ES" w:eastAsia="en-US" w:bidi="ar-SA"/>
      </w:rPr>
    </w:lvl>
  </w:abstractNum>
  <w:abstractNum w:abstractNumId="20">
    <w:multiLevelType w:val="hybridMultilevel"/>
    <w:lvl w:ilvl="0">
      <w:start w:val="1"/>
      <w:numFmt w:val="upperRoman"/>
      <w:lvlText w:val="%1."/>
      <w:lvlJc w:val="left"/>
      <w:pPr>
        <w:ind w:left="84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28" w:hanging="348"/>
      </w:pPr>
      <w:rPr>
        <w:rFonts w:hint="default"/>
        <w:lang w:val="es-ES" w:eastAsia="en-US" w:bidi="ar-SA"/>
      </w:rPr>
    </w:lvl>
    <w:lvl w:ilvl="2">
      <w:start w:val="0"/>
      <w:numFmt w:val="bullet"/>
      <w:lvlText w:val="•"/>
      <w:lvlJc w:val="left"/>
      <w:pPr>
        <w:ind w:left="2616" w:hanging="348"/>
      </w:pPr>
      <w:rPr>
        <w:rFonts w:hint="default"/>
        <w:lang w:val="es-ES" w:eastAsia="en-US" w:bidi="ar-SA"/>
      </w:rPr>
    </w:lvl>
    <w:lvl w:ilvl="3">
      <w:start w:val="0"/>
      <w:numFmt w:val="bullet"/>
      <w:lvlText w:val="•"/>
      <w:lvlJc w:val="left"/>
      <w:pPr>
        <w:ind w:left="3504" w:hanging="348"/>
      </w:pPr>
      <w:rPr>
        <w:rFonts w:hint="default"/>
        <w:lang w:val="es-ES" w:eastAsia="en-US" w:bidi="ar-SA"/>
      </w:rPr>
    </w:lvl>
    <w:lvl w:ilvl="4">
      <w:start w:val="0"/>
      <w:numFmt w:val="bullet"/>
      <w:lvlText w:val="•"/>
      <w:lvlJc w:val="left"/>
      <w:pPr>
        <w:ind w:left="4392" w:hanging="348"/>
      </w:pPr>
      <w:rPr>
        <w:rFonts w:hint="default"/>
        <w:lang w:val="es-ES" w:eastAsia="en-US" w:bidi="ar-SA"/>
      </w:rPr>
    </w:lvl>
    <w:lvl w:ilvl="5">
      <w:start w:val="0"/>
      <w:numFmt w:val="bullet"/>
      <w:lvlText w:val="•"/>
      <w:lvlJc w:val="left"/>
      <w:pPr>
        <w:ind w:left="5280" w:hanging="348"/>
      </w:pPr>
      <w:rPr>
        <w:rFonts w:hint="default"/>
        <w:lang w:val="es-ES" w:eastAsia="en-US" w:bidi="ar-SA"/>
      </w:rPr>
    </w:lvl>
    <w:lvl w:ilvl="6">
      <w:start w:val="0"/>
      <w:numFmt w:val="bullet"/>
      <w:lvlText w:val="•"/>
      <w:lvlJc w:val="left"/>
      <w:pPr>
        <w:ind w:left="6168" w:hanging="348"/>
      </w:pPr>
      <w:rPr>
        <w:rFonts w:hint="default"/>
        <w:lang w:val="es-ES" w:eastAsia="en-US" w:bidi="ar-SA"/>
      </w:rPr>
    </w:lvl>
    <w:lvl w:ilvl="7">
      <w:start w:val="0"/>
      <w:numFmt w:val="bullet"/>
      <w:lvlText w:val="•"/>
      <w:lvlJc w:val="left"/>
      <w:pPr>
        <w:ind w:left="7056" w:hanging="348"/>
      </w:pPr>
      <w:rPr>
        <w:rFonts w:hint="default"/>
        <w:lang w:val="es-ES" w:eastAsia="en-US" w:bidi="ar-SA"/>
      </w:rPr>
    </w:lvl>
    <w:lvl w:ilvl="8">
      <w:start w:val="0"/>
      <w:numFmt w:val="bullet"/>
      <w:lvlText w:val="•"/>
      <w:lvlJc w:val="left"/>
      <w:pPr>
        <w:ind w:left="7944" w:hanging="348"/>
      </w:pPr>
      <w:rPr>
        <w:rFonts w:hint="default"/>
        <w:lang w:val="es-ES" w:eastAsia="en-US" w:bidi="ar-SA"/>
      </w:rPr>
    </w:lvl>
  </w:abstractNum>
  <w:abstractNum w:abstractNumId="19">
    <w:multiLevelType w:val="hybridMultilevel"/>
    <w:lvl w:ilvl="0">
      <w:start w:val="1"/>
      <w:numFmt w:val="lowerLetter"/>
      <w:lvlText w:val="%1)"/>
      <w:lvlJc w:val="left"/>
      <w:pPr>
        <w:ind w:left="830" w:hanging="348"/>
        <w:jc w:val="left"/>
      </w:pPr>
      <w:rPr>
        <w:rFonts w:hint="default" w:ascii="Arial MT" w:hAnsi="Arial MT" w:eastAsia="Arial MT" w:cs="Arial MT"/>
        <w:b w:val="0"/>
        <w:bCs w:val="0"/>
        <w:i w:val="0"/>
        <w:iCs w:val="0"/>
        <w:spacing w:val="0"/>
        <w:w w:val="99"/>
        <w:sz w:val="24"/>
        <w:szCs w:val="24"/>
        <w:lang w:val="es-ES" w:eastAsia="en-US" w:bidi="ar-SA"/>
      </w:rPr>
    </w:lvl>
    <w:lvl w:ilvl="1">
      <w:start w:val="0"/>
      <w:numFmt w:val="bullet"/>
      <w:lvlText w:val="•"/>
      <w:lvlJc w:val="left"/>
      <w:pPr>
        <w:ind w:left="1728" w:hanging="348"/>
      </w:pPr>
      <w:rPr>
        <w:rFonts w:hint="default"/>
        <w:lang w:val="es-ES" w:eastAsia="en-US" w:bidi="ar-SA"/>
      </w:rPr>
    </w:lvl>
    <w:lvl w:ilvl="2">
      <w:start w:val="0"/>
      <w:numFmt w:val="bullet"/>
      <w:lvlText w:val="•"/>
      <w:lvlJc w:val="left"/>
      <w:pPr>
        <w:ind w:left="2616" w:hanging="348"/>
      </w:pPr>
      <w:rPr>
        <w:rFonts w:hint="default"/>
        <w:lang w:val="es-ES" w:eastAsia="en-US" w:bidi="ar-SA"/>
      </w:rPr>
    </w:lvl>
    <w:lvl w:ilvl="3">
      <w:start w:val="0"/>
      <w:numFmt w:val="bullet"/>
      <w:lvlText w:val="•"/>
      <w:lvlJc w:val="left"/>
      <w:pPr>
        <w:ind w:left="3504" w:hanging="348"/>
      </w:pPr>
      <w:rPr>
        <w:rFonts w:hint="default"/>
        <w:lang w:val="es-ES" w:eastAsia="en-US" w:bidi="ar-SA"/>
      </w:rPr>
    </w:lvl>
    <w:lvl w:ilvl="4">
      <w:start w:val="0"/>
      <w:numFmt w:val="bullet"/>
      <w:lvlText w:val="•"/>
      <w:lvlJc w:val="left"/>
      <w:pPr>
        <w:ind w:left="4392" w:hanging="348"/>
      </w:pPr>
      <w:rPr>
        <w:rFonts w:hint="default"/>
        <w:lang w:val="es-ES" w:eastAsia="en-US" w:bidi="ar-SA"/>
      </w:rPr>
    </w:lvl>
    <w:lvl w:ilvl="5">
      <w:start w:val="0"/>
      <w:numFmt w:val="bullet"/>
      <w:lvlText w:val="•"/>
      <w:lvlJc w:val="left"/>
      <w:pPr>
        <w:ind w:left="5280" w:hanging="348"/>
      </w:pPr>
      <w:rPr>
        <w:rFonts w:hint="default"/>
        <w:lang w:val="es-ES" w:eastAsia="en-US" w:bidi="ar-SA"/>
      </w:rPr>
    </w:lvl>
    <w:lvl w:ilvl="6">
      <w:start w:val="0"/>
      <w:numFmt w:val="bullet"/>
      <w:lvlText w:val="•"/>
      <w:lvlJc w:val="left"/>
      <w:pPr>
        <w:ind w:left="6168" w:hanging="348"/>
      </w:pPr>
      <w:rPr>
        <w:rFonts w:hint="default"/>
        <w:lang w:val="es-ES" w:eastAsia="en-US" w:bidi="ar-SA"/>
      </w:rPr>
    </w:lvl>
    <w:lvl w:ilvl="7">
      <w:start w:val="0"/>
      <w:numFmt w:val="bullet"/>
      <w:lvlText w:val="•"/>
      <w:lvlJc w:val="left"/>
      <w:pPr>
        <w:ind w:left="7056" w:hanging="348"/>
      </w:pPr>
      <w:rPr>
        <w:rFonts w:hint="default"/>
        <w:lang w:val="es-ES" w:eastAsia="en-US" w:bidi="ar-SA"/>
      </w:rPr>
    </w:lvl>
    <w:lvl w:ilvl="8">
      <w:start w:val="0"/>
      <w:numFmt w:val="bullet"/>
      <w:lvlText w:val="•"/>
      <w:lvlJc w:val="left"/>
      <w:pPr>
        <w:ind w:left="7944" w:hanging="348"/>
      </w:pPr>
      <w:rPr>
        <w:rFonts w:hint="default"/>
        <w:lang w:val="es-ES" w:eastAsia="en-US" w:bidi="ar-SA"/>
      </w:rPr>
    </w:lvl>
  </w:abstractNum>
  <w:abstractNum w:abstractNumId="18">
    <w:multiLevelType w:val="hybridMultilevel"/>
    <w:lvl w:ilvl="0">
      <w:start w:val="1"/>
      <w:numFmt w:val="upperRoman"/>
      <w:lvlText w:val="%1."/>
      <w:lvlJc w:val="left"/>
      <w:pPr>
        <w:ind w:left="84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830" w:hanging="348"/>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616" w:hanging="348"/>
      </w:pPr>
      <w:rPr>
        <w:rFonts w:hint="default"/>
        <w:lang w:val="es-ES" w:eastAsia="en-US" w:bidi="ar-SA"/>
      </w:rPr>
    </w:lvl>
    <w:lvl w:ilvl="3">
      <w:start w:val="0"/>
      <w:numFmt w:val="bullet"/>
      <w:lvlText w:val="•"/>
      <w:lvlJc w:val="left"/>
      <w:pPr>
        <w:ind w:left="3504" w:hanging="348"/>
      </w:pPr>
      <w:rPr>
        <w:rFonts w:hint="default"/>
        <w:lang w:val="es-ES" w:eastAsia="en-US" w:bidi="ar-SA"/>
      </w:rPr>
    </w:lvl>
    <w:lvl w:ilvl="4">
      <w:start w:val="0"/>
      <w:numFmt w:val="bullet"/>
      <w:lvlText w:val="•"/>
      <w:lvlJc w:val="left"/>
      <w:pPr>
        <w:ind w:left="4392" w:hanging="348"/>
      </w:pPr>
      <w:rPr>
        <w:rFonts w:hint="default"/>
        <w:lang w:val="es-ES" w:eastAsia="en-US" w:bidi="ar-SA"/>
      </w:rPr>
    </w:lvl>
    <w:lvl w:ilvl="5">
      <w:start w:val="0"/>
      <w:numFmt w:val="bullet"/>
      <w:lvlText w:val="•"/>
      <w:lvlJc w:val="left"/>
      <w:pPr>
        <w:ind w:left="5280" w:hanging="348"/>
      </w:pPr>
      <w:rPr>
        <w:rFonts w:hint="default"/>
        <w:lang w:val="es-ES" w:eastAsia="en-US" w:bidi="ar-SA"/>
      </w:rPr>
    </w:lvl>
    <w:lvl w:ilvl="6">
      <w:start w:val="0"/>
      <w:numFmt w:val="bullet"/>
      <w:lvlText w:val="•"/>
      <w:lvlJc w:val="left"/>
      <w:pPr>
        <w:ind w:left="6168" w:hanging="348"/>
      </w:pPr>
      <w:rPr>
        <w:rFonts w:hint="default"/>
        <w:lang w:val="es-ES" w:eastAsia="en-US" w:bidi="ar-SA"/>
      </w:rPr>
    </w:lvl>
    <w:lvl w:ilvl="7">
      <w:start w:val="0"/>
      <w:numFmt w:val="bullet"/>
      <w:lvlText w:val="•"/>
      <w:lvlJc w:val="left"/>
      <w:pPr>
        <w:ind w:left="7056" w:hanging="348"/>
      </w:pPr>
      <w:rPr>
        <w:rFonts w:hint="default"/>
        <w:lang w:val="es-ES" w:eastAsia="en-US" w:bidi="ar-SA"/>
      </w:rPr>
    </w:lvl>
    <w:lvl w:ilvl="8">
      <w:start w:val="0"/>
      <w:numFmt w:val="bullet"/>
      <w:lvlText w:val="•"/>
      <w:lvlJc w:val="left"/>
      <w:pPr>
        <w:ind w:left="7944" w:hanging="348"/>
      </w:pPr>
      <w:rPr>
        <w:rFonts w:hint="default"/>
        <w:lang w:val="es-ES" w:eastAsia="en-US" w:bidi="ar-SA"/>
      </w:rPr>
    </w:lvl>
  </w:abstractNum>
  <w:abstractNum w:abstractNumId="17">
    <w:multiLevelType w:val="hybridMultilevel"/>
    <w:lvl w:ilvl="0">
      <w:start w:val="1"/>
      <w:numFmt w:val="upperRoman"/>
      <w:lvlText w:val="%1."/>
      <w:lvlJc w:val="left"/>
      <w:pPr>
        <w:ind w:left="83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28" w:hanging="348"/>
      </w:pPr>
      <w:rPr>
        <w:rFonts w:hint="default"/>
        <w:lang w:val="es-ES" w:eastAsia="en-US" w:bidi="ar-SA"/>
      </w:rPr>
    </w:lvl>
    <w:lvl w:ilvl="2">
      <w:start w:val="0"/>
      <w:numFmt w:val="bullet"/>
      <w:lvlText w:val="•"/>
      <w:lvlJc w:val="left"/>
      <w:pPr>
        <w:ind w:left="2616" w:hanging="348"/>
      </w:pPr>
      <w:rPr>
        <w:rFonts w:hint="default"/>
        <w:lang w:val="es-ES" w:eastAsia="en-US" w:bidi="ar-SA"/>
      </w:rPr>
    </w:lvl>
    <w:lvl w:ilvl="3">
      <w:start w:val="0"/>
      <w:numFmt w:val="bullet"/>
      <w:lvlText w:val="•"/>
      <w:lvlJc w:val="left"/>
      <w:pPr>
        <w:ind w:left="3504" w:hanging="348"/>
      </w:pPr>
      <w:rPr>
        <w:rFonts w:hint="default"/>
        <w:lang w:val="es-ES" w:eastAsia="en-US" w:bidi="ar-SA"/>
      </w:rPr>
    </w:lvl>
    <w:lvl w:ilvl="4">
      <w:start w:val="0"/>
      <w:numFmt w:val="bullet"/>
      <w:lvlText w:val="•"/>
      <w:lvlJc w:val="left"/>
      <w:pPr>
        <w:ind w:left="4392" w:hanging="348"/>
      </w:pPr>
      <w:rPr>
        <w:rFonts w:hint="default"/>
        <w:lang w:val="es-ES" w:eastAsia="en-US" w:bidi="ar-SA"/>
      </w:rPr>
    </w:lvl>
    <w:lvl w:ilvl="5">
      <w:start w:val="0"/>
      <w:numFmt w:val="bullet"/>
      <w:lvlText w:val="•"/>
      <w:lvlJc w:val="left"/>
      <w:pPr>
        <w:ind w:left="5280" w:hanging="348"/>
      </w:pPr>
      <w:rPr>
        <w:rFonts w:hint="default"/>
        <w:lang w:val="es-ES" w:eastAsia="en-US" w:bidi="ar-SA"/>
      </w:rPr>
    </w:lvl>
    <w:lvl w:ilvl="6">
      <w:start w:val="0"/>
      <w:numFmt w:val="bullet"/>
      <w:lvlText w:val="•"/>
      <w:lvlJc w:val="left"/>
      <w:pPr>
        <w:ind w:left="6168" w:hanging="348"/>
      </w:pPr>
      <w:rPr>
        <w:rFonts w:hint="default"/>
        <w:lang w:val="es-ES" w:eastAsia="en-US" w:bidi="ar-SA"/>
      </w:rPr>
    </w:lvl>
    <w:lvl w:ilvl="7">
      <w:start w:val="0"/>
      <w:numFmt w:val="bullet"/>
      <w:lvlText w:val="•"/>
      <w:lvlJc w:val="left"/>
      <w:pPr>
        <w:ind w:left="7056" w:hanging="348"/>
      </w:pPr>
      <w:rPr>
        <w:rFonts w:hint="default"/>
        <w:lang w:val="es-ES" w:eastAsia="en-US" w:bidi="ar-SA"/>
      </w:rPr>
    </w:lvl>
    <w:lvl w:ilvl="8">
      <w:start w:val="0"/>
      <w:numFmt w:val="bullet"/>
      <w:lvlText w:val="•"/>
      <w:lvlJc w:val="left"/>
      <w:pPr>
        <w:ind w:left="7944" w:hanging="348"/>
      </w:pPr>
      <w:rPr>
        <w:rFonts w:hint="default"/>
        <w:lang w:val="es-ES" w:eastAsia="en-US" w:bidi="ar-SA"/>
      </w:rPr>
    </w:lvl>
  </w:abstractNum>
  <w:abstractNum w:abstractNumId="16">
    <w:multiLevelType w:val="hybridMultilevel"/>
    <w:lvl w:ilvl="0">
      <w:start w:val="1"/>
      <w:numFmt w:val="upperRoman"/>
      <w:lvlText w:val="%1."/>
      <w:lvlJc w:val="left"/>
      <w:pPr>
        <w:ind w:left="1190" w:hanging="360"/>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526" w:hanging="360"/>
        <w:jc w:val="left"/>
      </w:pPr>
      <w:rPr>
        <w:rFonts w:hint="default" w:ascii="Arial MT" w:hAnsi="Arial MT" w:eastAsia="Arial MT" w:cs="Arial MT"/>
        <w:b w:val="0"/>
        <w:bCs w:val="0"/>
        <w:i w:val="0"/>
        <w:iCs w:val="0"/>
        <w:spacing w:val="0"/>
        <w:w w:val="99"/>
        <w:sz w:val="24"/>
        <w:szCs w:val="24"/>
        <w:lang w:val="es-ES" w:eastAsia="en-US" w:bidi="ar-SA"/>
      </w:rPr>
    </w:lvl>
    <w:lvl w:ilvl="2">
      <w:start w:val="1"/>
      <w:numFmt w:val="decimal"/>
      <w:lvlText w:val="%3."/>
      <w:lvlJc w:val="left"/>
      <w:pPr>
        <w:ind w:left="1898" w:hanging="360"/>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1900" w:hanging="360"/>
      </w:pPr>
      <w:rPr>
        <w:rFonts w:hint="default"/>
        <w:lang w:val="es-ES" w:eastAsia="en-US" w:bidi="ar-SA"/>
      </w:rPr>
    </w:lvl>
    <w:lvl w:ilvl="4">
      <w:start w:val="0"/>
      <w:numFmt w:val="bullet"/>
      <w:lvlText w:val="•"/>
      <w:lvlJc w:val="left"/>
      <w:pPr>
        <w:ind w:left="3017" w:hanging="360"/>
      </w:pPr>
      <w:rPr>
        <w:rFonts w:hint="default"/>
        <w:lang w:val="es-ES" w:eastAsia="en-US" w:bidi="ar-SA"/>
      </w:rPr>
    </w:lvl>
    <w:lvl w:ilvl="5">
      <w:start w:val="0"/>
      <w:numFmt w:val="bullet"/>
      <w:lvlText w:val="•"/>
      <w:lvlJc w:val="left"/>
      <w:pPr>
        <w:ind w:left="4134" w:hanging="360"/>
      </w:pPr>
      <w:rPr>
        <w:rFonts w:hint="default"/>
        <w:lang w:val="es-ES" w:eastAsia="en-US" w:bidi="ar-SA"/>
      </w:rPr>
    </w:lvl>
    <w:lvl w:ilvl="6">
      <w:start w:val="0"/>
      <w:numFmt w:val="bullet"/>
      <w:lvlText w:val="•"/>
      <w:lvlJc w:val="left"/>
      <w:pPr>
        <w:ind w:left="5251" w:hanging="360"/>
      </w:pPr>
      <w:rPr>
        <w:rFonts w:hint="default"/>
        <w:lang w:val="es-ES" w:eastAsia="en-US" w:bidi="ar-SA"/>
      </w:rPr>
    </w:lvl>
    <w:lvl w:ilvl="7">
      <w:start w:val="0"/>
      <w:numFmt w:val="bullet"/>
      <w:lvlText w:val="•"/>
      <w:lvlJc w:val="left"/>
      <w:pPr>
        <w:ind w:left="6368" w:hanging="360"/>
      </w:pPr>
      <w:rPr>
        <w:rFonts w:hint="default"/>
        <w:lang w:val="es-ES" w:eastAsia="en-US" w:bidi="ar-SA"/>
      </w:rPr>
    </w:lvl>
    <w:lvl w:ilvl="8">
      <w:start w:val="0"/>
      <w:numFmt w:val="bullet"/>
      <w:lvlText w:val="•"/>
      <w:lvlJc w:val="left"/>
      <w:pPr>
        <w:ind w:left="7485" w:hanging="360"/>
      </w:pPr>
      <w:rPr>
        <w:rFonts w:hint="default"/>
        <w:lang w:val="es-ES" w:eastAsia="en-US" w:bidi="ar-SA"/>
      </w:rPr>
    </w:lvl>
  </w:abstractNum>
  <w:abstractNum w:abstractNumId="15">
    <w:multiLevelType w:val="hybridMultilevel"/>
    <w:lvl w:ilvl="0">
      <w:start w:val="1"/>
      <w:numFmt w:val="upperRoman"/>
      <w:lvlText w:val="%1."/>
      <w:lvlJc w:val="left"/>
      <w:pPr>
        <w:ind w:left="1190" w:hanging="360"/>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2052" w:hanging="360"/>
      </w:pPr>
      <w:rPr>
        <w:rFonts w:hint="default"/>
        <w:lang w:val="es-ES" w:eastAsia="en-US" w:bidi="ar-SA"/>
      </w:rPr>
    </w:lvl>
    <w:lvl w:ilvl="2">
      <w:start w:val="0"/>
      <w:numFmt w:val="bullet"/>
      <w:lvlText w:val="•"/>
      <w:lvlJc w:val="left"/>
      <w:pPr>
        <w:ind w:left="2904" w:hanging="360"/>
      </w:pPr>
      <w:rPr>
        <w:rFonts w:hint="default"/>
        <w:lang w:val="es-ES" w:eastAsia="en-US" w:bidi="ar-SA"/>
      </w:rPr>
    </w:lvl>
    <w:lvl w:ilvl="3">
      <w:start w:val="0"/>
      <w:numFmt w:val="bullet"/>
      <w:lvlText w:val="•"/>
      <w:lvlJc w:val="left"/>
      <w:pPr>
        <w:ind w:left="3756" w:hanging="360"/>
      </w:pPr>
      <w:rPr>
        <w:rFonts w:hint="default"/>
        <w:lang w:val="es-ES" w:eastAsia="en-US" w:bidi="ar-SA"/>
      </w:rPr>
    </w:lvl>
    <w:lvl w:ilvl="4">
      <w:start w:val="0"/>
      <w:numFmt w:val="bullet"/>
      <w:lvlText w:val="•"/>
      <w:lvlJc w:val="left"/>
      <w:pPr>
        <w:ind w:left="4608" w:hanging="360"/>
      </w:pPr>
      <w:rPr>
        <w:rFonts w:hint="default"/>
        <w:lang w:val="es-ES" w:eastAsia="en-US" w:bidi="ar-SA"/>
      </w:rPr>
    </w:lvl>
    <w:lvl w:ilvl="5">
      <w:start w:val="0"/>
      <w:numFmt w:val="bullet"/>
      <w:lvlText w:val="•"/>
      <w:lvlJc w:val="left"/>
      <w:pPr>
        <w:ind w:left="5460" w:hanging="360"/>
      </w:pPr>
      <w:rPr>
        <w:rFonts w:hint="default"/>
        <w:lang w:val="es-ES" w:eastAsia="en-US" w:bidi="ar-SA"/>
      </w:rPr>
    </w:lvl>
    <w:lvl w:ilvl="6">
      <w:start w:val="0"/>
      <w:numFmt w:val="bullet"/>
      <w:lvlText w:val="•"/>
      <w:lvlJc w:val="left"/>
      <w:pPr>
        <w:ind w:left="6312" w:hanging="360"/>
      </w:pPr>
      <w:rPr>
        <w:rFonts w:hint="default"/>
        <w:lang w:val="es-ES" w:eastAsia="en-US" w:bidi="ar-SA"/>
      </w:rPr>
    </w:lvl>
    <w:lvl w:ilvl="7">
      <w:start w:val="0"/>
      <w:numFmt w:val="bullet"/>
      <w:lvlText w:val="•"/>
      <w:lvlJc w:val="left"/>
      <w:pPr>
        <w:ind w:left="7164" w:hanging="360"/>
      </w:pPr>
      <w:rPr>
        <w:rFonts w:hint="default"/>
        <w:lang w:val="es-ES" w:eastAsia="en-US" w:bidi="ar-SA"/>
      </w:rPr>
    </w:lvl>
    <w:lvl w:ilvl="8">
      <w:start w:val="0"/>
      <w:numFmt w:val="bullet"/>
      <w:lvlText w:val="•"/>
      <w:lvlJc w:val="left"/>
      <w:pPr>
        <w:ind w:left="8016" w:hanging="360"/>
      </w:pPr>
      <w:rPr>
        <w:rFonts w:hint="default"/>
        <w:lang w:val="es-ES" w:eastAsia="en-US" w:bidi="ar-SA"/>
      </w:rPr>
    </w:lvl>
  </w:abstractNum>
  <w:abstractNum w:abstractNumId="14">
    <w:multiLevelType w:val="hybridMultilevel"/>
    <w:lvl w:ilvl="0">
      <w:start w:val="1"/>
      <w:numFmt w:val="upperRoman"/>
      <w:lvlText w:val="%1."/>
      <w:lvlJc w:val="left"/>
      <w:pPr>
        <w:ind w:left="84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830" w:hanging="348"/>
        <w:jc w:val="left"/>
      </w:pPr>
      <w:rPr>
        <w:rFonts w:hint="default" w:ascii="Arial MT" w:hAnsi="Arial MT" w:eastAsia="Arial MT" w:cs="Arial MT"/>
        <w:b w:val="0"/>
        <w:bCs w:val="0"/>
        <w:i w:val="0"/>
        <w:iCs w:val="0"/>
        <w:spacing w:val="0"/>
        <w:w w:val="99"/>
        <w:sz w:val="24"/>
        <w:szCs w:val="24"/>
        <w:lang w:val="es-ES" w:eastAsia="en-US" w:bidi="ar-SA"/>
      </w:rPr>
    </w:lvl>
    <w:lvl w:ilvl="2">
      <w:start w:val="1"/>
      <w:numFmt w:val="upperRoman"/>
      <w:lvlText w:val="%3."/>
      <w:lvlJc w:val="left"/>
      <w:pPr>
        <w:ind w:left="1190" w:hanging="360"/>
        <w:jc w:val="left"/>
      </w:pPr>
      <w:rPr>
        <w:rFonts w:hint="default" w:ascii="Arial MT" w:hAnsi="Arial MT" w:eastAsia="Arial MT" w:cs="Arial MT"/>
        <w:b w:val="0"/>
        <w:bCs w:val="0"/>
        <w:i w:val="0"/>
        <w:iCs w:val="0"/>
        <w:spacing w:val="0"/>
        <w:w w:val="100"/>
        <w:sz w:val="24"/>
        <w:szCs w:val="24"/>
        <w:lang w:val="es-ES" w:eastAsia="en-US" w:bidi="ar-SA"/>
      </w:rPr>
    </w:lvl>
    <w:lvl w:ilvl="3">
      <w:start w:val="0"/>
      <w:numFmt w:val="bullet"/>
      <w:lvlText w:val="•"/>
      <w:lvlJc w:val="left"/>
      <w:pPr>
        <w:ind w:left="3093" w:hanging="360"/>
      </w:pPr>
      <w:rPr>
        <w:rFonts w:hint="default"/>
        <w:lang w:val="es-ES" w:eastAsia="en-US" w:bidi="ar-SA"/>
      </w:rPr>
    </w:lvl>
    <w:lvl w:ilvl="4">
      <w:start w:val="0"/>
      <w:numFmt w:val="bullet"/>
      <w:lvlText w:val="•"/>
      <w:lvlJc w:val="left"/>
      <w:pPr>
        <w:ind w:left="4040" w:hanging="360"/>
      </w:pPr>
      <w:rPr>
        <w:rFonts w:hint="default"/>
        <w:lang w:val="es-ES" w:eastAsia="en-US" w:bidi="ar-SA"/>
      </w:rPr>
    </w:lvl>
    <w:lvl w:ilvl="5">
      <w:start w:val="0"/>
      <w:numFmt w:val="bullet"/>
      <w:lvlText w:val="•"/>
      <w:lvlJc w:val="left"/>
      <w:pPr>
        <w:ind w:left="4986" w:hanging="360"/>
      </w:pPr>
      <w:rPr>
        <w:rFonts w:hint="default"/>
        <w:lang w:val="es-ES" w:eastAsia="en-US" w:bidi="ar-SA"/>
      </w:rPr>
    </w:lvl>
    <w:lvl w:ilvl="6">
      <w:start w:val="0"/>
      <w:numFmt w:val="bullet"/>
      <w:lvlText w:val="•"/>
      <w:lvlJc w:val="left"/>
      <w:pPr>
        <w:ind w:left="5933" w:hanging="360"/>
      </w:pPr>
      <w:rPr>
        <w:rFonts w:hint="default"/>
        <w:lang w:val="es-ES" w:eastAsia="en-US" w:bidi="ar-SA"/>
      </w:rPr>
    </w:lvl>
    <w:lvl w:ilvl="7">
      <w:start w:val="0"/>
      <w:numFmt w:val="bullet"/>
      <w:lvlText w:val="•"/>
      <w:lvlJc w:val="left"/>
      <w:pPr>
        <w:ind w:left="6880" w:hanging="360"/>
      </w:pPr>
      <w:rPr>
        <w:rFonts w:hint="default"/>
        <w:lang w:val="es-ES" w:eastAsia="en-US" w:bidi="ar-SA"/>
      </w:rPr>
    </w:lvl>
    <w:lvl w:ilvl="8">
      <w:start w:val="0"/>
      <w:numFmt w:val="bullet"/>
      <w:lvlText w:val="•"/>
      <w:lvlJc w:val="left"/>
      <w:pPr>
        <w:ind w:left="7826" w:hanging="360"/>
      </w:pPr>
      <w:rPr>
        <w:rFonts w:hint="default"/>
        <w:lang w:val="es-ES" w:eastAsia="en-US" w:bidi="ar-SA"/>
      </w:rPr>
    </w:lvl>
  </w:abstractNum>
  <w:abstractNum w:abstractNumId="13">
    <w:multiLevelType w:val="hybridMultilevel"/>
    <w:lvl w:ilvl="0">
      <w:start w:val="1"/>
      <w:numFmt w:val="upperRoman"/>
      <w:lvlText w:val="%1."/>
      <w:lvlJc w:val="left"/>
      <w:pPr>
        <w:ind w:left="1029" w:hanging="5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90" w:hanging="548"/>
      </w:pPr>
      <w:rPr>
        <w:rFonts w:hint="default"/>
        <w:lang w:val="es-ES" w:eastAsia="en-US" w:bidi="ar-SA"/>
      </w:rPr>
    </w:lvl>
    <w:lvl w:ilvl="2">
      <w:start w:val="0"/>
      <w:numFmt w:val="bullet"/>
      <w:lvlText w:val="•"/>
      <w:lvlJc w:val="left"/>
      <w:pPr>
        <w:ind w:left="2760" w:hanging="548"/>
      </w:pPr>
      <w:rPr>
        <w:rFonts w:hint="default"/>
        <w:lang w:val="es-ES" w:eastAsia="en-US" w:bidi="ar-SA"/>
      </w:rPr>
    </w:lvl>
    <w:lvl w:ilvl="3">
      <w:start w:val="0"/>
      <w:numFmt w:val="bullet"/>
      <w:lvlText w:val="•"/>
      <w:lvlJc w:val="left"/>
      <w:pPr>
        <w:ind w:left="3630" w:hanging="548"/>
      </w:pPr>
      <w:rPr>
        <w:rFonts w:hint="default"/>
        <w:lang w:val="es-ES" w:eastAsia="en-US" w:bidi="ar-SA"/>
      </w:rPr>
    </w:lvl>
    <w:lvl w:ilvl="4">
      <w:start w:val="0"/>
      <w:numFmt w:val="bullet"/>
      <w:lvlText w:val="•"/>
      <w:lvlJc w:val="left"/>
      <w:pPr>
        <w:ind w:left="4500" w:hanging="548"/>
      </w:pPr>
      <w:rPr>
        <w:rFonts w:hint="default"/>
        <w:lang w:val="es-ES" w:eastAsia="en-US" w:bidi="ar-SA"/>
      </w:rPr>
    </w:lvl>
    <w:lvl w:ilvl="5">
      <w:start w:val="0"/>
      <w:numFmt w:val="bullet"/>
      <w:lvlText w:val="•"/>
      <w:lvlJc w:val="left"/>
      <w:pPr>
        <w:ind w:left="5370" w:hanging="548"/>
      </w:pPr>
      <w:rPr>
        <w:rFonts w:hint="default"/>
        <w:lang w:val="es-ES" w:eastAsia="en-US" w:bidi="ar-SA"/>
      </w:rPr>
    </w:lvl>
    <w:lvl w:ilvl="6">
      <w:start w:val="0"/>
      <w:numFmt w:val="bullet"/>
      <w:lvlText w:val="•"/>
      <w:lvlJc w:val="left"/>
      <w:pPr>
        <w:ind w:left="6240" w:hanging="548"/>
      </w:pPr>
      <w:rPr>
        <w:rFonts w:hint="default"/>
        <w:lang w:val="es-ES" w:eastAsia="en-US" w:bidi="ar-SA"/>
      </w:rPr>
    </w:lvl>
    <w:lvl w:ilvl="7">
      <w:start w:val="0"/>
      <w:numFmt w:val="bullet"/>
      <w:lvlText w:val="•"/>
      <w:lvlJc w:val="left"/>
      <w:pPr>
        <w:ind w:left="7110" w:hanging="548"/>
      </w:pPr>
      <w:rPr>
        <w:rFonts w:hint="default"/>
        <w:lang w:val="es-ES" w:eastAsia="en-US" w:bidi="ar-SA"/>
      </w:rPr>
    </w:lvl>
    <w:lvl w:ilvl="8">
      <w:start w:val="0"/>
      <w:numFmt w:val="bullet"/>
      <w:lvlText w:val="•"/>
      <w:lvlJc w:val="left"/>
      <w:pPr>
        <w:ind w:left="7980" w:hanging="548"/>
      </w:pPr>
      <w:rPr>
        <w:rFonts w:hint="default"/>
        <w:lang w:val="es-ES" w:eastAsia="en-US" w:bidi="ar-SA"/>
      </w:rPr>
    </w:lvl>
  </w:abstractNum>
  <w:abstractNum w:abstractNumId="12">
    <w:multiLevelType w:val="hybridMultilevel"/>
    <w:lvl w:ilvl="0">
      <w:start w:val="1"/>
      <w:numFmt w:val="upperRoman"/>
      <w:lvlText w:val="%1."/>
      <w:lvlJc w:val="left"/>
      <w:pPr>
        <w:ind w:left="974" w:hanging="492"/>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54" w:hanging="492"/>
      </w:pPr>
      <w:rPr>
        <w:rFonts w:hint="default"/>
        <w:lang w:val="es-ES" w:eastAsia="en-US" w:bidi="ar-SA"/>
      </w:rPr>
    </w:lvl>
    <w:lvl w:ilvl="2">
      <w:start w:val="0"/>
      <w:numFmt w:val="bullet"/>
      <w:lvlText w:val="•"/>
      <w:lvlJc w:val="left"/>
      <w:pPr>
        <w:ind w:left="2728" w:hanging="492"/>
      </w:pPr>
      <w:rPr>
        <w:rFonts w:hint="default"/>
        <w:lang w:val="es-ES" w:eastAsia="en-US" w:bidi="ar-SA"/>
      </w:rPr>
    </w:lvl>
    <w:lvl w:ilvl="3">
      <w:start w:val="0"/>
      <w:numFmt w:val="bullet"/>
      <w:lvlText w:val="•"/>
      <w:lvlJc w:val="left"/>
      <w:pPr>
        <w:ind w:left="3602" w:hanging="492"/>
      </w:pPr>
      <w:rPr>
        <w:rFonts w:hint="default"/>
        <w:lang w:val="es-ES" w:eastAsia="en-US" w:bidi="ar-SA"/>
      </w:rPr>
    </w:lvl>
    <w:lvl w:ilvl="4">
      <w:start w:val="0"/>
      <w:numFmt w:val="bullet"/>
      <w:lvlText w:val="•"/>
      <w:lvlJc w:val="left"/>
      <w:pPr>
        <w:ind w:left="4476" w:hanging="492"/>
      </w:pPr>
      <w:rPr>
        <w:rFonts w:hint="default"/>
        <w:lang w:val="es-ES" w:eastAsia="en-US" w:bidi="ar-SA"/>
      </w:rPr>
    </w:lvl>
    <w:lvl w:ilvl="5">
      <w:start w:val="0"/>
      <w:numFmt w:val="bullet"/>
      <w:lvlText w:val="•"/>
      <w:lvlJc w:val="left"/>
      <w:pPr>
        <w:ind w:left="5350" w:hanging="492"/>
      </w:pPr>
      <w:rPr>
        <w:rFonts w:hint="default"/>
        <w:lang w:val="es-ES" w:eastAsia="en-US" w:bidi="ar-SA"/>
      </w:rPr>
    </w:lvl>
    <w:lvl w:ilvl="6">
      <w:start w:val="0"/>
      <w:numFmt w:val="bullet"/>
      <w:lvlText w:val="•"/>
      <w:lvlJc w:val="left"/>
      <w:pPr>
        <w:ind w:left="6224" w:hanging="492"/>
      </w:pPr>
      <w:rPr>
        <w:rFonts w:hint="default"/>
        <w:lang w:val="es-ES" w:eastAsia="en-US" w:bidi="ar-SA"/>
      </w:rPr>
    </w:lvl>
    <w:lvl w:ilvl="7">
      <w:start w:val="0"/>
      <w:numFmt w:val="bullet"/>
      <w:lvlText w:val="•"/>
      <w:lvlJc w:val="left"/>
      <w:pPr>
        <w:ind w:left="7098" w:hanging="492"/>
      </w:pPr>
      <w:rPr>
        <w:rFonts w:hint="default"/>
        <w:lang w:val="es-ES" w:eastAsia="en-US" w:bidi="ar-SA"/>
      </w:rPr>
    </w:lvl>
    <w:lvl w:ilvl="8">
      <w:start w:val="0"/>
      <w:numFmt w:val="bullet"/>
      <w:lvlText w:val="•"/>
      <w:lvlJc w:val="left"/>
      <w:pPr>
        <w:ind w:left="7972" w:hanging="492"/>
      </w:pPr>
      <w:rPr>
        <w:rFonts w:hint="default"/>
        <w:lang w:val="es-ES" w:eastAsia="en-US" w:bidi="ar-SA"/>
      </w:rPr>
    </w:lvl>
  </w:abstractNum>
  <w:abstractNum w:abstractNumId="11">
    <w:multiLevelType w:val="hybridMultilevel"/>
    <w:lvl w:ilvl="0">
      <w:start w:val="1"/>
      <w:numFmt w:val="upperRoman"/>
      <w:lvlText w:val="%1."/>
      <w:lvlJc w:val="left"/>
      <w:pPr>
        <w:ind w:left="916" w:hanging="435"/>
        <w:jc w:val="left"/>
      </w:pPr>
      <w:rPr>
        <w:rFonts w:hint="default" w:ascii="Arial MT" w:hAnsi="Arial MT" w:eastAsia="Arial MT" w:cs="Arial MT"/>
        <w:b w:val="0"/>
        <w:bCs w:val="0"/>
        <w:i w:val="0"/>
        <w:iCs w:val="0"/>
        <w:spacing w:val="0"/>
        <w:w w:val="96"/>
        <w:sz w:val="24"/>
        <w:szCs w:val="24"/>
        <w:lang w:val="es-ES" w:eastAsia="en-US" w:bidi="ar-SA"/>
      </w:rPr>
    </w:lvl>
    <w:lvl w:ilvl="1">
      <w:start w:val="1"/>
      <w:numFmt w:val="lowerLetter"/>
      <w:lvlText w:val="%2)"/>
      <w:lvlJc w:val="left"/>
      <w:pPr>
        <w:ind w:left="1636" w:hanging="360"/>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2537" w:hanging="360"/>
      </w:pPr>
      <w:rPr>
        <w:rFonts w:hint="default"/>
        <w:lang w:val="es-ES" w:eastAsia="en-US" w:bidi="ar-SA"/>
      </w:rPr>
    </w:lvl>
    <w:lvl w:ilvl="3">
      <w:start w:val="0"/>
      <w:numFmt w:val="bullet"/>
      <w:lvlText w:val="•"/>
      <w:lvlJc w:val="left"/>
      <w:pPr>
        <w:ind w:left="3435" w:hanging="360"/>
      </w:pPr>
      <w:rPr>
        <w:rFonts w:hint="default"/>
        <w:lang w:val="es-ES" w:eastAsia="en-US" w:bidi="ar-SA"/>
      </w:rPr>
    </w:lvl>
    <w:lvl w:ilvl="4">
      <w:start w:val="0"/>
      <w:numFmt w:val="bullet"/>
      <w:lvlText w:val="•"/>
      <w:lvlJc w:val="left"/>
      <w:pPr>
        <w:ind w:left="4333" w:hanging="360"/>
      </w:pPr>
      <w:rPr>
        <w:rFonts w:hint="default"/>
        <w:lang w:val="es-ES" w:eastAsia="en-US" w:bidi="ar-SA"/>
      </w:rPr>
    </w:lvl>
    <w:lvl w:ilvl="5">
      <w:start w:val="0"/>
      <w:numFmt w:val="bullet"/>
      <w:lvlText w:val="•"/>
      <w:lvlJc w:val="left"/>
      <w:pPr>
        <w:ind w:left="5231" w:hanging="360"/>
      </w:pPr>
      <w:rPr>
        <w:rFonts w:hint="default"/>
        <w:lang w:val="es-ES" w:eastAsia="en-US" w:bidi="ar-SA"/>
      </w:rPr>
    </w:lvl>
    <w:lvl w:ilvl="6">
      <w:start w:val="0"/>
      <w:numFmt w:val="bullet"/>
      <w:lvlText w:val="•"/>
      <w:lvlJc w:val="left"/>
      <w:pPr>
        <w:ind w:left="6128" w:hanging="360"/>
      </w:pPr>
      <w:rPr>
        <w:rFonts w:hint="default"/>
        <w:lang w:val="es-ES" w:eastAsia="en-US" w:bidi="ar-SA"/>
      </w:rPr>
    </w:lvl>
    <w:lvl w:ilvl="7">
      <w:start w:val="0"/>
      <w:numFmt w:val="bullet"/>
      <w:lvlText w:val="•"/>
      <w:lvlJc w:val="left"/>
      <w:pPr>
        <w:ind w:left="7026" w:hanging="360"/>
      </w:pPr>
      <w:rPr>
        <w:rFonts w:hint="default"/>
        <w:lang w:val="es-ES" w:eastAsia="en-US" w:bidi="ar-SA"/>
      </w:rPr>
    </w:lvl>
    <w:lvl w:ilvl="8">
      <w:start w:val="0"/>
      <w:numFmt w:val="bullet"/>
      <w:lvlText w:val="•"/>
      <w:lvlJc w:val="left"/>
      <w:pPr>
        <w:ind w:left="7924" w:hanging="360"/>
      </w:pPr>
      <w:rPr>
        <w:rFonts w:hint="default"/>
        <w:lang w:val="es-ES" w:eastAsia="en-US" w:bidi="ar-SA"/>
      </w:rPr>
    </w:lvl>
  </w:abstractNum>
  <w:abstractNum w:abstractNumId="10">
    <w:multiLevelType w:val="hybridMultilevel"/>
    <w:lvl w:ilvl="0">
      <w:start w:val="1"/>
      <w:numFmt w:val="upperRoman"/>
      <w:lvlText w:val="%1."/>
      <w:lvlJc w:val="left"/>
      <w:pPr>
        <w:ind w:left="974" w:hanging="492"/>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254" w:hanging="281"/>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200" w:hanging="281"/>
      </w:pPr>
      <w:rPr>
        <w:rFonts w:hint="default"/>
        <w:lang w:val="es-ES" w:eastAsia="en-US" w:bidi="ar-SA"/>
      </w:rPr>
    </w:lvl>
    <w:lvl w:ilvl="3">
      <w:start w:val="0"/>
      <w:numFmt w:val="bullet"/>
      <w:lvlText w:val="•"/>
      <w:lvlJc w:val="left"/>
      <w:pPr>
        <w:ind w:left="3140" w:hanging="281"/>
      </w:pPr>
      <w:rPr>
        <w:rFonts w:hint="default"/>
        <w:lang w:val="es-ES" w:eastAsia="en-US" w:bidi="ar-SA"/>
      </w:rPr>
    </w:lvl>
    <w:lvl w:ilvl="4">
      <w:start w:val="0"/>
      <w:numFmt w:val="bullet"/>
      <w:lvlText w:val="•"/>
      <w:lvlJc w:val="left"/>
      <w:pPr>
        <w:ind w:left="4080" w:hanging="281"/>
      </w:pPr>
      <w:rPr>
        <w:rFonts w:hint="default"/>
        <w:lang w:val="es-ES" w:eastAsia="en-US" w:bidi="ar-SA"/>
      </w:rPr>
    </w:lvl>
    <w:lvl w:ilvl="5">
      <w:start w:val="0"/>
      <w:numFmt w:val="bullet"/>
      <w:lvlText w:val="•"/>
      <w:lvlJc w:val="left"/>
      <w:pPr>
        <w:ind w:left="5020" w:hanging="281"/>
      </w:pPr>
      <w:rPr>
        <w:rFonts w:hint="default"/>
        <w:lang w:val="es-ES" w:eastAsia="en-US" w:bidi="ar-SA"/>
      </w:rPr>
    </w:lvl>
    <w:lvl w:ilvl="6">
      <w:start w:val="0"/>
      <w:numFmt w:val="bullet"/>
      <w:lvlText w:val="•"/>
      <w:lvlJc w:val="left"/>
      <w:pPr>
        <w:ind w:left="5960" w:hanging="281"/>
      </w:pPr>
      <w:rPr>
        <w:rFonts w:hint="default"/>
        <w:lang w:val="es-ES" w:eastAsia="en-US" w:bidi="ar-SA"/>
      </w:rPr>
    </w:lvl>
    <w:lvl w:ilvl="7">
      <w:start w:val="0"/>
      <w:numFmt w:val="bullet"/>
      <w:lvlText w:val="•"/>
      <w:lvlJc w:val="left"/>
      <w:pPr>
        <w:ind w:left="6900" w:hanging="281"/>
      </w:pPr>
      <w:rPr>
        <w:rFonts w:hint="default"/>
        <w:lang w:val="es-ES" w:eastAsia="en-US" w:bidi="ar-SA"/>
      </w:rPr>
    </w:lvl>
    <w:lvl w:ilvl="8">
      <w:start w:val="0"/>
      <w:numFmt w:val="bullet"/>
      <w:lvlText w:val="•"/>
      <w:lvlJc w:val="left"/>
      <w:pPr>
        <w:ind w:left="7840" w:hanging="281"/>
      </w:pPr>
      <w:rPr>
        <w:rFonts w:hint="default"/>
        <w:lang w:val="es-ES" w:eastAsia="en-US" w:bidi="ar-SA"/>
      </w:rPr>
    </w:lvl>
  </w:abstractNum>
  <w:abstractNum w:abstractNumId="9">
    <w:multiLevelType w:val="hybridMultilevel"/>
    <w:lvl w:ilvl="0">
      <w:start w:val="1"/>
      <w:numFmt w:val="upperRoman"/>
      <w:lvlText w:val="%1."/>
      <w:lvlJc w:val="left"/>
      <w:pPr>
        <w:ind w:left="748" w:hanging="199"/>
        <w:jc w:val="righ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1269" w:hanging="360"/>
        <w:jc w:val="left"/>
      </w:pPr>
      <w:rPr>
        <w:rFonts w:hint="default" w:ascii="Arial MT" w:hAnsi="Arial MT" w:eastAsia="Arial MT" w:cs="Arial MT"/>
        <w:b w:val="0"/>
        <w:bCs w:val="0"/>
        <w:i w:val="0"/>
        <w:iCs w:val="0"/>
        <w:spacing w:val="0"/>
        <w:w w:val="99"/>
        <w:sz w:val="24"/>
        <w:szCs w:val="24"/>
        <w:lang w:val="es-ES" w:eastAsia="en-US" w:bidi="ar-SA"/>
      </w:rPr>
    </w:lvl>
    <w:lvl w:ilvl="2">
      <w:start w:val="0"/>
      <w:numFmt w:val="bullet"/>
      <w:lvlText w:val="•"/>
      <w:lvlJc w:val="left"/>
      <w:pPr>
        <w:ind w:left="1260" w:hanging="360"/>
      </w:pPr>
      <w:rPr>
        <w:rFonts w:hint="default"/>
        <w:lang w:val="es-ES" w:eastAsia="en-US" w:bidi="ar-SA"/>
      </w:rPr>
    </w:lvl>
    <w:lvl w:ilvl="3">
      <w:start w:val="0"/>
      <w:numFmt w:val="bullet"/>
      <w:lvlText w:val="•"/>
      <w:lvlJc w:val="left"/>
      <w:pPr>
        <w:ind w:left="2317" w:hanging="360"/>
      </w:pPr>
      <w:rPr>
        <w:rFonts w:hint="default"/>
        <w:lang w:val="es-ES" w:eastAsia="en-US" w:bidi="ar-SA"/>
      </w:rPr>
    </w:lvl>
    <w:lvl w:ilvl="4">
      <w:start w:val="0"/>
      <w:numFmt w:val="bullet"/>
      <w:lvlText w:val="•"/>
      <w:lvlJc w:val="left"/>
      <w:pPr>
        <w:ind w:left="3375" w:hanging="360"/>
      </w:pPr>
      <w:rPr>
        <w:rFonts w:hint="default"/>
        <w:lang w:val="es-ES" w:eastAsia="en-US" w:bidi="ar-SA"/>
      </w:rPr>
    </w:lvl>
    <w:lvl w:ilvl="5">
      <w:start w:val="0"/>
      <w:numFmt w:val="bullet"/>
      <w:lvlText w:val="•"/>
      <w:lvlJc w:val="left"/>
      <w:pPr>
        <w:ind w:left="4432" w:hanging="360"/>
      </w:pPr>
      <w:rPr>
        <w:rFonts w:hint="default"/>
        <w:lang w:val="es-ES" w:eastAsia="en-US" w:bidi="ar-SA"/>
      </w:rPr>
    </w:lvl>
    <w:lvl w:ilvl="6">
      <w:start w:val="0"/>
      <w:numFmt w:val="bullet"/>
      <w:lvlText w:val="•"/>
      <w:lvlJc w:val="left"/>
      <w:pPr>
        <w:ind w:left="5490" w:hanging="360"/>
      </w:pPr>
      <w:rPr>
        <w:rFonts w:hint="default"/>
        <w:lang w:val="es-ES" w:eastAsia="en-US" w:bidi="ar-SA"/>
      </w:rPr>
    </w:lvl>
    <w:lvl w:ilvl="7">
      <w:start w:val="0"/>
      <w:numFmt w:val="bullet"/>
      <w:lvlText w:val="•"/>
      <w:lvlJc w:val="left"/>
      <w:pPr>
        <w:ind w:left="6547" w:hanging="360"/>
      </w:pPr>
      <w:rPr>
        <w:rFonts w:hint="default"/>
        <w:lang w:val="es-ES" w:eastAsia="en-US" w:bidi="ar-SA"/>
      </w:rPr>
    </w:lvl>
    <w:lvl w:ilvl="8">
      <w:start w:val="0"/>
      <w:numFmt w:val="bullet"/>
      <w:lvlText w:val="•"/>
      <w:lvlJc w:val="left"/>
      <w:pPr>
        <w:ind w:left="7605" w:hanging="360"/>
      </w:pPr>
      <w:rPr>
        <w:rFonts w:hint="default"/>
        <w:lang w:val="es-ES" w:eastAsia="en-US" w:bidi="ar-SA"/>
      </w:rPr>
    </w:lvl>
  </w:abstractNum>
  <w:abstractNum w:abstractNumId="8">
    <w:multiLevelType w:val="hybridMultilevel"/>
    <w:lvl w:ilvl="0">
      <w:start w:val="1"/>
      <w:numFmt w:val="upperRoman"/>
      <w:lvlText w:val="%1."/>
      <w:lvlJc w:val="left"/>
      <w:pPr>
        <w:ind w:left="916" w:hanging="243"/>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0" w:hanging="243"/>
      </w:pPr>
      <w:rPr>
        <w:rFonts w:hint="default"/>
        <w:lang w:val="es-ES" w:eastAsia="en-US" w:bidi="ar-SA"/>
      </w:rPr>
    </w:lvl>
    <w:lvl w:ilvl="2">
      <w:start w:val="0"/>
      <w:numFmt w:val="bullet"/>
      <w:lvlText w:val="•"/>
      <w:lvlJc w:val="left"/>
      <w:pPr>
        <w:ind w:left="2680" w:hanging="243"/>
      </w:pPr>
      <w:rPr>
        <w:rFonts w:hint="default"/>
        <w:lang w:val="es-ES" w:eastAsia="en-US" w:bidi="ar-SA"/>
      </w:rPr>
    </w:lvl>
    <w:lvl w:ilvl="3">
      <w:start w:val="0"/>
      <w:numFmt w:val="bullet"/>
      <w:lvlText w:val="•"/>
      <w:lvlJc w:val="left"/>
      <w:pPr>
        <w:ind w:left="3560" w:hanging="243"/>
      </w:pPr>
      <w:rPr>
        <w:rFonts w:hint="default"/>
        <w:lang w:val="es-ES" w:eastAsia="en-US" w:bidi="ar-SA"/>
      </w:rPr>
    </w:lvl>
    <w:lvl w:ilvl="4">
      <w:start w:val="0"/>
      <w:numFmt w:val="bullet"/>
      <w:lvlText w:val="•"/>
      <w:lvlJc w:val="left"/>
      <w:pPr>
        <w:ind w:left="4440" w:hanging="243"/>
      </w:pPr>
      <w:rPr>
        <w:rFonts w:hint="default"/>
        <w:lang w:val="es-ES" w:eastAsia="en-US" w:bidi="ar-SA"/>
      </w:rPr>
    </w:lvl>
    <w:lvl w:ilvl="5">
      <w:start w:val="0"/>
      <w:numFmt w:val="bullet"/>
      <w:lvlText w:val="•"/>
      <w:lvlJc w:val="left"/>
      <w:pPr>
        <w:ind w:left="5320" w:hanging="243"/>
      </w:pPr>
      <w:rPr>
        <w:rFonts w:hint="default"/>
        <w:lang w:val="es-ES" w:eastAsia="en-US" w:bidi="ar-SA"/>
      </w:rPr>
    </w:lvl>
    <w:lvl w:ilvl="6">
      <w:start w:val="0"/>
      <w:numFmt w:val="bullet"/>
      <w:lvlText w:val="•"/>
      <w:lvlJc w:val="left"/>
      <w:pPr>
        <w:ind w:left="6200" w:hanging="243"/>
      </w:pPr>
      <w:rPr>
        <w:rFonts w:hint="default"/>
        <w:lang w:val="es-ES" w:eastAsia="en-US" w:bidi="ar-SA"/>
      </w:rPr>
    </w:lvl>
    <w:lvl w:ilvl="7">
      <w:start w:val="0"/>
      <w:numFmt w:val="bullet"/>
      <w:lvlText w:val="•"/>
      <w:lvlJc w:val="left"/>
      <w:pPr>
        <w:ind w:left="7080" w:hanging="243"/>
      </w:pPr>
      <w:rPr>
        <w:rFonts w:hint="default"/>
        <w:lang w:val="es-ES" w:eastAsia="en-US" w:bidi="ar-SA"/>
      </w:rPr>
    </w:lvl>
    <w:lvl w:ilvl="8">
      <w:start w:val="0"/>
      <w:numFmt w:val="bullet"/>
      <w:lvlText w:val="•"/>
      <w:lvlJc w:val="left"/>
      <w:pPr>
        <w:ind w:left="7960" w:hanging="243"/>
      </w:pPr>
      <w:rPr>
        <w:rFonts w:hint="default"/>
        <w:lang w:val="es-ES" w:eastAsia="en-US" w:bidi="ar-SA"/>
      </w:rPr>
    </w:lvl>
  </w:abstractNum>
  <w:abstractNum w:abstractNumId="7">
    <w:multiLevelType w:val="hybridMultilevel"/>
    <w:lvl w:ilvl="0">
      <w:start w:val="1"/>
      <w:numFmt w:val="upperRoman"/>
      <w:lvlText w:val="%1."/>
      <w:lvlJc w:val="left"/>
      <w:pPr>
        <w:ind w:left="916" w:hanging="435"/>
        <w:jc w:val="left"/>
      </w:pPr>
      <w:rPr>
        <w:rFonts w:hint="default"/>
        <w:spacing w:val="0"/>
        <w:w w:val="96"/>
        <w:lang w:val="es-ES" w:eastAsia="en-US" w:bidi="ar-SA"/>
      </w:rPr>
    </w:lvl>
    <w:lvl w:ilvl="1">
      <w:start w:val="0"/>
      <w:numFmt w:val="bullet"/>
      <w:lvlText w:val="•"/>
      <w:lvlJc w:val="left"/>
      <w:pPr>
        <w:ind w:left="1800" w:hanging="435"/>
      </w:pPr>
      <w:rPr>
        <w:rFonts w:hint="default"/>
        <w:lang w:val="es-ES" w:eastAsia="en-US" w:bidi="ar-SA"/>
      </w:rPr>
    </w:lvl>
    <w:lvl w:ilvl="2">
      <w:start w:val="0"/>
      <w:numFmt w:val="bullet"/>
      <w:lvlText w:val="•"/>
      <w:lvlJc w:val="left"/>
      <w:pPr>
        <w:ind w:left="2680" w:hanging="435"/>
      </w:pPr>
      <w:rPr>
        <w:rFonts w:hint="default"/>
        <w:lang w:val="es-ES" w:eastAsia="en-US" w:bidi="ar-SA"/>
      </w:rPr>
    </w:lvl>
    <w:lvl w:ilvl="3">
      <w:start w:val="0"/>
      <w:numFmt w:val="bullet"/>
      <w:lvlText w:val="•"/>
      <w:lvlJc w:val="left"/>
      <w:pPr>
        <w:ind w:left="3560" w:hanging="435"/>
      </w:pPr>
      <w:rPr>
        <w:rFonts w:hint="default"/>
        <w:lang w:val="es-ES" w:eastAsia="en-US" w:bidi="ar-SA"/>
      </w:rPr>
    </w:lvl>
    <w:lvl w:ilvl="4">
      <w:start w:val="0"/>
      <w:numFmt w:val="bullet"/>
      <w:lvlText w:val="•"/>
      <w:lvlJc w:val="left"/>
      <w:pPr>
        <w:ind w:left="4440" w:hanging="435"/>
      </w:pPr>
      <w:rPr>
        <w:rFonts w:hint="default"/>
        <w:lang w:val="es-ES" w:eastAsia="en-US" w:bidi="ar-SA"/>
      </w:rPr>
    </w:lvl>
    <w:lvl w:ilvl="5">
      <w:start w:val="0"/>
      <w:numFmt w:val="bullet"/>
      <w:lvlText w:val="•"/>
      <w:lvlJc w:val="left"/>
      <w:pPr>
        <w:ind w:left="5320" w:hanging="435"/>
      </w:pPr>
      <w:rPr>
        <w:rFonts w:hint="default"/>
        <w:lang w:val="es-ES" w:eastAsia="en-US" w:bidi="ar-SA"/>
      </w:rPr>
    </w:lvl>
    <w:lvl w:ilvl="6">
      <w:start w:val="0"/>
      <w:numFmt w:val="bullet"/>
      <w:lvlText w:val="•"/>
      <w:lvlJc w:val="left"/>
      <w:pPr>
        <w:ind w:left="6200" w:hanging="435"/>
      </w:pPr>
      <w:rPr>
        <w:rFonts w:hint="default"/>
        <w:lang w:val="es-ES" w:eastAsia="en-US" w:bidi="ar-SA"/>
      </w:rPr>
    </w:lvl>
    <w:lvl w:ilvl="7">
      <w:start w:val="0"/>
      <w:numFmt w:val="bullet"/>
      <w:lvlText w:val="•"/>
      <w:lvlJc w:val="left"/>
      <w:pPr>
        <w:ind w:left="7080" w:hanging="435"/>
      </w:pPr>
      <w:rPr>
        <w:rFonts w:hint="default"/>
        <w:lang w:val="es-ES" w:eastAsia="en-US" w:bidi="ar-SA"/>
      </w:rPr>
    </w:lvl>
    <w:lvl w:ilvl="8">
      <w:start w:val="0"/>
      <w:numFmt w:val="bullet"/>
      <w:lvlText w:val="•"/>
      <w:lvlJc w:val="left"/>
      <w:pPr>
        <w:ind w:left="7960" w:hanging="435"/>
      </w:pPr>
      <w:rPr>
        <w:rFonts w:hint="default"/>
        <w:lang w:val="es-ES" w:eastAsia="en-US" w:bidi="ar-SA"/>
      </w:rPr>
    </w:lvl>
  </w:abstractNum>
  <w:abstractNum w:abstractNumId="6">
    <w:multiLevelType w:val="hybridMultilevel"/>
    <w:lvl w:ilvl="0">
      <w:start w:val="1"/>
      <w:numFmt w:val="upperRoman"/>
      <w:lvlText w:val="%1."/>
      <w:lvlJc w:val="left"/>
      <w:pPr>
        <w:ind w:left="990" w:hanging="435"/>
        <w:jc w:val="left"/>
      </w:pPr>
      <w:rPr>
        <w:rFonts w:hint="default" w:ascii="Arial MT" w:hAnsi="Arial MT" w:eastAsia="Arial MT" w:cs="Arial MT"/>
        <w:b w:val="0"/>
        <w:bCs w:val="0"/>
        <w:i w:val="0"/>
        <w:iCs w:val="0"/>
        <w:spacing w:val="0"/>
        <w:w w:val="96"/>
        <w:sz w:val="24"/>
        <w:szCs w:val="24"/>
        <w:lang w:val="es-ES" w:eastAsia="en-US" w:bidi="ar-SA"/>
      </w:rPr>
    </w:lvl>
    <w:lvl w:ilvl="1">
      <w:start w:val="0"/>
      <w:numFmt w:val="bullet"/>
      <w:lvlText w:val="•"/>
      <w:lvlJc w:val="left"/>
      <w:pPr>
        <w:ind w:left="1872" w:hanging="435"/>
      </w:pPr>
      <w:rPr>
        <w:rFonts w:hint="default"/>
        <w:lang w:val="es-ES" w:eastAsia="en-US" w:bidi="ar-SA"/>
      </w:rPr>
    </w:lvl>
    <w:lvl w:ilvl="2">
      <w:start w:val="0"/>
      <w:numFmt w:val="bullet"/>
      <w:lvlText w:val="•"/>
      <w:lvlJc w:val="left"/>
      <w:pPr>
        <w:ind w:left="2744" w:hanging="435"/>
      </w:pPr>
      <w:rPr>
        <w:rFonts w:hint="default"/>
        <w:lang w:val="es-ES" w:eastAsia="en-US" w:bidi="ar-SA"/>
      </w:rPr>
    </w:lvl>
    <w:lvl w:ilvl="3">
      <w:start w:val="0"/>
      <w:numFmt w:val="bullet"/>
      <w:lvlText w:val="•"/>
      <w:lvlJc w:val="left"/>
      <w:pPr>
        <w:ind w:left="3616" w:hanging="435"/>
      </w:pPr>
      <w:rPr>
        <w:rFonts w:hint="default"/>
        <w:lang w:val="es-ES" w:eastAsia="en-US" w:bidi="ar-SA"/>
      </w:rPr>
    </w:lvl>
    <w:lvl w:ilvl="4">
      <w:start w:val="0"/>
      <w:numFmt w:val="bullet"/>
      <w:lvlText w:val="•"/>
      <w:lvlJc w:val="left"/>
      <w:pPr>
        <w:ind w:left="4488" w:hanging="435"/>
      </w:pPr>
      <w:rPr>
        <w:rFonts w:hint="default"/>
        <w:lang w:val="es-ES" w:eastAsia="en-US" w:bidi="ar-SA"/>
      </w:rPr>
    </w:lvl>
    <w:lvl w:ilvl="5">
      <w:start w:val="0"/>
      <w:numFmt w:val="bullet"/>
      <w:lvlText w:val="•"/>
      <w:lvlJc w:val="left"/>
      <w:pPr>
        <w:ind w:left="5360" w:hanging="435"/>
      </w:pPr>
      <w:rPr>
        <w:rFonts w:hint="default"/>
        <w:lang w:val="es-ES" w:eastAsia="en-US" w:bidi="ar-SA"/>
      </w:rPr>
    </w:lvl>
    <w:lvl w:ilvl="6">
      <w:start w:val="0"/>
      <w:numFmt w:val="bullet"/>
      <w:lvlText w:val="•"/>
      <w:lvlJc w:val="left"/>
      <w:pPr>
        <w:ind w:left="6232" w:hanging="435"/>
      </w:pPr>
      <w:rPr>
        <w:rFonts w:hint="default"/>
        <w:lang w:val="es-ES" w:eastAsia="en-US" w:bidi="ar-SA"/>
      </w:rPr>
    </w:lvl>
    <w:lvl w:ilvl="7">
      <w:start w:val="0"/>
      <w:numFmt w:val="bullet"/>
      <w:lvlText w:val="•"/>
      <w:lvlJc w:val="left"/>
      <w:pPr>
        <w:ind w:left="7104" w:hanging="435"/>
      </w:pPr>
      <w:rPr>
        <w:rFonts w:hint="default"/>
        <w:lang w:val="es-ES" w:eastAsia="en-US" w:bidi="ar-SA"/>
      </w:rPr>
    </w:lvl>
    <w:lvl w:ilvl="8">
      <w:start w:val="0"/>
      <w:numFmt w:val="bullet"/>
      <w:lvlText w:val="•"/>
      <w:lvlJc w:val="left"/>
      <w:pPr>
        <w:ind w:left="7976" w:hanging="435"/>
      </w:pPr>
      <w:rPr>
        <w:rFonts w:hint="default"/>
        <w:lang w:val="es-ES" w:eastAsia="en-US" w:bidi="ar-SA"/>
      </w:rPr>
    </w:lvl>
  </w:abstractNum>
  <w:abstractNum w:abstractNumId="5">
    <w:multiLevelType w:val="hybridMultilevel"/>
    <w:lvl w:ilvl="0">
      <w:start w:val="1"/>
      <w:numFmt w:val="upperRoman"/>
      <w:lvlText w:val="%1."/>
      <w:lvlJc w:val="left"/>
      <w:pPr>
        <w:ind w:left="84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28" w:hanging="348"/>
      </w:pPr>
      <w:rPr>
        <w:rFonts w:hint="default"/>
        <w:lang w:val="es-ES" w:eastAsia="en-US" w:bidi="ar-SA"/>
      </w:rPr>
    </w:lvl>
    <w:lvl w:ilvl="2">
      <w:start w:val="0"/>
      <w:numFmt w:val="bullet"/>
      <w:lvlText w:val="•"/>
      <w:lvlJc w:val="left"/>
      <w:pPr>
        <w:ind w:left="2616" w:hanging="348"/>
      </w:pPr>
      <w:rPr>
        <w:rFonts w:hint="default"/>
        <w:lang w:val="es-ES" w:eastAsia="en-US" w:bidi="ar-SA"/>
      </w:rPr>
    </w:lvl>
    <w:lvl w:ilvl="3">
      <w:start w:val="0"/>
      <w:numFmt w:val="bullet"/>
      <w:lvlText w:val="•"/>
      <w:lvlJc w:val="left"/>
      <w:pPr>
        <w:ind w:left="3504" w:hanging="348"/>
      </w:pPr>
      <w:rPr>
        <w:rFonts w:hint="default"/>
        <w:lang w:val="es-ES" w:eastAsia="en-US" w:bidi="ar-SA"/>
      </w:rPr>
    </w:lvl>
    <w:lvl w:ilvl="4">
      <w:start w:val="0"/>
      <w:numFmt w:val="bullet"/>
      <w:lvlText w:val="•"/>
      <w:lvlJc w:val="left"/>
      <w:pPr>
        <w:ind w:left="4392" w:hanging="348"/>
      </w:pPr>
      <w:rPr>
        <w:rFonts w:hint="default"/>
        <w:lang w:val="es-ES" w:eastAsia="en-US" w:bidi="ar-SA"/>
      </w:rPr>
    </w:lvl>
    <w:lvl w:ilvl="5">
      <w:start w:val="0"/>
      <w:numFmt w:val="bullet"/>
      <w:lvlText w:val="•"/>
      <w:lvlJc w:val="left"/>
      <w:pPr>
        <w:ind w:left="5280" w:hanging="348"/>
      </w:pPr>
      <w:rPr>
        <w:rFonts w:hint="default"/>
        <w:lang w:val="es-ES" w:eastAsia="en-US" w:bidi="ar-SA"/>
      </w:rPr>
    </w:lvl>
    <w:lvl w:ilvl="6">
      <w:start w:val="0"/>
      <w:numFmt w:val="bullet"/>
      <w:lvlText w:val="•"/>
      <w:lvlJc w:val="left"/>
      <w:pPr>
        <w:ind w:left="6168" w:hanging="348"/>
      </w:pPr>
      <w:rPr>
        <w:rFonts w:hint="default"/>
        <w:lang w:val="es-ES" w:eastAsia="en-US" w:bidi="ar-SA"/>
      </w:rPr>
    </w:lvl>
    <w:lvl w:ilvl="7">
      <w:start w:val="0"/>
      <w:numFmt w:val="bullet"/>
      <w:lvlText w:val="•"/>
      <w:lvlJc w:val="left"/>
      <w:pPr>
        <w:ind w:left="7056" w:hanging="348"/>
      </w:pPr>
      <w:rPr>
        <w:rFonts w:hint="default"/>
        <w:lang w:val="es-ES" w:eastAsia="en-US" w:bidi="ar-SA"/>
      </w:rPr>
    </w:lvl>
    <w:lvl w:ilvl="8">
      <w:start w:val="0"/>
      <w:numFmt w:val="bullet"/>
      <w:lvlText w:val="•"/>
      <w:lvlJc w:val="left"/>
      <w:pPr>
        <w:ind w:left="7944" w:hanging="348"/>
      </w:pPr>
      <w:rPr>
        <w:rFonts w:hint="default"/>
        <w:lang w:val="es-ES" w:eastAsia="en-US" w:bidi="ar-SA"/>
      </w:rPr>
    </w:lvl>
  </w:abstractNum>
  <w:abstractNum w:abstractNumId="4">
    <w:multiLevelType w:val="hybridMultilevel"/>
    <w:lvl w:ilvl="0">
      <w:start w:val="1"/>
      <w:numFmt w:val="upperRoman"/>
      <w:lvlText w:val="%1."/>
      <w:lvlJc w:val="left"/>
      <w:pPr>
        <w:ind w:left="916" w:hanging="435"/>
        <w:jc w:val="left"/>
      </w:pPr>
      <w:rPr>
        <w:rFonts w:hint="default"/>
        <w:spacing w:val="0"/>
        <w:w w:val="96"/>
        <w:lang w:val="es-ES" w:eastAsia="en-US" w:bidi="ar-SA"/>
      </w:rPr>
    </w:lvl>
    <w:lvl w:ilvl="1">
      <w:start w:val="0"/>
      <w:numFmt w:val="bullet"/>
      <w:lvlText w:val="•"/>
      <w:lvlJc w:val="left"/>
      <w:pPr>
        <w:ind w:left="1800" w:hanging="435"/>
      </w:pPr>
      <w:rPr>
        <w:rFonts w:hint="default"/>
        <w:lang w:val="es-ES" w:eastAsia="en-US" w:bidi="ar-SA"/>
      </w:rPr>
    </w:lvl>
    <w:lvl w:ilvl="2">
      <w:start w:val="0"/>
      <w:numFmt w:val="bullet"/>
      <w:lvlText w:val="•"/>
      <w:lvlJc w:val="left"/>
      <w:pPr>
        <w:ind w:left="2680" w:hanging="435"/>
      </w:pPr>
      <w:rPr>
        <w:rFonts w:hint="default"/>
        <w:lang w:val="es-ES" w:eastAsia="en-US" w:bidi="ar-SA"/>
      </w:rPr>
    </w:lvl>
    <w:lvl w:ilvl="3">
      <w:start w:val="0"/>
      <w:numFmt w:val="bullet"/>
      <w:lvlText w:val="•"/>
      <w:lvlJc w:val="left"/>
      <w:pPr>
        <w:ind w:left="3560" w:hanging="435"/>
      </w:pPr>
      <w:rPr>
        <w:rFonts w:hint="default"/>
        <w:lang w:val="es-ES" w:eastAsia="en-US" w:bidi="ar-SA"/>
      </w:rPr>
    </w:lvl>
    <w:lvl w:ilvl="4">
      <w:start w:val="0"/>
      <w:numFmt w:val="bullet"/>
      <w:lvlText w:val="•"/>
      <w:lvlJc w:val="left"/>
      <w:pPr>
        <w:ind w:left="4440" w:hanging="435"/>
      </w:pPr>
      <w:rPr>
        <w:rFonts w:hint="default"/>
        <w:lang w:val="es-ES" w:eastAsia="en-US" w:bidi="ar-SA"/>
      </w:rPr>
    </w:lvl>
    <w:lvl w:ilvl="5">
      <w:start w:val="0"/>
      <w:numFmt w:val="bullet"/>
      <w:lvlText w:val="•"/>
      <w:lvlJc w:val="left"/>
      <w:pPr>
        <w:ind w:left="5320" w:hanging="435"/>
      </w:pPr>
      <w:rPr>
        <w:rFonts w:hint="default"/>
        <w:lang w:val="es-ES" w:eastAsia="en-US" w:bidi="ar-SA"/>
      </w:rPr>
    </w:lvl>
    <w:lvl w:ilvl="6">
      <w:start w:val="0"/>
      <w:numFmt w:val="bullet"/>
      <w:lvlText w:val="•"/>
      <w:lvlJc w:val="left"/>
      <w:pPr>
        <w:ind w:left="6200" w:hanging="435"/>
      </w:pPr>
      <w:rPr>
        <w:rFonts w:hint="default"/>
        <w:lang w:val="es-ES" w:eastAsia="en-US" w:bidi="ar-SA"/>
      </w:rPr>
    </w:lvl>
    <w:lvl w:ilvl="7">
      <w:start w:val="0"/>
      <w:numFmt w:val="bullet"/>
      <w:lvlText w:val="•"/>
      <w:lvlJc w:val="left"/>
      <w:pPr>
        <w:ind w:left="7080" w:hanging="435"/>
      </w:pPr>
      <w:rPr>
        <w:rFonts w:hint="default"/>
        <w:lang w:val="es-ES" w:eastAsia="en-US" w:bidi="ar-SA"/>
      </w:rPr>
    </w:lvl>
    <w:lvl w:ilvl="8">
      <w:start w:val="0"/>
      <w:numFmt w:val="bullet"/>
      <w:lvlText w:val="•"/>
      <w:lvlJc w:val="left"/>
      <w:pPr>
        <w:ind w:left="7960" w:hanging="435"/>
      </w:pPr>
      <w:rPr>
        <w:rFonts w:hint="default"/>
        <w:lang w:val="es-ES" w:eastAsia="en-US" w:bidi="ar-SA"/>
      </w:rPr>
    </w:lvl>
  </w:abstractNum>
  <w:abstractNum w:abstractNumId="3">
    <w:multiLevelType w:val="hybridMultilevel"/>
    <w:lvl w:ilvl="0">
      <w:start w:val="1"/>
      <w:numFmt w:val="upperRoman"/>
      <w:lvlText w:val="%1."/>
      <w:lvlJc w:val="left"/>
      <w:pPr>
        <w:ind w:left="916" w:hanging="43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800" w:hanging="435"/>
      </w:pPr>
      <w:rPr>
        <w:rFonts w:hint="default"/>
        <w:lang w:val="es-ES" w:eastAsia="en-US" w:bidi="ar-SA"/>
      </w:rPr>
    </w:lvl>
    <w:lvl w:ilvl="2">
      <w:start w:val="0"/>
      <w:numFmt w:val="bullet"/>
      <w:lvlText w:val="•"/>
      <w:lvlJc w:val="left"/>
      <w:pPr>
        <w:ind w:left="2680" w:hanging="435"/>
      </w:pPr>
      <w:rPr>
        <w:rFonts w:hint="default"/>
        <w:lang w:val="es-ES" w:eastAsia="en-US" w:bidi="ar-SA"/>
      </w:rPr>
    </w:lvl>
    <w:lvl w:ilvl="3">
      <w:start w:val="0"/>
      <w:numFmt w:val="bullet"/>
      <w:lvlText w:val="•"/>
      <w:lvlJc w:val="left"/>
      <w:pPr>
        <w:ind w:left="3560" w:hanging="435"/>
      </w:pPr>
      <w:rPr>
        <w:rFonts w:hint="default"/>
        <w:lang w:val="es-ES" w:eastAsia="en-US" w:bidi="ar-SA"/>
      </w:rPr>
    </w:lvl>
    <w:lvl w:ilvl="4">
      <w:start w:val="0"/>
      <w:numFmt w:val="bullet"/>
      <w:lvlText w:val="•"/>
      <w:lvlJc w:val="left"/>
      <w:pPr>
        <w:ind w:left="4440" w:hanging="435"/>
      </w:pPr>
      <w:rPr>
        <w:rFonts w:hint="default"/>
        <w:lang w:val="es-ES" w:eastAsia="en-US" w:bidi="ar-SA"/>
      </w:rPr>
    </w:lvl>
    <w:lvl w:ilvl="5">
      <w:start w:val="0"/>
      <w:numFmt w:val="bullet"/>
      <w:lvlText w:val="•"/>
      <w:lvlJc w:val="left"/>
      <w:pPr>
        <w:ind w:left="5320" w:hanging="435"/>
      </w:pPr>
      <w:rPr>
        <w:rFonts w:hint="default"/>
        <w:lang w:val="es-ES" w:eastAsia="en-US" w:bidi="ar-SA"/>
      </w:rPr>
    </w:lvl>
    <w:lvl w:ilvl="6">
      <w:start w:val="0"/>
      <w:numFmt w:val="bullet"/>
      <w:lvlText w:val="•"/>
      <w:lvlJc w:val="left"/>
      <w:pPr>
        <w:ind w:left="6200" w:hanging="435"/>
      </w:pPr>
      <w:rPr>
        <w:rFonts w:hint="default"/>
        <w:lang w:val="es-ES" w:eastAsia="en-US" w:bidi="ar-SA"/>
      </w:rPr>
    </w:lvl>
    <w:lvl w:ilvl="7">
      <w:start w:val="0"/>
      <w:numFmt w:val="bullet"/>
      <w:lvlText w:val="•"/>
      <w:lvlJc w:val="left"/>
      <w:pPr>
        <w:ind w:left="7080" w:hanging="435"/>
      </w:pPr>
      <w:rPr>
        <w:rFonts w:hint="default"/>
        <w:lang w:val="es-ES" w:eastAsia="en-US" w:bidi="ar-SA"/>
      </w:rPr>
    </w:lvl>
    <w:lvl w:ilvl="8">
      <w:start w:val="0"/>
      <w:numFmt w:val="bullet"/>
      <w:lvlText w:val="•"/>
      <w:lvlJc w:val="left"/>
      <w:pPr>
        <w:ind w:left="7960" w:hanging="435"/>
      </w:pPr>
      <w:rPr>
        <w:rFonts w:hint="default"/>
        <w:lang w:val="es-ES" w:eastAsia="en-US" w:bidi="ar-SA"/>
      </w:rPr>
    </w:lvl>
  </w:abstractNum>
  <w:abstractNum w:abstractNumId="2">
    <w:multiLevelType w:val="hybridMultilevel"/>
    <w:lvl w:ilvl="0">
      <w:start w:val="1"/>
      <w:numFmt w:val="upperRoman"/>
      <w:lvlText w:val="%1."/>
      <w:lvlJc w:val="left"/>
      <w:pPr>
        <w:ind w:left="842"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28" w:hanging="348"/>
      </w:pPr>
      <w:rPr>
        <w:rFonts w:hint="default"/>
        <w:lang w:val="es-ES" w:eastAsia="en-US" w:bidi="ar-SA"/>
      </w:rPr>
    </w:lvl>
    <w:lvl w:ilvl="2">
      <w:start w:val="0"/>
      <w:numFmt w:val="bullet"/>
      <w:lvlText w:val="•"/>
      <w:lvlJc w:val="left"/>
      <w:pPr>
        <w:ind w:left="2616" w:hanging="348"/>
      </w:pPr>
      <w:rPr>
        <w:rFonts w:hint="default"/>
        <w:lang w:val="es-ES" w:eastAsia="en-US" w:bidi="ar-SA"/>
      </w:rPr>
    </w:lvl>
    <w:lvl w:ilvl="3">
      <w:start w:val="0"/>
      <w:numFmt w:val="bullet"/>
      <w:lvlText w:val="•"/>
      <w:lvlJc w:val="left"/>
      <w:pPr>
        <w:ind w:left="3504" w:hanging="348"/>
      </w:pPr>
      <w:rPr>
        <w:rFonts w:hint="default"/>
        <w:lang w:val="es-ES" w:eastAsia="en-US" w:bidi="ar-SA"/>
      </w:rPr>
    </w:lvl>
    <w:lvl w:ilvl="4">
      <w:start w:val="0"/>
      <w:numFmt w:val="bullet"/>
      <w:lvlText w:val="•"/>
      <w:lvlJc w:val="left"/>
      <w:pPr>
        <w:ind w:left="4392" w:hanging="348"/>
      </w:pPr>
      <w:rPr>
        <w:rFonts w:hint="default"/>
        <w:lang w:val="es-ES" w:eastAsia="en-US" w:bidi="ar-SA"/>
      </w:rPr>
    </w:lvl>
    <w:lvl w:ilvl="5">
      <w:start w:val="0"/>
      <w:numFmt w:val="bullet"/>
      <w:lvlText w:val="•"/>
      <w:lvlJc w:val="left"/>
      <w:pPr>
        <w:ind w:left="5280" w:hanging="348"/>
      </w:pPr>
      <w:rPr>
        <w:rFonts w:hint="default"/>
        <w:lang w:val="es-ES" w:eastAsia="en-US" w:bidi="ar-SA"/>
      </w:rPr>
    </w:lvl>
    <w:lvl w:ilvl="6">
      <w:start w:val="0"/>
      <w:numFmt w:val="bullet"/>
      <w:lvlText w:val="•"/>
      <w:lvlJc w:val="left"/>
      <w:pPr>
        <w:ind w:left="6168" w:hanging="348"/>
      </w:pPr>
      <w:rPr>
        <w:rFonts w:hint="default"/>
        <w:lang w:val="es-ES" w:eastAsia="en-US" w:bidi="ar-SA"/>
      </w:rPr>
    </w:lvl>
    <w:lvl w:ilvl="7">
      <w:start w:val="0"/>
      <w:numFmt w:val="bullet"/>
      <w:lvlText w:val="•"/>
      <w:lvlJc w:val="left"/>
      <w:pPr>
        <w:ind w:left="7056" w:hanging="348"/>
      </w:pPr>
      <w:rPr>
        <w:rFonts w:hint="default"/>
        <w:lang w:val="es-ES" w:eastAsia="en-US" w:bidi="ar-SA"/>
      </w:rPr>
    </w:lvl>
    <w:lvl w:ilvl="8">
      <w:start w:val="0"/>
      <w:numFmt w:val="bullet"/>
      <w:lvlText w:val="•"/>
      <w:lvlJc w:val="left"/>
      <w:pPr>
        <w:ind w:left="7944" w:hanging="348"/>
      </w:pPr>
      <w:rPr>
        <w:rFonts w:hint="default"/>
        <w:lang w:val="es-ES" w:eastAsia="en-US" w:bidi="ar-SA"/>
      </w:rPr>
    </w:lvl>
  </w:abstractNum>
  <w:abstractNum w:abstractNumId="1">
    <w:multiLevelType w:val="hybridMultilevel"/>
    <w:lvl w:ilvl="0">
      <w:start w:val="1"/>
      <w:numFmt w:val="upperRoman"/>
      <w:lvlText w:val="%1."/>
      <w:lvlJc w:val="left"/>
      <w:pPr>
        <w:ind w:left="830"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728" w:hanging="348"/>
      </w:pPr>
      <w:rPr>
        <w:rFonts w:hint="default"/>
        <w:lang w:val="es-ES" w:eastAsia="en-US" w:bidi="ar-SA"/>
      </w:rPr>
    </w:lvl>
    <w:lvl w:ilvl="2">
      <w:start w:val="0"/>
      <w:numFmt w:val="bullet"/>
      <w:lvlText w:val="•"/>
      <w:lvlJc w:val="left"/>
      <w:pPr>
        <w:ind w:left="2616" w:hanging="348"/>
      </w:pPr>
      <w:rPr>
        <w:rFonts w:hint="default"/>
        <w:lang w:val="es-ES" w:eastAsia="en-US" w:bidi="ar-SA"/>
      </w:rPr>
    </w:lvl>
    <w:lvl w:ilvl="3">
      <w:start w:val="0"/>
      <w:numFmt w:val="bullet"/>
      <w:lvlText w:val="•"/>
      <w:lvlJc w:val="left"/>
      <w:pPr>
        <w:ind w:left="3504" w:hanging="348"/>
      </w:pPr>
      <w:rPr>
        <w:rFonts w:hint="default"/>
        <w:lang w:val="es-ES" w:eastAsia="en-US" w:bidi="ar-SA"/>
      </w:rPr>
    </w:lvl>
    <w:lvl w:ilvl="4">
      <w:start w:val="0"/>
      <w:numFmt w:val="bullet"/>
      <w:lvlText w:val="•"/>
      <w:lvlJc w:val="left"/>
      <w:pPr>
        <w:ind w:left="4392" w:hanging="348"/>
      </w:pPr>
      <w:rPr>
        <w:rFonts w:hint="default"/>
        <w:lang w:val="es-ES" w:eastAsia="en-US" w:bidi="ar-SA"/>
      </w:rPr>
    </w:lvl>
    <w:lvl w:ilvl="5">
      <w:start w:val="0"/>
      <w:numFmt w:val="bullet"/>
      <w:lvlText w:val="•"/>
      <w:lvlJc w:val="left"/>
      <w:pPr>
        <w:ind w:left="5280" w:hanging="348"/>
      </w:pPr>
      <w:rPr>
        <w:rFonts w:hint="default"/>
        <w:lang w:val="es-ES" w:eastAsia="en-US" w:bidi="ar-SA"/>
      </w:rPr>
    </w:lvl>
    <w:lvl w:ilvl="6">
      <w:start w:val="0"/>
      <w:numFmt w:val="bullet"/>
      <w:lvlText w:val="•"/>
      <w:lvlJc w:val="left"/>
      <w:pPr>
        <w:ind w:left="6168" w:hanging="348"/>
      </w:pPr>
      <w:rPr>
        <w:rFonts w:hint="default"/>
        <w:lang w:val="es-ES" w:eastAsia="en-US" w:bidi="ar-SA"/>
      </w:rPr>
    </w:lvl>
    <w:lvl w:ilvl="7">
      <w:start w:val="0"/>
      <w:numFmt w:val="bullet"/>
      <w:lvlText w:val="•"/>
      <w:lvlJc w:val="left"/>
      <w:pPr>
        <w:ind w:left="7056" w:hanging="348"/>
      </w:pPr>
      <w:rPr>
        <w:rFonts w:hint="default"/>
        <w:lang w:val="es-ES" w:eastAsia="en-US" w:bidi="ar-SA"/>
      </w:rPr>
    </w:lvl>
    <w:lvl w:ilvl="8">
      <w:start w:val="0"/>
      <w:numFmt w:val="bullet"/>
      <w:lvlText w:val="•"/>
      <w:lvlJc w:val="left"/>
      <w:pPr>
        <w:ind w:left="7944" w:hanging="348"/>
      </w:pPr>
      <w:rPr>
        <w:rFonts w:hint="default"/>
        <w:lang w:val="es-ES" w:eastAsia="en-US" w:bidi="ar-SA"/>
      </w:rPr>
    </w:lvl>
  </w:abstractNum>
  <w:abstractNum w:abstractNumId="0">
    <w:multiLevelType w:val="hybridMultilevel"/>
    <w:lvl w:ilvl="0">
      <w:start w:val="1"/>
      <w:numFmt w:val="upperRoman"/>
      <w:lvlText w:val="%1."/>
      <w:lvlJc w:val="left"/>
      <w:pPr>
        <w:ind w:left="1425" w:hanging="944"/>
        <w:jc w:val="left"/>
      </w:pPr>
      <w:rPr>
        <w:rFonts w:hint="default"/>
        <w:spacing w:val="0"/>
        <w:w w:val="100"/>
        <w:lang w:val="es-ES" w:eastAsia="en-US" w:bidi="ar-SA"/>
      </w:rPr>
    </w:lvl>
    <w:lvl w:ilvl="1">
      <w:start w:val="0"/>
      <w:numFmt w:val="bullet"/>
      <w:lvlText w:val="•"/>
      <w:lvlJc w:val="left"/>
      <w:pPr>
        <w:ind w:left="2250" w:hanging="944"/>
      </w:pPr>
      <w:rPr>
        <w:rFonts w:hint="default"/>
        <w:lang w:val="es-ES" w:eastAsia="en-US" w:bidi="ar-SA"/>
      </w:rPr>
    </w:lvl>
    <w:lvl w:ilvl="2">
      <w:start w:val="0"/>
      <w:numFmt w:val="bullet"/>
      <w:lvlText w:val="•"/>
      <w:lvlJc w:val="left"/>
      <w:pPr>
        <w:ind w:left="3080" w:hanging="944"/>
      </w:pPr>
      <w:rPr>
        <w:rFonts w:hint="default"/>
        <w:lang w:val="es-ES" w:eastAsia="en-US" w:bidi="ar-SA"/>
      </w:rPr>
    </w:lvl>
    <w:lvl w:ilvl="3">
      <w:start w:val="0"/>
      <w:numFmt w:val="bullet"/>
      <w:lvlText w:val="•"/>
      <w:lvlJc w:val="left"/>
      <w:pPr>
        <w:ind w:left="3910" w:hanging="944"/>
      </w:pPr>
      <w:rPr>
        <w:rFonts w:hint="default"/>
        <w:lang w:val="es-ES" w:eastAsia="en-US" w:bidi="ar-SA"/>
      </w:rPr>
    </w:lvl>
    <w:lvl w:ilvl="4">
      <w:start w:val="0"/>
      <w:numFmt w:val="bullet"/>
      <w:lvlText w:val="•"/>
      <w:lvlJc w:val="left"/>
      <w:pPr>
        <w:ind w:left="4740" w:hanging="944"/>
      </w:pPr>
      <w:rPr>
        <w:rFonts w:hint="default"/>
        <w:lang w:val="es-ES" w:eastAsia="en-US" w:bidi="ar-SA"/>
      </w:rPr>
    </w:lvl>
    <w:lvl w:ilvl="5">
      <w:start w:val="0"/>
      <w:numFmt w:val="bullet"/>
      <w:lvlText w:val="•"/>
      <w:lvlJc w:val="left"/>
      <w:pPr>
        <w:ind w:left="5570" w:hanging="944"/>
      </w:pPr>
      <w:rPr>
        <w:rFonts w:hint="default"/>
        <w:lang w:val="es-ES" w:eastAsia="en-US" w:bidi="ar-SA"/>
      </w:rPr>
    </w:lvl>
    <w:lvl w:ilvl="6">
      <w:start w:val="0"/>
      <w:numFmt w:val="bullet"/>
      <w:lvlText w:val="•"/>
      <w:lvlJc w:val="left"/>
      <w:pPr>
        <w:ind w:left="6400" w:hanging="944"/>
      </w:pPr>
      <w:rPr>
        <w:rFonts w:hint="default"/>
        <w:lang w:val="es-ES" w:eastAsia="en-US" w:bidi="ar-SA"/>
      </w:rPr>
    </w:lvl>
    <w:lvl w:ilvl="7">
      <w:start w:val="0"/>
      <w:numFmt w:val="bullet"/>
      <w:lvlText w:val="•"/>
      <w:lvlJc w:val="left"/>
      <w:pPr>
        <w:ind w:left="7230" w:hanging="944"/>
      </w:pPr>
      <w:rPr>
        <w:rFonts w:hint="default"/>
        <w:lang w:val="es-ES" w:eastAsia="en-US" w:bidi="ar-SA"/>
      </w:rPr>
    </w:lvl>
    <w:lvl w:ilvl="8">
      <w:start w:val="0"/>
      <w:numFmt w:val="bullet"/>
      <w:lvlText w:val="•"/>
      <w:lvlJc w:val="left"/>
      <w:pPr>
        <w:ind w:left="8060" w:hanging="944"/>
      </w:pPr>
      <w:rPr>
        <w:rFonts w:hint="default"/>
        <w:lang w:val="es-E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ind w:left="916" w:hanging="360"/>
      <w:jc w:val="both"/>
    </w:pPr>
    <w:rPr>
      <w:rFonts w:ascii="Arial MT" w:hAnsi="Arial MT" w:eastAsia="Arial MT" w:cs="Arial MT"/>
      <w:lang w:val="es-ES" w:eastAsia="en-US" w:bidi="ar-SA"/>
    </w:rPr>
  </w:style>
  <w:style w:styleId="TableParagraph" w:type="paragraph">
    <w:name w:val="Table Paragraph"/>
    <w:basedOn w:val="Normal"/>
    <w:uiPriority w:val="1"/>
    <w:qFormat/>
    <w:pPr>
      <w:spacing w:line="268" w:lineRule="exact"/>
      <w:ind w:left="124"/>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dc:creator>
  <dcterms:created xsi:type="dcterms:W3CDTF">2024-11-18T17:57:36Z</dcterms:created>
  <dcterms:modified xsi:type="dcterms:W3CDTF">2024-11-18T17:57:36Z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Creator">
    <vt:lpwstr>Microsoft® Word 2013</vt:lpwstr>
  </property>
  <property fmtid="{D5CDD505-2E9C-101B-9397-08002B2CF9AE}" pid="4" name="LastSaved">
    <vt:filetime>2024-11-18T00:00:00Z</vt:filetime>
  </property>
  <property fmtid="{D5CDD505-2E9C-101B-9397-08002B2CF9AE}" pid="5" name="Producer">
    <vt:lpwstr>Microsoft® Word 2013</vt:lpwstr>
  </property>
</Properties>
</file>