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0"/>
        <w:ind w:left="0"/>
        <w:jc w:val="left"/>
        <w:rPr>
          <w:rFonts w:ascii="Times New Roman"/>
        </w:rPr>
      </w:pPr>
    </w:p>
    <w:p>
      <w:pPr>
        <w:spacing w:line="259" w:lineRule="auto" w:before="0"/>
        <w:ind w:left="622" w:right="328" w:firstLine="0"/>
        <w:jc w:val="both"/>
        <w:rPr>
          <w:rFonts w:ascii="Arial" w:hAnsi="Arial"/>
          <w:b/>
          <w:sz w:val="24"/>
        </w:rPr>
      </w:pPr>
      <w:r>
        <w:rPr>
          <w:rFonts w:ascii="Arial" w:hAnsi="Arial"/>
          <w:b/>
          <w:sz w:val="24"/>
        </w:rPr>
        <w:t>El CIUDADANO LICENCIADO RAÚL CANTÚ DE LA GARZA, PRESIDENTE MUNICIPAL DE SALINAS VICTORIA, NUEVO LEÓN, A LOS HABITANTES DE ESTE MUNICIPIO HACE SABER, DE CONFORMIDAD CON LO PREVISTO POR LOS ARTÍCULOS 64 Y 65 DE LA</w:t>
      </w:r>
      <w:r>
        <w:rPr>
          <w:rFonts w:ascii="Arial" w:hAnsi="Arial"/>
          <w:b/>
          <w:spacing w:val="-1"/>
          <w:sz w:val="24"/>
        </w:rPr>
        <w:t> </w:t>
      </w:r>
      <w:r>
        <w:rPr>
          <w:rFonts w:ascii="Arial" w:hAnsi="Arial"/>
          <w:b/>
          <w:sz w:val="24"/>
        </w:rPr>
        <w:t>LEY DE GOBIERNO MUNICIPAL DEL ESTADO DE NUEVO LEÓN, QUE EL AYUNTAMIENTO DE SALINAS VICTORIA, EN LA DÉCIMA SEXTA SESIÓN ORDINARIA CELEBRADA EL DÍA 26 DE AGOSTO DE 2025, APROBÓ LO SIGUIENTE:</w:t>
      </w:r>
    </w:p>
    <w:p>
      <w:pPr>
        <w:pStyle w:val="BodyText"/>
        <w:ind w:left="0"/>
        <w:jc w:val="left"/>
        <w:rPr>
          <w:rFonts w:ascii="Arial"/>
          <w:b/>
        </w:rPr>
      </w:pPr>
    </w:p>
    <w:p>
      <w:pPr>
        <w:pStyle w:val="BodyText"/>
        <w:spacing w:before="38"/>
        <w:ind w:left="0"/>
        <w:jc w:val="left"/>
        <w:rPr>
          <w:rFonts w:ascii="Arial"/>
          <w:b/>
        </w:rPr>
      </w:pPr>
    </w:p>
    <w:p>
      <w:pPr>
        <w:spacing w:before="0"/>
        <w:ind w:left="2767" w:right="2486" w:firstLine="0"/>
        <w:jc w:val="center"/>
        <w:rPr>
          <w:rFonts w:ascii="Arial"/>
          <w:b/>
          <w:sz w:val="24"/>
        </w:rPr>
      </w:pPr>
      <w:r>
        <w:rPr>
          <w:rFonts w:ascii="Arial"/>
          <w:b/>
          <w:spacing w:val="-2"/>
          <w:sz w:val="24"/>
        </w:rPr>
        <w:t>ACUERDO</w:t>
      </w:r>
    </w:p>
    <w:p>
      <w:pPr>
        <w:pStyle w:val="BodyText"/>
        <w:spacing w:before="240"/>
        <w:ind w:left="0"/>
        <w:jc w:val="left"/>
        <w:rPr>
          <w:rFonts w:ascii="Arial"/>
          <w:b/>
        </w:rPr>
      </w:pPr>
    </w:p>
    <w:p>
      <w:pPr>
        <w:pStyle w:val="BodyText"/>
        <w:spacing w:before="1"/>
        <w:ind w:left="622" w:right="332"/>
      </w:pPr>
      <w:r>
        <w:rPr>
          <w:rFonts w:ascii="Arial" w:hAnsi="Arial"/>
          <w:b/>
        </w:rPr>
        <w:t>ÚNICO. - </w:t>
      </w:r>
      <w:r>
        <w:rPr/>
        <w:t>Se autoriza la expedición del Reglamento de Prevención Social de la Violencia</w:t>
      </w:r>
      <w:r>
        <w:rPr>
          <w:spacing w:val="-9"/>
        </w:rPr>
        <w:t> </w:t>
      </w:r>
      <w:r>
        <w:rPr/>
        <w:t>y</w:t>
      </w:r>
      <w:r>
        <w:rPr>
          <w:spacing w:val="-10"/>
        </w:rPr>
        <w:t> </w:t>
      </w:r>
      <w:r>
        <w:rPr/>
        <w:t>la</w:t>
      </w:r>
      <w:r>
        <w:rPr>
          <w:spacing w:val="-9"/>
        </w:rPr>
        <w:t> </w:t>
      </w:r>
      <w:r>
        <w:rPr/>
        <w:t>Delincuencia</w:t>
      </w:r>
      <w:r>
        <w:rPr>
          <w:spacing w:val="-9"/>
        </w:rPr>
        <w:t> </w:t>
      </w:r>
      <w:r>
        <w:rPr/>
        <w:t>para</w:t>
      </w:r>
      <w:r>
        <w:rPr>
          <w:spacing w:val="-9"/>
        </w:rPr>
        <w:t> </w:t>
      </w:r>
      <w:r>
        <w:rPr/>
        <w:t>el</w:t>
      </w:r>
      <w:r>
        <w:rPr>
          <w:spacing w:val="-8"/>
        </w:rPr>
        <w:t> </w:t>
      </w:r>
      <w:r>
        <w:rPr/>
        <w:t>Municipio</w:t>
      </w:r>
      <w:r>
        <w:rPr>
          <w:spacing w:val="-9"/>
        </w:rPr>
        <w:t> </w:t>
      </w:r>
      <w:r>
        <w:rPr/>
        <w:t>de</w:t>
      </w:r>
      <w:r>
        <w:rPr>
          <w:spacing w:val="-9"/>
        </w:rPr>
        <w:t> </w:t>
      </w:r>
      <w:r>
        <w:rPr/>
        <w:t>Salinas</w:t>
      </w:r>
      <w:r>
        <w:rPr>
          <w:spacing w:val="-10"/>
        </w:rPr>
        <w:t> </w:t>
      </w:r>
      <w:r>
        <w:rPr/>
        <w:t>Victoria,</w:t>
      </w:r>
      <w:r>
        <w:rPr>
          <w:spacing w:val="-10"/>
        </w:rPr>
        <w:t> </w:t>
      </w:r>
      <w:r>
        <w:rPr/>
        <w:t>Nuevo</w:t>
      </w:r>
      <w:r>
        <w:rPr>
          <w:spacing w:val="-7"/>
        </w:rPr>
        <w:t> </w:t>
      </w:r>
      <w:r>
        <w:rPr/>
        <w:t>León.</w:t>
      </w:r>
    </w:p>
    <w:p>
      <w:pPr>
        <w:pStyle w:val="BodyText"/>
        <w:spacing w:before="184"/>
        <w:ind w:left="0"/>
        <w:jc w:val="left"/>
      </w:pPr>
    </w:p>
    <w:p>
      <w:pPr>
        <w:spacing w:line="276" w:lineRule="auto" w:before="0"/>
        <w:ind w:left="811" w:right="527" w:firstLine="12"/>
        <w:jc w:val="center"/>
        <w:rPr>
          <w:rFonts w:ascii="Arial" w:hAnsi="Arial"/>
          <w:b/>
          <w:sz w:val="24"/>
        </w:rPr>
      </w:pPr>
      <w:r>
        <w:rPr>
          <w:rFonts w:ascii="Arial" w:hAnsi="Arial"/>
          <w:b/>
          <w:sz w:val="24"/>
        </w:rPr>
        <w:t>REGLAMENTO DE</w:t>
      </w:r>
      <w:r>
        <w:rPr>
          <w:rFonts w:ascii="Arial" w:hAnsi="Arial"/>
          <w:b/>
          <w:spacing w:val="40"/>
          <w:sz w:val="24"/>
        </w:rPr>
        <w:t> </w:t>
      </w:r>
      <w:r>
        <w:rPr>
          <w:rFonts w:ascii="Arial" w:hAnsi="Arial"/>
          <w:b/>
          <w:sz w:val="24"/>
        </w:rPr>
        <w:t>PREVENCIÓN SOCIAL DE LA</w:t>
      </w:r>
      <w:r>
        <w:rPr>
          <w:rFonts w:ascii="Arial" w:hAnsi="Arial"/>
          <w:b/>
          <w:spacing w:val="-4"/>
          <w:sz w:val="24"/>
        </w:rPr>
        <w:t> </w:t>
      </w:r>
      <w:r>
        <w:rPr>
          <w:rFonts w:ascii="Arial" w:hAnsi="Arial"/>
          <w:b/>
          <w:sz w:val="24"/>
        </w:rPr>
        <w:t>VIOLENCIA</w:t>
      </w:r>
      <w:r>
        <w:rPr>
          <w:rFonts w:ascii="Arial" w:hAnsi="Arial"/>
          <w:b/>
          <w:spacing w:val="-3"/>
          <w:sz w:val="24"/>
        </w:rPr>
        <w:t> </w:t>
      </w:r>
      <w:r>
        <w:rPr>
          <w:rFonts w:ascii="Arial" w:hAnsi="Arial"/>
          <w:b/>
          <w:sz w:val="24"/>
        </w:rPr>
        <w:t>Y LA DELINCUENCIA</w:t>
      </w:r>
      <w:r>
        <w:rPr>
          <w:rFonts w:ascii="Arial" w:hAnsi="Arial"/>
          <w:b/>
          <w:spacing w:val="-17"/>
          <w:sz w:val="24"/>
        </w:rPr>
        <w:t> </w:t>
      </w:r>
      <w:r>
        <w:rPr>
          <w:rFonts w:ascii="Arial" w:hAnsi="Arial"/>
          <w:b/>
          <w:sz w:val="24"/>
        </w:rPr>
        <w:t>PARA</w:t>
      </w:r>
      <w:r>
        <w:rPr>
          <w:rFonts w:ascii="Arial" w:hAnsi="Arial"/>
          <w:b/>
          <w:spacing w:val="-17"/>
          <w:sz w:val="24"/>
        </w:rPr>
        <w:t> </w:t>
      </w:r>
      <w:r>
        <w:rPr>
          <w:rFonts w:ascii="Arial" w:hAnsi="Arial"/>
          <w:b/>
          <w:sz w:val="24"/>
        </w:rPr>
        <w:t>EL</w:t>
      </w:r>
      <w:r>
        <w:rPr>
          <w:rFonts w:ascii="Arial" w:hAnsi="Arial"/>
          <w:b/>
          <w:spacing w:val="-16"/>
          <w:sz w:val="24"/>
        </w:rPr>
        <w:t> </w:t>
      </w:r>
      <w:r>
        <w:rPr>
          <w:rFonts w:ascii="Arial" w:hAnsi="Arial"/>
          <w:b/>
          <w:sz w:val="24"/>
        </w:rPr>
        <w:t>MUNICIPIO</w:t>
      </w:r>
      <w:r>
        <w:rPr>
          <w:rFonts w:ascii="Arial" w:hAnsi="Arial"/>
          <w:b/>
          <w:spacing w:val="-7"/>
          <w:sz w:val="24"/>
        </w:rPr>
        <w:t> </w:t>
      </w:r>
      <w:r>
        <w:rPr>
          <w:rFonts w:ascii="Arial" w:hAnsi="Arial"/>
          <w:b/>
          <w:sz w:val="24"/>
        </w:rPr>
        <w:t>DE</w:t>
      </w:r>
      <w:r>
        <w:rPr>
          <w:rFonts w:ascii="Arial" w:hAnsi="Arial"/>
          <w:b/>
          <w:spacing w:val="-9"/>
          <w:sz w:val="24"/>
        </w:rPr>
        <w:t> </w:t>
      </w:r>
      <w:r>
        <w:rPr>
          <w:rFonts w:ascii="Arial" w:hAnsi="Arial"/>
          <w:b/>
          <w:sz w:val="24"/>
        </w:rPr>
        <w:t>SALINAS</w:t>
      </w:r>
      <w:r>
        <w:rPr>
          <w:rFonts w:ascii="Arial" w:hAnsi="Arial"/>
          <w:b/>
          <w:spacing w:val="-7"/>
          <w:sz w:val="24"/>
        </w:rPr>
        <w:t> </w:t>
      </w:r>
      <w:r>
        <w:rPr>
          <w:rFonts w:ascii="Arial" w:hAnsi="Arial"/>
          <w:b/>
          <w:sz w:val="24"/>
        </w:rPr>
        <w:t>VICTORIA,</w:t>
      </w:r>
      <w:r>
        <w:rPr>
          <w:rFonts w:ascii="Arial" w:hAnsi="Arial"/>
          <w:b/>
          <w:spacing w:val="-7"/>
          <w:sz w:val="24"/>
        </w:rPr>
        <w:t> </w:t>
      </w:r>
      <w:r>
        <w:rPr>
          <w:rFonts w:ascii="Arial" w:hAnsi="Arial"/>
          <w:b/>
          <w:sz w:val="24"/>
        </w:rPr>
        <w:t>NUEVO</w:t>
      </w:r>
      <w:r>
        <w:rPr>
          <w:rFonts w:ascii="Arial" w:hAnsi="Arial"/>
          <w:b/>
          <w:spacing w:val="-7"/>
          <w:sz w:val="24"/>
        </w:rPr>
        <w:t> </w:t>
      </w:r>
      <w:r>
        <w:rPr>
          <w:rFonts w:ascii="Arial" w:hAnsi="Arial"/>
          <w:b/>
          <w:sz w:val="24"/>
        </w:rPr>
        <w:t>LEÓN.</w:t>
      </w:r>
    </w:p>
    <w:p>
      <w:pPr>
        <w:pStyle w:val="BodyText"/>
        <w:spacing w:before="37"/>
        <w:ind w:left="0"/>
        <w:jc w:val="left"/>
        <w:rPr>
          <w:rFonts w:ascii="Arial"/>
          <w:b/>
        </w:rPr>
      </w:pPr>
    </w:p>
    <w:p>
      <w:pPr>
        <w:pStyle w:val="BodyText"/>
        <w:spacing w:before="1"/>
        <w:ind w:left="2767" w:right="2482"/>
        <w:jc w:val="center"/>
      </w:pPr>
      <w:r>
        <w:rPr>
          <w:color w:val="FF0000"/>
        </w:rPr>
        <w:t>Publicado</w:t>
      </w:r>
      <w:r>
        <w:rPr>
          <w:color w:val="FF0000"/>
          <w:spacing w:val="-7"/>
        </w:rPr>
        <w:t> </w:t>
      </w:r>
      <w:r>
        <w:rPr>
          <w:color w:val="FF0000"/>
        </w:rPr>
        <w:t>en</w:t>
      </w:r>
      <w:r>
        <w:rPr>
          <w:color w:val="FF0000"/>
          <w:spacing w:val="-8"/>
        </w:rPr>
        <w:t> </w:t>
      </w:r>
      <w:r>
        <w:rPr>
          <w:color w:val="FF0000"/>
        </w:rPr>
        <w:t>Periódico</w:t>
      </w:r>
      <w:r>
        <w:rPr>
          <w:color w:val="FF0000"/>
          <w:spacing w:val="-8"/>
        </w:rPr>
        <w:t> </w:t>
      </w:r>
      <w:r>
        <w:rPr>
          <w:color w:val="FF0000"/>
        </w:rPr>
        <w:t>Oficial</w:t>
      </w:r>
      <w:r>
        <w:rPr>
          <w:color w:val="FF0000"/>
          <w:spacing w:val="-8"/>
        </w:rPr>
        <w:t> </w:t>
      </w:r>
      <w:r>
        <w:rPr>
          <w:color w:val="FF0000"/>
        </w:rPr>
        <w:t>Núm.</w:t>
      </w:r>
      <w:r>
        <w:rPr>
          <w:color w:val="FF0000"/>
          <w:spacing w:val="-8"/>
        </w:rPr>
        <w:t> </w:t>
      </w:r>
      <w:r>
        <w:rPr>
          <w:color w:val="FF0000"/>
        </w:rPr>
        <w:t>118-III, de fecha 10 de septiembre de 2025</w:t>
      </w:r>
    </w:p>
    <w:p>
      <w:pPr>
        <w:pStyle w:val="BodyText"/>
        <w:spacing w:before="182"/>
        <w:ind w:left="0"/>
        <w:jc w:val="left"/>
      </w:pPr>
    </w:p>
    <w:p>
      <w:pPr>
        <w:spacing w:before="1"/>
        <w:ind w:left="2767" w:right="2483"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PRIMERO</w:t>
      </w:r>
    </w:p>
    <w:p>
      <w:pPr>
        <w:spacing w:before="0"/>
        <w:ind w:left="2767" w:right="2488" w:firstLine="0"/>
        <w:jc w:val="center"/>
        <w:rPr>
          <w:rFonts w:ascii="Arial"/>
          <w:b/>
          <w:sz w:val="24"/>
        </w:rPr>
      </w:pPr>
      <w:r>
        <w:rPr>
          <w:rFonts w:ascii="Arial"/>
          <w:b/>
          <w:sz w:val="24"/>
        </w:rPr>
        <w:t>DE</w:t>
      </w:r>
      <w:r>
        <w:rPr>
          <w:rFonts w:ascii="Arial"/>
          <w:b/>
          <w:spacing w:val="-6"/>
          <w:sz w:val="24"/>
        </w:rPr>
        <w:t> </w:t>
      </w:r>
      <w:r>
        <w:rPr>
          <w:rFonts w:ascii="Arial"/>
          <w:b/>
          <w:sz w:val="24"/>
        </w:rPr>
        <w:t>LAS</w:t>
      </w:r>
      <w:r>
        <w:rPr>
          <w:rFonts w:ascii="Arial"/>
          <w:b/>
          <w:spacing w:val="-5"/>
          <w:sz w:val="24"/>
        </w:rPr>
        <w:t> </w:t>
      </w:r>
      <w:r>
        <w:rPr>
          <w:rFonts w:ascii="Arial"/>
          <w:b/>
          <w:sz w:val="24"/>
        </w:rPr>
        <w:t>DISPOSICIONES</w:t>
      </w:r>
      <w:r>
        <w:rPr>
          <w:rFonts w:ascii="Arial"/>
          <w:b/>
          <w:spacing w:val="-6"/>
          <w:sz w:val="24"/>
        </w:rPr>
        <w:t> </w:t>
      </w:r>
      <w:r>
        <w:rPr>
          <w:rFonts w:ascii="Arial"/>
          <w:b/>
          <w:spacing w:val="-2"/>
          <w:sz w:val="24"/>
        </w:rPr>
        <w:t>GENERALES</w:t>
      </w:r>
    </w:p>
    <w:p>
      <w:pPr>
        <w:spacing w:line="242" w:lineRule="auto" w:before="276"/>
        <w:ind w:left="3454" w:right="3169" w:firstLine="1046"/>
        <w:jc w:val="left"/>
        <w:rPr>
          <w:rFonts w:ascii="Arial" w:hAnsi="Arial"/>
          <w:b/>
          <w:sz w:val="24"/>
        </w:rPr>
      </w:pPr>
      <w:r>
        <w:rPr>
          <w:rFonts w:ascii="Arial" w:hAnsi="Arial"/>
          <w:b/>
          <w:sz w:val="24"/>
        </w:rPr>
        <w:t>CAPÍTULO I DISPOSICIONES</w:t>
      </w:r>
      <w:r>
        <w:rPr>
          <w:rFonts w:ascii="Arial" w:hAnsi="Arial"/>
          <w:b/>
          <w:spacing w:val="-17"/>
          <w:sz w:val="24"/>
        </w:rPr>
        <w:t> </w:t>
      </w:r>
      <w:r>
        <w:rPr>
          <w:rFonts w:ascii="Arial" w:hAnsi="Arial"/>
          <w:b/>
          <w:sz w:val="24"/>
        </w:rPr>
        <w:t>GENERALES</w:t>
      </w:r>
    </w:p>
    <w:p>
      <w:pPr>
        <w:pStyle w:val="BodyText"/>
        <w:spacing w:before="200"/>
        <w:ind w:left="0"/>
        <w:jc w:val="left"/>
        <w:rPr>
          <w:rFonts w:ascii="Arial"/>
          <w:b/>
        </w:rPr>
      </w:pPr>
    </w:p>
    <w:p>
      <w:pPr>
        <w:pStyle w:val="BodyText"/>
        <w:spacing w:line="256" w:lineRule="auto" w:before="1"/>
        <w:ind w:left="622" w:right="342"/>
      </w:pPr>
      <w:r>
        <w:rPr>
          <w:rFonts w:ascii="Arial" w:hAnsi="Arial"/>
          <w:b/>
        </w:rPr>
        <w:t>Artículo 1. </w:t>
      </w:r>
      <w:r>
        <w:rPr/>
        <w:t>El presente Reglamento es de orden público y observancia general para el Municipio de Salinas Victoria, Nuevo León.</w:t>
      </w:r>
    </w:p>
    <w:p>
      <w:pPr>
        <w:pStyle w:val="BodyText"/>
        <w:spacing w:line="259" w:lineRule="auto" w:before="165"/>
        <w:ind w:left="622" w:right="335"/>
      </w:pPr>
      <w:r>
        <w:rPr/>
        <w:t>Tiene por objeto regular las estrategias y acciones para detectar, atender y reducir</w:t>
      </w:r>
      <w:r>
        <w:rPr>
          <w:spacing w:val="40"/>
        </w:rPr>
        <w:t> </w:t>
      </w:r>
      <w:r>
        <w:rPr/>
        <w:t>los factores de riesgo que propician la generación de la violencia y delincuencia, así como establecer las bases de coordinación entre las dependencias de la Administración Pública, el sector académico y el no gubernamental.</w:t>
      </w:r>
    </w:p>
    <w:p>
      <w:pPr>
        <w:pStyle w:val="BodyText"/>
        <w:spacing w:line="259" w:lineRule="auto" w:before="160"/>
        <w:ind w:left="622" w:right="337"/>
      </w:pPr>
      <w:r>
        <w:rPr>
          <w:rFonts w:ascii="Arial" w:hAnsi="Arial"/>
          <w:b/>
        </w:rPr>
        <w:t>Artículo 2.-</w:t>
      </w:r>
      <w:r>
        <w:rPr>
          <w:rFonts w:ascii="Arial" w:hAnsi="Arial"/>
          <w:b/>
        </w:rPr>
        <w:t> </w:t>
      </w:r>
      <w:r>
        <w:rPr/>
        <w:t>La elaboración, implementación y evaluación de los programas, estrategias y acciones en materia de prevención social de la violencia y la delincuencia se realizará, considerando el ámbito de competencia y atribuciones de las Dependencias Municipales, para lo que se observarán los ejes rectores y principios</w:t>
      </w:r>
      <w:r>
        <w:rPr>
          <w:spacing w:val="16"/>
        </w:rPr>
        <w:t> </w:t>
      </w:r>
      <w:r>
        <w:rPr/>
        <w:t>previstos</w:t>
      </w:r>
      <w:r>
        <w:rPr>
          <w:spacing w:val="16"/>
        </w:rPr>
        <w:t> </w:t>
      </w:r>
      <w:r>
        <w:rPr/>
        <w:t>en</w:t>
      </w:r>
      <w:r>
        <w:rPr>
          <w:spacing w:val="15"/>
        </w:rPr>
        <w:t> </w:t>
      </w:r>
      <w:r>
        <w:rPr/>
        <w:t>la</w:t>
      </w:r>
      <w:r>
        <w:rPr>
          <w:spacing w:val="16"/>
        </w:rPr>
        <w:t> </w:t>
      </w:r>
      <w:r>
        <w:rPr/>
        <w:t>Ley General para</w:t>
      </w:r>
      <w:r>
        <w:rPr>
          <w:spacing w:val="16"/>
        </w:rPr>
        <w:t> </w:t>
      </w:r>
      <w:r>
        <w:rPr/>
        <w:t>la</w:t>
      </w:r>
      <w:r>
        <w:rPr>
          <w:spacing w:val="17"/>
        </w:rPr>
        <w:t> </w:t>
      </w:r>
      <w:r>
        <w:rPr/>
        <w:t>Prevención</w:t>
      </w:r>
      <w:r>
        <w:rPr>
          <w:spacing w:val="15"/>
        </w:rPr>
        <w:t> </w:t>
      </w:r>
      <w:r>
        <w:rPr/>
        <w:t>Social de</w:t>
      </w:r>
      <w:r>
        <w:rPr>
          <w:spacing w:val="17"/>
        </w:rPr>
        <w:t> </w:t>
      </w:r>
      <w:r>
        <w:rPr/>
        <w:t>la</w:t>
      </w:r>
      <w:r>
        <w:rPr>
          <w:spacing w:val="16"/>
        </w:rPr>
        <w:t> </w:t>
      </w:r>
      <w:r>
        <w:rPr/>
        <w:t>Violencia</w:t>
      </w:r>
      <w:r>
        <w:rPr>
          <w:spacing w:val="16"/>
        </w:rPr>
        <w:t> </w:t>
      </w:r>
      <w:r>
        <w:rPr/>
        <w:t>y la</w:t>
      </w:r>
    </w:p>
    <w:p>
      <w:pPr>
        <w:pStyle w:val="BodyText"/>
        <w:spacing w:after="0" w:line="259" w:lineRule="auto"/>
        <w:sectPr>
          <w:footerReference w:type="default" r:id="rId5"/>
          <w:type w:val="continuous"/>
          <w:pgSz w:w="12240" w:h="15840"/>
          <w:pgMar w:header="0" w:footer="834" w:top="1820" w:bottom="1020" w:left="1080" w:right="1080"/>
          <w:pgNumType w:start="1"/>
        </w:sectPr>
      </w:pPr>
    </w:p>
    <w:p>
      <w:pPr>
        <w:pStyle w:val="BodyText"/>
        <w:spacing w:before="170"/>
        <w:ind w:left="0"/>
        <w:jc w:val="left"/>
      </w:pPr>
    </w:p>
    <w:p>
      <w:pPr>
        <w:pStyle w:val="BodyText"/>
        <w:spacing w:line="259" w:lineRule="auto"/>
        <w:ind w:left="622" w:right="337"/>
      </w:pPr>
      <w:r>
        <w:rPr/>
        <w:t>Delincuencia</w:t>
      </w:r>
      <w:r>
        <w:rPr/>
        <w:t> y</w:t>
      </w:r>
      <w:r>
        <w:rPr/>
        <w:t> la</w:t>
      </w:r>
      <w:r>
        <w:rPr/>
        <w:t> Ley de Prevención Social de la Violencia y</w:t>
      </w:r>
      <w:r>
        <w:rPr>
          <w:spacing w:val="40"/>
        </w:rPr>
        <w:t> </w:t>
      </w:r>
      <w:r>
        <w:rPr/>
        <w:t>la Delincuencia con Participación Ciudadana</w:t>
      </w:r>
      <w:r>
        <w:rPr>
          <w:spacing w:val="-1"/>
        </w:rPr>
        <w:t> </w:t>
      </w:r>
      <w:r>
        <w:rPr/>
        <w:t>del Estado</w:t>
      </w:r>
      <w:r>
        <w:rPr>
          <w:spacing w:val="-1"/>
        </w:rPr>
        <w:t> </w:t>
      </w:r>
      <w:r>
        <w:rPr/>
        <w:t>de</w:t>
      </w:r>
      <w:r>
        <w:rPr>
          <w:spacing w:val="-1"/>
        </w:rPr>
        <w:t> </w:t>
      </w:r>
      <w:r>
        <w:rPr/>
        <w:t>Nuevo León; así</w:t>
      </w:r>
      <w:r>
        <w:rPr>
          <w:spacing w:val="-1"/>
        </w:rPr>
        <w:t> </w:t>
      </w:r>
      <w:r>
        <w:rPr/>
        <w:t>como</w:t>
      </w:r>
      <w:r>
        <w:rPr>
          <w:spacing w:val="-1"/>
        </w:rPr>
        <w:t> </w:t>
      </w:r>
      <w:r>
        <w:rPr/>
        <w:t>deberá ser</w:t>
      </w:r>
      <w:r>
        <w:rPr>
          <w:spacing w:val="-2"/>
        </w:rPr>
        <w:t> </w:t>
      </w:r>
      <w:r>
        <w:rPr/>
        <w:t>acorde a</w:t>
      </w:r>
      <w:r>
        <w:rPr>
          <w:spacing w:val="-1"/>
        </w:rPr>
        <w:t> </w:t>
      </w:r>
      <w:r>
        <w:rPr/>
        <w:t>la política de Prevención Estatal prevista en el Programa Estatal para la Prevención Social de la Violencia y la Delincuencia con Participación y colaboración ciudadana de Nuevo León.</w:t>
      </w:r>
    </w:p>
    <w:p>
      <w:pPr>
        <w:pStyle w:val="BodyText"/>
        <w:spacing w:line="259" w:lineRule="auto" w:before="159"/>
        <w:ind w:left="622" w:right="335"/>
      </w:pPr>
      <w:r>
        <w:rPr>
          <w:rFonts w:ascii="Arial" w:hAnsi="Arial"/>
          <w:b/>
        </w:rPr>
        <w:t>Artículo 3.-</w:t>
      </w:r>
      <w:r>
        <w:rPr>
          <w:rFonts w:ascii="Arial" w:hAnsi="Arial"/>
          <w:b/>
        </w:rPr>
        <w:t> </w:t>
      </w:r>
      <w:r>
        <w:rPr/>
        <w:t>Todas las estrategias integrales, programas y acciones diseñados, deberán considerar la perspectiva de género, entendida como la visión científica, analítica y política sobre las mujeres y los hombres, que propone realizar acciones afirmativas para contrarrestar la desigualdad, la injusticia y la jerarquización de las personas basada en el género.</w:t>
      </w:r>
    </w:p>
    <w:p>
      <w:pPr>
        <w:pStyle w:val="BodyText"/>
        <w:spacing w:before="159"/>
        <w:ind w:left="622"/>
      </w:pPr>
      <w:r>
        <w:rPr>
          <w:rFonts w:ascii="Arial" w:hAnsi="Arial"/>
          <w:b/>
        </w:rPr>
        <w:t>Artículo</w:t>
      </w:r>
      <w:r>
        <w:rPr>
          <w:rFonts w:ascii="Arial" w:hAnsi="Arial"/>
          <w:b/>
          <w:spacing w:val="-9"/>
        </w:rPr>
        <w:t> </w:t>
      </w:r>
      <w:r>
        <w:rPr>
          <w:rFonts w:ascii="Arial" w:hAnsi="Arial"/>
          <w:b/>
        </w:rPr>
        <w:t>4.-</w:t>
      </w:r>
      <w:r>
        <w:rPr>
          <w:rFonts w:ascii="Arial" w:hAnsi="Arial"/>
          <w:b/>
          <w:spacing w:val="-9"/>
        </w:rPr>
        <w:t> </w:t>
      </w:r>
      <w:r>
        <w:rPr/>
        <w:t>Para</w:t>
      </w:r>
      <w:r>
        <w:rPr>
          <w:spacing w:val="-9"/>
        </w:rPr>
        <w:t> </w:t>
      </w:r>
      <w:r>
        <w:rPr/>
        <w:t>efectos</w:t>
      </w:r>
      <w:r>
        <w:rPr>
          <w:spacing w:val="-9"/>
        </w:rPr>
        <w:t> </w:t>
      </w:r>
      <w:r>
        <w:rPr/>
        <w:t>del</w:t>
      </w:r>
      <w:r>
        <w:rPr>
          <w:spacing w:val="-11"/>
        </w:rPr>
        <w:t> </w:t>
      </w:r>
      <w:r>
        <w:rPr/>
        <w:t>presente</w:t>
      </w:r>
      <w:r>
        <w:rPr>
          <w:spacing w:val="-10"/>
        </w:rPr>
        <w:t> </w:t>
      </w:r>
      <w:r>
        <w:rPr/>
        <w:t>ordenamiento,</w:t>
      </w:r>
      <w:r>
        <w:rPr>
          <w:spacing w:val="-8"/>
        </w:rPr>
        <w:t> </w:t>
      </w:r>
      <w:r>
        <w:rPr/>
        <w:t>se</w:t>
      </w:r>
      <w:r>
        <w:rPr>
          <w:spacing w:val="-8"/>
        </w:rPr>
        <w:t> </w:t>
      </w:r>
      <w:r>
        <w:rPr/>
        <w:t>entenderá</w:t>
      </w:r>
      <w:r>
        <w:rPr>
          <w:spacing w:val="-11"/>
        </w:rPr>
        <w:t> </w:t>
      </w:r>
      <w:r>
        <w:rPr>
          <w:spacing w:val="-4"/>
        </w:rPr>
        <w:t>por:</w:t>
      </w:r>
    </w:p>
    <w:p>
      <w:pPr>
        <w:pStyle w:val="BodyText"/>
        <w:spacing w:before="84"/>
        <w:ind w:left="0"/>
        <w:jc w:val="left"/>
      </w:pPr>
    </w:p>
    <w:p>
      <w:pPr>
        <w:pStyle w:val="ListParagraph"/>
        <w:numPr>
          <w:ilvl w:val="0"/>
          <w:numId w:val="1"/>
        </w:numPr>
        <w:tabs>
          <w:tab w:pos="1308" w:val="left" w:leader="none"/>
          <w:tab w:pos="1342" w:val="left" w:leader="none"/>
        </w:tabs>
        <w:spacing w:line="259" w:lineRule="auto" w:before="0" w:after="0"/>
        <w:ind w:left="1342" w:right="334" w:hanging="495"/>
        <w:jc w:val="both"/>
        <w:rPr>
          <w:sz w:val="24"/>
        </w:rPr>
      </w:pPr>
      <w:r>
        <w:rPr>
          <w:rFonts w:ascii="Arial" w:hAnsi="Arial"/>
          <w:b/>
          <w:sz w:val="24"/>
        </w:rPr>
        <w:t>Administración Pública: </w:t>
      </w:r>
      <w:r>
        <w:rPr>
          <w:sz w:val="24"/>
        </w:rPr>
        <w:t>Conjunto de Dependencias Centralizadas y Entidades Descentralizadas del Municipio que, bajo las órdenes de la persona titular</w:t>
      </w:r>
      <w:r>
        <w:rPr>
          <w:spacing w:val="-3"/>
          <w:sz w:val="24"/>
        </w:rPr>
        <w:t> </w:t>
      </w:r>
      <w:r>
        <w:rPr>
          <w:sz w:val="24"/>
        </w:rPr>
        <w:t>de</w:t>
      </w:r>
      <w:r>
        <w:rPr>
          <w:spacing w:val="-4"/>
          <w:sz w:val="24"/>
        </w:rPr>
        <w:t> </w:t>
      </w:r>
      <w:r>
        <w:rPr>
          <w:sz w:val="24"/>
        </w:rPr>
        <w:t>la</w:t>
      </w:r>
      <w:r>
        <w:rPr>
          <w:spacing w:val="-3"/>
          <w:sz w:val="24"/>
        </w:rPr>
        <w:t> </w:t>
      </w:r>
      <w:r>
        <w:rPr>
          <w:sz w:val="24"/>
        </w:rPr>
        <w:t>Presidencia</w:t>
      </w:r>
      <w:r>
        <w:rPr>
          <w:spacing w:val="-3"/>
          <w:sz w:val="24"/>
        </w:rPr>
        <w:t> </w:t>
      </w:r>
      <w:r>
        <w:rPr>
          <w:sz w:val="24"/>
        </w:rPr>
        <w:t>Municipal,</w:t>
      </w:r>
      <w:r>
        <w:rPr>
          <w:spacing w:val="-5"/>
          <w:sz w:val="24"/>
        </w:rPr>
        <w:t> </w:t>
      </w:r>
      <w:r>
        <w:rPr>
          <w:sz w:val="24"/>
        </w:rPr>
        <w:t>funcionan</w:t>
      </w:r>
      <w:r>
        <w:rPr>
          <w:spacing w:val="-4"/>
          <w:sz w:val="24"/>
        </w:rPr>
        <w:t> </w:t>
      </w:r>
      <w:r>
        <w:rPr>
          <w:sz w:val="24"/>
        </w:rPr>
        <w:t>como</w:t>
      </w:r>
      <w:r>
        <w:rPr>
          <w:spacing w:val="-3"/>
          <w:sz w:val="24"/>
        </w:rPr>
        <w:t> </w:t>
      </w:r>
      <w:r>
        <w:rPr>
          <w:sz w:val="24"/>
        </w:rPr>
        <w:t>auxiliares</w:t>
      </w:r>
      <w:r>
        <w:rPr>
          <w:spacing w:val="-3"/>
          <w:sz w:val="24"/>
        </w:rPr>
        <w:t> </w:t>
      </w:r>
      <w:r>
        <w:rPr>
          <w:sz w:val="24"/>
        </w:rPr>
        <w:t>del</w:t>
      </w:r>
      <w:r>
        <w:rPr>
          <w:spacing w:val="-16"/>
          <w:sz w:val="24"/>
        </w:rPr>
        <w:t> </w:t>
      </w:r>
      <w:r>
        <w:rPr>
          <w:sz w:val="24"/>
        </w:rPr>
        <w:t>Ayuntamiento para que este órgano colegiado lleve a cabo su función, ejerza sus atribuciones y facultades, y pueda cumplir con sus responsabilidades </w:t>
      </w:r>
      <w:r>
        <w:rPr>
          <w:spacing w:val="-2"/>
          <w:sz w:val="24"/>
        </w:rPr>
        <w:t>ejecutivas.</w:t>
      </w:r>
    </w:p>
    <w:p>
      <w:pPr>
        <w:pStyle w:val="ListParagraph"/>
        <w:numPr>
          <w:ilvl w:val="0"/>
          <w:numId w:val="1"/>
        </w:numPr>
        <w:tabs>
          <w:tab w:pos="1327" w:val="left" w:leader="none"/>
          <w:tab w:pos="1342" w:val="left" w:leader="none"/>
        </w:tabs>
        <w:spacing w:line="259" w:lineRule="auto" w:before="0" w:after="0"/>
        <w:ind w:left="1342" w:right="338" w:hanging="560"/>
        <w:jc w:val="both"/>
        <w:rPr>
          <w:sz w:val="24"/>
        </w:rPr>
      </w:pPr>
      <w:r>
        <w:rPr>
          <w:rFonts w:ascii="Arial" w:hAnsi="Arial"/>
          <w:b/>
          <w:sz w:val="24"/>
        </w:rPr>
        <w:t>Alianzas Estratégicas: </w:t>
      </w:r>
      <w:r>
        <w:rPr>
          <w:sz w:val="24"/>
        </w:rPr>
        <w:t>Forma de actuación a través de la cual diversas dependencias gubernamentales contribuyen con sus recursos y</w:t>
      </w:r>
      <w:r>
        <w:rPr>
          <w:spacing w:val="40"/>
          <w:sz w:val="24"/>
        </w:rPr>
        <w:t> </w:t>
      </w:r>
      <w:r>
        <w:rPr>
          <w:sz w:val="24"/>
        </w:rPr>
        <w:t>competencias, tanto en los aspectos especializados en su materia, como con recurso material y humano, para desarrollar de forma coordinada y dirigida acciones de prevención social que atiendan las necesidades de grupos y zonas de atención prioritaria.</w:t>
      </w:r>
    </w:p>
    <w:p>
      <w:pPr>
        <w:pStyle w:val="ListParagraph"/>
        <w:numPr>
          <w:ilvl w:val="0"/>
          <w:numId w:val="1"/>
        </w:numPr>
        <w:tabs>
          <w:tab w:pos="1327" w:val="left" w:leader="none"/>
          <w:tab w:pos="1342" w:val="left" w:leader="none"/>
        </w:tabs>
        <w:spacing w:line="259" w:lineRule="auto" w:before="0" w:after="0"/>
        <w:ind w:left="1342" w:right="335" w:hanging="627"/>
        <w:jc w:val="both"/>
        <w:rPr>
          <w:sz w:val="24"/>
        </w:rPr>
      </w:pPr>
      <w:r>
        <w:rPr>
          <w:rFonts w:ascii="Arial" w:hAnsi="Arial"/>
          <w:b/>
          <w:sz w:val="24"/>
        </w:rPr>
        <w:t>Áreas de Prevención Social del Estado: </w:t>
      </w:r>
      <w:r>
        <w:rPr>
          <w:sz w:val="24"/>
        </w:rPr>
        <w:t>Centro Estatal de Prevención de la Violencia y la Delincuencia de la Secretaría de Seguridad; y la Subsecretaría de Prevención y Seguridad Humana de la Secretaría de Igualdad e Inclusión.</w:t>
      </w:r>
    </w:p>
    <w:p>
      <w:pPr>
        <w:pStyle w:val="ListParagraph"/>
        <w:numPr>
          <w:ilvl w:val="0"/>
          <w:numId w:val="1"/>
        </w:numPr>
        <w:tabs>
          <w:tab w:pos="1327" w:val="left" w:leader="none"/>
          <w:tab w:pos="1342" w:val="left" w:leader="none"/>
        </w:tabs>
        <w:spacing w:line="259" w:lineRule="auto" w:before="0" w:after="0"/>
        <w:ind w:left="1342" w:right="335" w:hanging="653"/>
        <w:jc w:val="both"/>
        <w:rPr>
          <w:sz w:val="24"/>
        </w:rPr>
      </w:pPr>
      <w:r>
        <w:rPr>
          <w:rFonts w:ascii="Arial" w:hAnsi="Arial"/>
          <w:b/>
          <w:sz w:val="24"/>
        </w:rPr>
        <w:t>Áreas de Prevención Social del Municipio: </w:t>
      </w:r>
      <w:r>
        <w:rPr>
          <w:sz w:val="24"/>
        </w:rPr>
        <w:t>La Dirección de Prevención del Delito adscrita a la Secretaría de Seguridad y Vialidad; y la unidad administrativa adscrita a la Secretaría de Desarrollo Social encargada de los Programas de Prevención con atención social, emocional y psicológica.</w:t>
      </w:r>
    </w:p>
    <w:p>
      <w:pPr>
        <w:pStyle w:val="ListParagraph"/>
        <w:numPr>
          <w:ilvl w:val="0"/>
          <w:numId w:val="1"/>
        </w:numPr>
        <w:tabs>
          <w:tab w:pos="1328" w:val="left" w:leader="none"/>
          <w:tab w:pos="1342" w:val="left" w:leader="none"/>
        </w:tabs>
        <w:spacing w:line="259" w:lineRule="auto" w:before="0" w:after="0"/>
        <w:ind w:left="1342" w:right="332" w:hanging="586"/>
        <w:jc w:val="both"/>
        <w:rPr>
          <w:sz w:val="24"/>
        </w:rPr>
      </w:pPr>
      <w:r>
        <w:rPr>
          <w:rFonts w:ascii="Arial" w:hAnsi="Arial"/>
          <w:b/>
          <w:sz w:val="24"/>
        </w:rPr>
        <w:t>Ayuntamiento: </w:t>
      </w:r>
      <w:r>
        <w:rPr>
          <w:sz w:val="24"/>
        </w:rPr>
        <w:t>Cuerpo colegiado deliberante y autónomo, que constituye el Órgano de Gobierno responsable del Municipio, para todos los efectos y representará la autoridad superior en su territorio.</w:t>
      </w:r>
    </w:p>
    <w:p>
      <w:pPr>
        <w:pStyle w:val="ListParagraph"/>
        <w:numPr>
          <w:ilvl w:val="0"/>
          <w:numId w:val="1"/>
        </w:numPr>
        <w:tabs>
          <w:tab w:pos="1328" w:val="left" w:leader="none"/>
          <w:tab w:pos="1342" w:val="left" w:leader="none"/>
        </w:tabs>
        <w:spacing w:line="259" w:lineRule="auto" w:before="0" w:after="0"/>
        <w:ind w:left="1342" w:right="338" w:hanging="653"/>
        <w:jc w:val="both"/>
        <w:rPr>
          <w:sz w:val="24"/>
        </w:rPr>
      </w:pPr>
      <w:r>
        <w:rPr>
          <w:rFonts w:ascii="Arial" w:hAnsi="Arial"/>
          <w:b/>
          <w:sz w:val="24"/>
        </w:rPr>
        <w:t>Centro Estatal: </w:t>
      </w:r>
      <w:r>
        <w:rPr>
          <w:sz w:val="24"/>
        </w:rPr>
        <w:t>El Centro Estatal de Prevención de la Violencia y la Delincuencia es una Unidad administrativa de la Secretaría de Seguridad del Gobierno del Estado de Nuevo León.</w:t>
      </w:r>
    </w:p>
    <w:p>
      <w:pPr>
        <w:pStyle w:val="ListParagraph"/>
        <w:numPr>
          <w:ilvl w:val="0"/>
          <w:numId w:val="1"/>
        </w:numPr>
        <w:tabs>
          <w:tab w:pos="1328" w:val="left" w:leader="none"/>
          <w:tab w:pos="1342" w:val="left" w:leader="none"/>
        </w:tabs>
        <w:spacing w:line="259" w:lineRule="auto" w:before="0" w:after="0"/>
        <w:ind w:left="1342" w:right="338" w:hanging="720"/>
        <w:jc w:val="both"/>
        <w:rPr>
          <w:sz w:val="24"/>
        </w:rPr>
      </w:pPr>
      <w:r>
        <w:rPr>
          <w:rFonts w:ascii="Arial" w:hAnsi="Arial"/>
          <w:b/>
          <w:sz w:val="24"/>
        </w:rPr>
        <w:t>Cohesión</w:t>
      </w:r>
      <w:r>
        <w:rPr>
          <w:rFonts w:ascii="Arial" w:hAnsi="Arial"/>
          <w:b/>
          <w:spacing w:val="-2"/>
          <w:sz w:val="24"/>
        </w:rPr>
        <w:t> </w:t>
      </w:r>
      <w:r>
        <w:rPr>
          <w:rFonts w:ascii="Arial" w:hAnsi="Arial"/>
          <w:b/>
          <w:sz w:val="24"/>
        </w:rPr>
        <w:t>social: </w:t>
      </w:r>
      <w:r>
        <w:rPr>
          <w:sz w:val="24"/>
        </w:rPr>
        <w:t>Relación</w:t>
      </w:r>
      <w:r>
        <w:rPr>
          <w:spacing w:val="-3"/>
          <w:sz w:val="24"/>
        </w:rPr>
        <w:t> </w:t>
      </w:r>
      <w:r>
        <w:rPr>
          <w:sz w:val="24"/>
        </w:rPr>
        <w:t>e</w:t>
      </w:r>
      <w:r>
        <w:rPr>
          <w:spacing w:val="-1"/>
          <w:sz w:val="24"/>
        </w:rPr>
        <w:t> </w:t>
      </w:r>
      <w:r>
        <w:rPr>
          <w:sz w:val="24"/>
        </w:rPr>
        <w:t>interrelación</w:t>
      </w:r>
      <w:r>
        <w:rPr>
          <w:spacing w:val="-3"/>
          <w:sz w:val="24"/>
        </w:rPr>
        <w:t> </w:t>
      </w:r>
      <w:r>
        <w:rPr>
          <w:sz w:val="24"/>
        </w:rPr>
        <w:t>de</w:t>
      </w:r>
      <w:r>
        <w:rPr>
          <w:spacing w:val="-1"/>
          <w:sz w:val="24"/>
        </w:rPr>
        <w:t> </w:t>
      </w:r>
      <w:r>
        <w:rPr>
          <w:sz w:val="24"/>
        </w:rPr>
        <w:t>la</w:t>
      </w:r>
      <w:r>
        <w:rPr>
          <w:spacing w:val="-1"/>
          <w:sz w:val="24"/>
        </w:rPr>
        <w:t> </w:t>
      </w:r>
      <w:r>
        <w:rPr>
          <w:sz w:val="24"/>
        </w:rPr>
        <w:t>sociedad</w:t>
      </w:r>
      <w:r>
        <w:rPr>
          <w:spacing w:val="-1"/>
          <w:sz w:val="24"/>
        </w:rPr>
        <w:t> </w:t>
      </w:r>
      <w:r>
        <w:rPr>
          <w:sz w:val="24"/>
        </w:rPr>
        <w:t>y</w:t>
      </w:r>
      <w:r>
        <w:rPr>
          <w:spacing w:val="-4"/>
          <w:sz w:val="24"/>
        </w:rPr>
        <w:t> </w:t>
      </w:r>
      <w:r>
        <w:rPr>
          <w:sz w:val="24"/>
        </w:rPr>
        <w:t>de</w:t>
      </w:r>
      <w:r>
        <w:rPr>
          <w:spacing w:val="-3"/>
          <w:sz w:val="24"/>
        </w:rPr>
        <w:t> </w:t>
      </w:r>
      <w:r>
        <w:rPr>
          <w:sz w:val="24"/>
        </w:rPr>
        <w:t>las</w:t>
      </w:r>
      <w:r>
        <w:rPr>
          <w:spacing w:val="-1"/>
          <w:sz w:val="24"/>
        </w:rPr>
        <w:t> </w:t>
      </w:r>
      <w:r>
        <w:rPr>
          <w:sz w:val="24"/>
        </w:rPr>
        <w:t>instituciones mediante acciones que permitan generar un acceso equitativo al empleo, a la</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BodyText"/>
        <w:spacing w:line="259" w:lineRule="auto"/>
        <w:ind w:left="1342" w:right="340"/>
      </w:pPr>
      <w:r>
        <w:rPr/>
        <w:t>educación, a la salud, a un estado de derecho, al sentido de pertenencia, y al derecho a participar en proyectos colectivos, con la finalidad de generar bienestar social.</w:t>
      </w:r>
    </w:p>
    <w:p>
      <w:pPr>
        <w:pStyle w:val="ListParagraph"/>
        <w:numPr>
          <w:ilvl w:val="0"/>
          <w:numId w:val="1"/>
        </w:numPr>
        <w:tabs>
          <w:tab w:pos="1327" w:val="left" w:leader="none"/>
          <w:tab w:pos="1342" w:val="left" w:leader="none"/>
        </w:tabs>
        <w:spacing w:line="259" w:lineRule="auto" w:before="0" w:after="0"/>
        <w:ind w:left="1342" w:right="339" w:hanging="788"/>
        <w:jc w:val="both"/>
        <w:rPr>
          <w:sz w:val="24"/>
        </w:rPr>
      </w:pPr>
      <w:r>
        <w:rPr>
          <w:rFonts w:ascii="Arial" w:hAnsi="Arial"/>
          <w:b/>
          <w:sz w:val="24"/>
        </w:rPr>
        <w:t>Consejo Municipal: </w:t>
      </w:r>
      <w:r>
        <w:rPr>
          <w:sz w:val="24"/>
        </w:rPr>
        <w:t>El Consejo Municipal de Prevención Social de la Violencia y la Delincuencia.</w:t>
      </w:r>
    </w:p>
    <w:p>
      <w:pPr>
        <w:pStyle w:val="ListParagraph"/>
        <w:numPr>
          <w:ilvl w:val="0"/>
          <w:numId w:val="1"/>
        </w:numPr>
        <w:tabs>
          <w:tab w:pos="1328" w:val="left" w:leader="none"/>
          <w:tab w:pos="1342" w:val="left" w:leader="none"/>
        </w:tabs>
        <w:spacing w:line="261" w:lineRule="auto" w:before="0" w:after="0"/>
        <w:ind w:left="1342" w:right="338" w:hanging="653"/>
        <w:jc w:val="both"/>
        <w:rPr>
          <w:sz w:val="24"/>
        </w:rPr>
      </w:pPr>
      <w:r>
        <w:rPr>
          <w:rFonts w:ascii="Arial" w:hAnsi="Arial"/>
          <w:b/>
          <w:sz w:val="24"/>
        </w:rPr>
        <w:t>Coordinación Municipal: </w:t>
      </w:r>
      <w:r>
        <w:rPr>
          <w:sz w:val="24"/>
        </w:rPr>
        <w:t>La Coordinación Municipal de Prevención Social de la Violencia y Delincuencia.</w:t>
      </w:r>
    </w:p>
    <w:p>
      <w:pPr>
        <w:pStyle w:val="ListParagraph"/>
        <w:numPr>
          <w:ilvl w:val="0"/>
          <w:numId w:val="1"/>
        </w:numPr>
        <w:tabs>
          <w:tab w:pos="1329" w:val="left" w:leader="none"/>
          <w:tab w:pos="1342" w:val="left" w:leader="none"/>
        </w:tabs>
        <w:spacing w:line="259" w:lineRule="auto" w:before="0" w:after="0"/>
        <w:ind w:left="1342" w:right="338" w:hanging="586"/>
        <w:jc w:val="both"/>
        <w:rPr>
          <w:sz w:val="24"/>
        </w:rPr>
      </w:pPr>
      <w:r>
        <w:rPr>
          <w:rFonts w:ascii="Arial" w:hAnsi="Arial"/>
          <w:b/>
          <w:sz w:val="24"/>
        </w:rPr>
        <w:t>Cultura de Paz: </w:t>
      </w:r>
      <w:r>
        <w:rPr>
          <w:sz w:val="24"/>
        </w:rPr>
        <w:t>Conjunto de valores, actitudes y comportamientos que reflejan el respeto a la vida, al ser humano y su dignidad. Que pone en primer plano los derechos humanos, el rechazo a la violencia en todas sus formas y</w:t>
      </w:r>
      <w:r>
        <w:rPr>
          <w:spacing w:val="40"/>
          <w:sz w:val="24"/>
        </w:rPr>
        <w:t> </w:t>
      </w:r>
      <w:r>
        <w:rPr>
          <w:sz w:val="24"/>
        </w:rPr>
        <w:t>la adhesión a los principios de libertad, justicia, solidaridad y tolerancia, así como la comprensión entre los pueblos, los colectivos y las personas.</w:t>
      </w:r>
    </w:p>
    <w:p>
      <w:pPr>
        <w:pStyle w:val="ListParagraph"/>
        <w:numPr>
          <w:ilvl w:val="0"/>
          <w:numId w:val="1"/>
        </w:numPr>
        <w:tabs>
          <w:tab w:pos="1328" w:val="left" w:leader="none"/>
          <w:tab w:pos="1342" w:val="left" w:leader="none"/>
        </w:tabs>
        <w:spacing w:line="259" w:lineRule="auto" w:before="0" w:after="0"/>
        <w:ind w:left="1342" w:right="335" w:hanging="653"/>
        <w:jc w:val="both"/>
        <w:rPr>
          <w:sz w:val="24"/>
        </w:rPr>
      </w:pPr>
      <w:r>
        <w:rPr>
          <w:rFonts w:ascii="Arial" w:hAnsi="Arial"/>
          <w:b/>
          <w:sz w:val="24"/>
        </w:rPr>
        <w:t>Cultura de la legalidad: </w:t>
      </w:r>
      <w:r>
        <w:rPr>
          <w:sz w:val="24"/>
        </w:rPr>
        <w:t>El Mecanismo de autorregulación individual y regulación social que exige por parte de la ciudadanía, armonía entre el respeto a la ley, las convicciones y valores personales, así como las tradiciones y convenciones culturales.</w:t>
      </w:r>
    </w:p>
    <w:p>
      <w:pPr>
        <w:pStyle w:val="ListParagraph"/>
        <w:numPr>
          <w:ilvl w:val="0"/>
          <w:numId w:val="1"/>
        </w:numPr>
        <w:tabs>
          <w:tab w:pos="1328" w:val="left" w:leader="none"/>
          <w:tab w:pos="1342" w:val="left" w:leader="none"/>
        </w:tabs>
        <w:spacing w:line="259" w:lineRule="auto" w:before="0" w:after="0"/>
        <w:ind w:left="1342" w:right="332" w:hanging="720"/>
        <w:jc w:val="both"/>
        <w:rPr>
          <w:sz w:val="24"/>
        </w:rPr>
      </w:pPr>
      <w:r>
        <w:rPr>
          <w:rFonts w:ascii="Arial" w:hAnsi="Arial"/>
          <w:b/>
          <w:sz w:val="24"/>
        </w:rPr>
        <w:t>Delincuencia: </w:t>
      </w:r>
      <w:r>
        <w:rPr>
          <w:sz w:val="24"/>
        </w:rPr>
        <w:t>Fenómeno social complejo, con distintas causas y múltiples dimensiones, que involucra una serie de factores sociales, económicos y políticos, y se expresa mediante una conducta que rompe el orden social o legal determinado.</w:t>
      </w:r>
    </w:p>
    <w:p>
      <w:pPr>
        <w:pStyle w:val="ListParagraph"/>
        <w:numPr>
          <w:ilvl w:val="0"/>
          <w:numId w:val="1"/>
        </w:numPr>
        <w:tabs>
          <w:tab w:pos="1327" w:val="left" w:leader="none"/>
          <w:tab w:pos="1342" w:val="left" w:leader="none"/>
        </w:tabs>
        <w:spacing w:line="259" w:lineRule="auto" w:before="0" w:after="0"/>
        <w:ind w:left="1342" w:right="338" w:hanging="788"/>
        <w:jc w:val="both"/>
        <w:rPr>
          <w:sz w:val="24"/>
        </w:rPr>
      </w:pPr>
      <w:r>
        <w:rPr>
          <w:rFonts w:ascii="Arial" w:hAnsi="Arial"/>
          <w:b/>
          <w:sz w:val="24"/>
        </w:rPr>
        <w:t>Diagnóstico: </w:t>
      </w:r>
      <w:r>
        <w:rPr>
          <w:sz w:val="24"/>
        </w:rPr>
        <w:t>En el contexto de una intervención social, es el proceso de recolección, análisis e interpretación de información sobre una realidad social en el marco de un problema que se define como foco de interés. Para ello se utilizan técnicas cualitativas, cuantitativas o la combinación de ambas. Su objetivo es entregar los antecedentes necesarios para diseñar una estrategia de intervención pertinente capaz de solucionar o mitigar el problema o necesidad que motiva la acción.</w:t>
      </w:r>
    </w:p>
    <w:p>
      <w:pPr>
        <w:pStyle w:val="ListParagraph"/>
        <w:numPr>
          <w:ilvl w:val="0"/>
          <w:numId w:val="1"/>
        </w:numPr>
        <w:tabs>
          <w:tab w:pos="1328" w:val="left" w:leader="none"/>
          <w:tab w:pos="1342" w:val="left" w:leader="none"/>
        </w:tabs>
        <w:spacing w:line="259" w:lineRule="auto" w:before="0" w:after="0"/>
        <w:ind w:left="1342" w:right="334" w:hanging="814"/>
        <w:jc w:val="both"/>
        <w:rPr>
          <w:sz w:val="24"/>
        </w:rPr>
      </w:pPr>
      <w:r>
        <w:rPr>
          <w:rFonts w:ascii="Arial" w:hAnsi="Arial"/>
          <w:b/>
          <w:sz w:val="24"/>
        </w:rPr>
        <w:t>Enlace de Prevención Social con el Estado: </w:t>
      </w:r>
      <w:r>
        <w:rPr>
          <w:sz w:val="24"/>
        </w:rPr>
        <w:t>Persona servidora pública del área de Prevención del Delito adscrita a la</w:t>
      </w:r>
      <w:r>
        <w:rPr>
          <w:spacing w:val="-1"/>
          <w:sz w:val="24"/>
        </w:rPr>
        <w:t> </w:t>
      </w:r>
      <w:r>
        <w:rPr>
          <w:sz w:val="24"/>
        </w:rPr>
        <w:t>Secretaría de Seguridad</w:t>
      </w:r>
      <w:r>
        <w:rPr>
          <w:spacing w:val="-1"/>
          <w:sz w:val="24"/>
        </w:rPr>
        <w:t> </w:t>
      </w:r>
      <w:r>
        <w:rPr>
          <w:sz w:val="24"/>
        </w:rPr>
        <w:t>y</w:t>
      </w:r>
      <w:r>
        <w:rPr>
          <w:spacing w:val="-2"/>
          <w:sz w:val="24"/>
        </w:rPr>
        <w:t> </w:t>
      </w:r>
      <w:r>
        <w:rPr>
          <w:sz w:val="24"/>
        </w:rPr>
        <w:t>Vialidad, encargada de la prevención del delito, designada como Enlace de Prevención Social con las Áreas de Prevención Social del Estado.</w:t>
      </w:r>
    </w:p>
    <w:p>
      <w:pPr>
        <w:pStyle w:val="ListParagraph"/>
        <w:numPr>
          <w:ilvl w:val="0"/>
          <w:numId w:val="1"/>
        </w:numPr>
        <w:tabs>
          <w:tab w:pos="1328" w:val="left" w:leader="none"/>
          <w:tab w:pos="1342" w:val="left" w:leader="none"/>
        </w:tabs>
        <w:spacing w:line="259" w:lineRule="auto" w:before="0" w:after="0"/>
        <w:ind w:left="1342" w:right="341" w:hanging="747"/>
        <w:jc w:val="both"/>
        <w:rPr>
          <w:sz w:val="24"/>
        </w:rPr>
      </w:pPr>
      <w:r>
        <w:rPr>
          <w:rFonts w:ascii="Arial" w:hAnsi="Arial"/>
          <w:b/>
          <w:sz w:val="24"/>
        </w:rPr>
        <w:t>Estrategia: </w:t>
      </w:r>
      <w:r>
        <w:rPr>
          <w:sz w:val="24"/>
        </w:rPr>
        <w:t>Línea de acción contenida en las políticas públicas municipales para alcanzar los propósitos, objetivos y metas planteados en el corto, mediano y largo plazo.</w:t>
      </w:r>
    </w:p>
    <w:p>
      <w:pPr>
        <w:pStyle w:val="ListParagraph"/>
        <w:numPr>
          <w:ilvl w:val="0"/>
          <w:numId w:val="1"/>
        </w:numPr>
        <w:tabs>
          <w:tab w:pos="1328" w:val="left" w:leader="none"/>
          <w:tab w:pos="1342" w:val="left" w:leader="none"/>
        </w:tabs>
        <w:spacing w:line="259" w:lineRule="auto" w:before="0" w:after="0"/>
        <w:ind w:left="1342" w:right="340" w:hanging="814"/>
        <w:jc w:val="both"/>
        <w:rPr>
          <w:sz w:val="24"/>
        </w:rPr>
      </w:pPr>
      <w:r>
        <w:rPr>
          <w:rFonts w:ascii="Arial" w:hAnsi="Arial"/>
          <w:b/>
          <w:sz w:val="24"/>
        </w:rPr>
        <w:t>Factores de riesgo: </w:t>
      </w:r>
      <w:r>
        <w:rPr>
          <w:sz w:val="24"/>
        </w:rPr>
        <w:t>Los factores asociados a delincuencia, violencia e inseguridad, se identifican un conjunto de situaciones o características que aumentan el riesgo tanto de que una persona infrinja la ley, como que resulte ser víctima de un delito.</w:t>
      </w:r>
    </w:p>
    <w:p>
      <w:pPr>
        <w:pStyle w:val="ListParagraph"/>
        <w:numPr>
          <w:ilvl w:val="0"/>
          <w:numId w:val="1"/>
        </w:numPr>
        <w:tabs>
          <w:tab w:pos="1327" w:val="left" w:leader="none"/>
          <w:tab w:pos="1342" w:val="left" w:leader="none"/>
        </w:tabs>
        <w:spacing w:line="259" w:lineRule="auto" w:before="0" w:after="0"/>
        <w:ind w:left="1342" w:right="337" w:hanging="881"/>
        <w:jc w:val="both"/>
        <w:rPr>
          <w:sz w:val="24"/>
        </w:rPr>
      </w:pPr>
      <w:r>
        <w:rPr>
          <w:rFonts w:ascii="Arial" w:hAnsi="Arial"/>
          <w:b/>
          <w:sz w:val="24"/>
        </w:rPr>
        <w:t>Grupo de atención prioritaria: </w:t>
      </w:r>
      <w:r>
        <w:rPr>
          <w:sz w:val="24"/>
        </w:rPr>
        <w:t>Sector de la sociedad que enfrenta</w:t>
      </w:r>
      <w:r>
        <w:rPr>
          <w:spacing w:val="40"/>
          <w:sz w:val="24"/>
        </w:rPr>
        <w:t> </w:t>
      </w:r>
      <w:r>
        <w:rPr>
          <w:sz w:val="24"/>
        </w:rPr>
        <w:t>situaciones de riesgo, es susceptible de violencia o delincuencia, violación de</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BodyText"/>
        <w:spacing w:line="259" w:lineRule="auto"/>
        <w:ind w:left="1342" w:right="331"/>
      </w:pPr>
      <w:r>
        <w:rPr/>
        <w:t>sus derechos humanos o ser impactados por las variables económicas, sociales, políticas, democráticas, debido a las características particulares que poseen como sexo, género, edad, estado civil, nivel educativo, origen étnico, condición física o mental, pobreza, por lo que requieren de un esfuerzo y apoyo adicional con el fin de incorporarse en la dinámica social.</w:t>
      </w:r>
    </w:p>
    <w:p>
      <w:pPr>
        <w:pStyle w:val="ListParagraph"/>
        <w:numPr>
          <w:ilvl w:val="0"/>
          <w:numId w:val="1"/>
        </w:numPr>
        <w:tabs>
          <w:tab w:pos="1327" w:val="left" w:leader="none"/>
          <w:tab w:pos="1342" w:val="left" w:leader="none"/>
        </w:tabs>
        <w:spacing w:line="259" w:lineRule="auto" w:before="0" w:after="0"/>
        <w:ind w:left="1342" w:right="333" w:hanging="948"/>
        <w:jc w:val="both"/>
        <w:rPr>
          <w:sz w:val="24"/>
        </w:rPr>
      </w:pPr>
      <w:r>
        <w:rPr>
          <w:rFonts w:ascii="Arial" w:hAnsi="Arial"/>
          <w:b/>
          <w:sz w:val="24"/>
        </w:rPr>
        <w:t>Ley de Prevención Social de la Violencia y la Delincuencia: </w:t>
      </w:r>
      <w:r>
        <w:rPr>
          <w:sz w:val="24"/>
        </w:rPr>
        <w:t>Ley de Prevención Social de la Violencia y la Delincuencia con Participación Ciudadana del Estado de Nuevo León.</w:t>
      </w:r>
    </w:p>
    <w:p>
      <w:pPr>
        <w:pStyle w:val="ListParagraph"/>
        <w:numPr>
          <w:ilvl w:val="0"/>
          <w:numId w:val="1"/>
        </w:numPr>
        <w:tabs>
          <w:tab w:pos="1328" w:val="left" w:leader="none"/>
          <w:tab w:pos="1342" w:val="left" w:leader="none"/>
        </w:tabs>
        <w:spacing w:line="259" w:lineRule="auto" w:before="0" w:after="0"/>
        <w:ind w:left="1342" w:right="335" w:hanging="814"/>
        <w:jc w:val="both"/>
        <w:rPr>
          <w:sz w:val="24"/>
        </w:rPr>
      </w:pPr>
      <w:r>
        <w:rPr>
          <w:rFonts w:ascii="Arial" w:hAnsi="Arial"/>
          <w:b/>
          <w:sz w:val="24"/>
        </w:rPr>
        <w:t>Ley de Responsabilidades Administrativas: </w:t>
      </w:r>
      <w:r>
        <w:rPr>
          <w:sz w:val="24"/>
        </w:rPr>
        <w:t>Ley de Responsabilidades Administrativas del Estado de Nuevo León y demás leyes aplicables.</w:t>
      </w:r>
    </w:p>
    <w:p>
      <w:pPr>
        <w:pStyle w:val="ListParagraph"/>
        <w:numPr>
          <w:ilvl w:val="0"/>
          <w:numId w:val="1"/>
        </w:numPr>
        <w:tabs>
          <w:tab w:pos="1328" w:val="left" w:leader="none"/>
        </w:tabs>
        <w:spacing w:line="276" w:lineRule="exact" w:before="0" w:after="0"/>
        <w:ind w:left="1328" w:right="0" w:hanging="733"/>
        <w:jc w:val="both"/>
        <w:rPr>
          <w:sz w:val="24"/>
        </w:rPr>
      </w:pPr>
      <w:r>
        <w:rPr>
          <w:rFonts w:ascii="Arial" w:hAnsi="Arial"/>
          <w:b/>
          <w:sz w:val="24"/>
        </w:rPr>
        <w:t>Municipio.</w:t>
      </w:r>
      <w:r>
        <w:rPr>
          <w:rFonts w:ascii="Arial" w:hAnsi="Arial"/>
          <w:b/>
          <w:spacing w:val="-4"/>
          <w:sz w:val="24"/>
        </w:rPr>
        <w:t> </w:t>
      </w:r>
      <w:r>
        <w:rPr>
          <w:sz w:val="24"/>
        </w:rPr>
        <w:t>Municipio</w:t>
      </w:r>
      <w:r>
        <w:rPr>
          <w:spacing w:val="-9"/>
          <w:sz w:val="24"/>
        </w:rPr>
        <w:t> </w:t>
      </w:r>
      <w:r>
        <w:rPr>
          <w:sz w:val="24"/>
        </w:rPr>
        <w:t>de</w:t>
      </w:r>
      <w:r>
        <w:rPr>
          <w:spacing w:val="-5"/>
          <w:sz w:val="24"/>
        </w:rPr>
        <w:t> </w:t>
      </w:r>
      <w:r>
        <w:rPr>
          <w:sz w:val="24"/>
        </w:rPr>
        <w:t>Salinas</w:t>
      </w:r>
      <w:r>
        <w:rPr>
          <w:spacing w:val="-6"/>
          <w:sz w:val="24"/>
        </w:rPr>
        <w:t> </w:t>
      </w:r>
      <w:r>
        <w:rPr>
          <w:sz w:val="24"/>
        </w:rPr>
        <w:t>Victoria,</w:t>
      </w:r>
      <w:r>
        <w:rPr>
          <w:spacing w:val="-5"/>
          <w:sz w:val="24"/>
        </w:rPr>
        <w:t> </w:t>
      </w:r>
      <w:r>
        <w:rPr>
          <w:sz w:val="24"/>
        </w:rPr>
        <w:t>Nuevo</w:t>
      </w:r>
      <w:r>
        <w:rPr>
          <w:spacing w:val="-6"/>
          <w:sz w:val="24"/>
        </w:rPr>
        <w:t> </w:t>
      </w:r>
      <w:r>
        <w:rPr>
          <w:spacing w:val="-2"/>
          <w:sz w:val="24"/>
        </w:rPr>
        <w:t>León.</w:t>
      </w:r>
    </w:p>
    <w:p>
      <w:pPr>
        <w:pStyle w:val="ListParagraph"/>
        <w:numPr>
          <w:ilvl w:val="0"/>
          <w:numId w:val="1"/>
        </w:numPr>
        <w:tabs>
          <w:tab w:pos="1328" w:val="left" w:leader="none"/>
          <w:tab w:pos="1342" w:val="left" w:leader="none"/>
        </w:tabs>
        <w:spacing w:line="259" w:lineRule="auto" w:before="21" w:after="0"/>
        <w:ind w:left="1342" w:right="340" w:hanging="814"/>
        <w:jc w:val="both"/>
        <w:rPr>
          <w:sz w:val="24"/>
        </w:rPr>
      </w:pPr>
      <w:r>
        <w:rPr>
          <w:rFonts w:ascii="Arial" w:hAnsi="Arial"/>
          <w:b/>
          <w:sz w:val="24"/>
        </w:rPr>
        <w:t>Población objetivo: </w:t>
      </w:r>
      <w:r>
        <w:rPr>
          <w:sz w:val="24"/>
        </w:rPr>
        <w:t>Personas que cuenten con un perfil de riesgo para ser beneficiarios</w:t>
      </w:r>
      <w:r>
        <w:rPr>
          <w:spacing w:val="-2"/>
          <w:sz w:val="24"/>
        </w:rPr>
        <w:t> </w:t>
      </w:r>
      <w:r>
        <w:rPr>
          <w:sz w:val="24"/>
        </w:rPr>
        <w:t>de</w:t>
      </w:r>
      <w:r>
        <w:rPr>
          <w:spacing w:val="-1"/>
          <w:sz w:val="24"/>
        </w:rPr>
        <w:t> </w:t>
      </w:r>
      <w:r>
        <w:rPr>
          <w:sz w:val="24"/>
        </w:rPr>
        <w:t>programas</w:t>
      </w:r>
      <w:r>
        <w:rPr>
          <w:spacing w:val="-4"/>
          <w:sz w:val="24"/>
        </w:rPr>
        <w:t> </w:t>
      </w:r>
      <w:r>
        <w:rPr>
          <w:sz w:val="24"/>
        </w:rPr>
        <w:t>de</w:t>
      </w:r>
      <w:r>
        <w:rPr>
          <w:spacing w:val="-3"/>
          <w:sz w:val="24"/>
        </w:rPr>
        <w:t> </w:t>
      </w:r>
      <w:r>
        <w:rPr>
          <w:sz w:val="24"/>
        </w:rPr>
        <w:t>prevención</w:t>
      </w:r>
      <w:r>
        <w:rPr>
          <w:spacing w:val="-3"/>
          <w:sz w:val="24"/>
        </w:rPr>
        <w:t> </w:t>
      </w:r>
      <w:r>
        <w:rPr>
          <w:sz w:val="24"/>
        </w:rPr>
        <w:t>de</w:t>
      </w:r>
      <w:r>
        <w:rPr>
          <w:spacing w:val="-5"/>
          <w:sz w:val="24"/>
        </w:rPr>
        <w:t> </w:t>
      </w:r>
      <w:r>
        <w:rPr>
          <w:sz w:val="24"/>
        </w:rPr>
        <w:t>violencia</w:t>
      </w:r>
      <w:r>
        <w:rPr>
          <w:spacing w:val="-1"/>
          <w:sz w:val="24"/>
        </w:rPr>
        <w:t> </w:t>
      </w:r>
      <w:r>
        <w:rPr>
          <w:sz w:val="24"/>
        </w:rPr>
        <w:t>y</w:t>
      </w:r>
      <w:r>
        <w:rPr>
          <w:spacing w:val="-4"/>
          <w:sz w:val="24"/>
        </w:rPr>
        <w:t> </w:t>
      </w:r>
      <w:r>
        <w:rPr>
          <w:sz w:val="24"/>
        </w:rPr>
        <w:t>de</w:t>
      </w:r>
      <w:r>
        <w:rPr>
          <w:spacing w:val="-1"/>
          <w:sz w:val="24"/>
        </w:rPr>
        <w:t> </w:t>
      </w:r>
      <w:r>
        <w:rPr>
          <w:sz w:val="24"/>
        </w:rPr>
        <w:t>delincuencia</w:t>
      </w:r>
      <w:r>
        <w:rPr>
          <w:spacing w:val="-1"/>
          <w:sz w:val="24"/>
        </w:rPr>
        <w:t> </w:t>
      </w:r>
      <w:r>
        <w:rPr>
          <w:sz w:val="24"/>
        </w:rPr>
        <w:t>y</w:t>
      </w:r>
      <w:r>
        <w:rPr>
          <w:spacing w:val="-4"/>
          <w:sz w:val="24"/>
        </w:rPr>
        <w:t> </w:t>
      </w:r>
      <w:r>
        <w:rPr>
          <w:sz w:val="24"/>
        </w:rPr>
        <w:t>una justificación con respaldo teórico de porqué fueron seleccionados</w:t>
      </w:r>
    </w:p>
    <w:p>
      <w:pPr>
        <w:pStyle w:val="ListParagraph"/>
        <w:numPr>
          <w:ilvl w:val="0"/>
          <w:numId w:val="1"/>
        </w:numPr>
        <w:tabs>
          <w:tab w:pos="1327" w:val="left" w:leader="none"/>
          <w:tab w:pos="1342" w:val="left" w:leader="none"/>
        </w:tabs>
        <w:spacing w:line="259" w:lineRule="auto" w:before="0" w:after="0"/>
        <w:ind w:left="1342" w:right="333" w:hanging="881"/>
        <w:jc w:val="both"/>
        <w:rPr>
          <w:sz w:val="24"/>
        </w:rPr>
      </w:pPr>
      <w:r>
        <w:rPr>
          <w:rFonts w:ascii="Arial" w:hAnsi="Arial"/>
          <w:b/>
          <w:sz w:val="24"/>
        </w:rPr>
        <w:t>Participación Ciudadana: </w:t>
      </w:r>
      <w:r>
        <w:rPr>
          <w:sz w:val="24"/>
        </w:rPr>
        <w:t>Conjunto de acciones por medio de las cuales la ciudadanía toma parte, a título individual o colectivo, en el diseño, gestión y control de las políticas públicas o colaboran en el desarrollo de tareas de interés general.</w:t>
      </w:r>
    </w:p>
    <w:p>
      <w:pPr>
        <w:pStyle w:val="BodyText"/>
        <w:spacing w:line="259" w:lineRule="auto"/>
        <w:ind w:left="1342" w:right="344"/>
      </w:pPr>
      <w:r>
        <w:rPr/>
        <w:t>La participación permite traducir y jerarquizar las necesidades y las expectativas</w:t>
      </w:r>
      <w:r>
        <w:rPr>
          <w:spacing w:val="-3"/>
        </w:rPr>
        <w:t> </w:t>
      </w:r>
      <w:r>
        <w:rPr/>
        <w:t>sociales</w:t>
      </w:r>
      <w:r>
        <w:rPr>
          <w:spacing w:val="-4"/>
        </w:rPr>
        <w:t> </w:t>
      </w:r>
      <w:r>
        <w:rPr/>
        <w:t>en</w:t>
      </w:r>
      <w:r>
        <w:rPr>
          <w:spacing w:val="-4"/>
        </w:rPr>
        <w:t> </w:t>
      </w:r>
      <w:r>
        <w:rPr/>
        <w:t>medidas</w:t>
      </w:r>
      <w:r>
        <w:rPr>
          <w:spacing w:val="-3"/>
        </w:rPr>
        <w:t> </w:t>
      </w:r>
      <w:r>
        <w:rPr/>
        <w:t>de</w:t>
      </w:r>
      <w:r>
        <w:rPr>
          <w:spacing w:val="-2"/>
        </w:rPr>
        <w:t> </w:t>
      </w:r>
      <w:r>
        <w:rPr/>
        <w:t>gobierno,</w:t>
      </w:r>
      <w:r>
        <w:rPr>
          <w:spacing w:val="-2"/>
        </w:rPr>
        <w:t> </w:t>
      </w:r>
      <w:r>
        <w:rPr/>
        <w:t>así</w:t>
      </w:r>
      <w:r>
        <w:rPr>
          <w:spacing w:val="-4"/>
        </w:rPr>
        <w:t> </w:t>
      </w:r>
      <w:r>
        <w:rPr/>
        <w:t>como</w:t>
      </w:r>
      <w:r>
        <w:rPr>
          <w:spacing w:val="-2"/>
        </w:rPr>
        <w:t> </w:t>
      </w:r>
      <w:r>
        <w:rPr/>
        <w:t>articular</w:t>
      </w:r>
      <w:r>
        <w:rPr>
          <w:spacing w:val="-3"/>
        </w:rPr>
        <w:t> </w:t>
      </w:r>
      <w:r>
        <w:rPr/>
        <w:t>esfuerzos</w:t>
      </w:r>
      <w:r>
        <w:rPr>
          <w:spacing w:val="-3"/>
        </w:rPr>
        <w:t> </w:t>
      </w:r>
      <w:r>
        <w:rPr/>
        <w:t>en torno a objetivos específicos.</w:t>
      </w:r>
    </w:p>
    <w:p>
      <w:pPr>
        <w:pStyle w:val="ListParagraph"/>
        <w:numPr>
          <w:ilvl w:val="0"/>
          <w:numId w:val="1"/>
        </w:numPr>
        <w:tabs>
          <w:tab w:pos="1328" w:val="left" w:leader="none"/>
          <w:tab w:pos="1342" w:val="left" w:leader="none"/>
        </w:tabs>
        <w:spacing w:line="259" w:lineRule="auto" w:before="0" w:after="0"/>
        <w:ind w:left="1342" w:right="336" w:hanging="948"/>
        <w:jc w:val="both"/>
        <w:rPr>
          <w:sz w:val="24"/>
        </w:rPr>
      </w:pPr>
      <w:r>
        <w:rPr>
          <w:rFonts w:ascii="Arial" w:hAnsi="Arial"/>
          <w:b/>
          <w:sz w:val="24"/>
        </w:rPr>
        <w:t>Policía Municipal: </w:t>
      </w:r>
      <w:r>
        <w:rPr>
          <w:sz w:val="24"/>
        </w:rPr>
        <w:t>Cuerpo de Vigilancia y custodia, encargado de velar por el mantenimiento del orden público, la paz y la seguridad a nivel municipal.</w:t>
      </w:r>
    </w:p>
    <w:p>
      <w:pPr>
        <w:pStyle w:val="ListParagraph"/>
        <w:numPr>
          <w:ilvl w:val="0"/>
          <w:numId w:val="1"/>
        </w:numPr>
        <w:tabs>
          <w:tab w:pos="1327" w:val="left" w:leader="none"/>
          <w:tab w:pos="1342" w:val="left" w:leader="none"/>
        </w:tabs>
        <w:spacing w:line="259" w:lineRule="auto" w:before="0" w:after="0"/>
        <w:ind w:left="1342" w:right="337" w:hanging="975"/>
        <w:jc w:val="both"/>
        <w:rPr>
          <w:sz w:val="24"/>
        </w:rPr>
      </w:pPr>
      <w:r>
        <w:rPr>
          <w:rFonts w:ascii="Arial" w:hAnsi="Arial"/>
          <w:b/>
          <w:sz w:val="24"/>
        </w:rPr>
        <w:t>Prevención Social: </w:t>
      </w:r>
      <w:r>
        <w:rPr>
          <w:sz w:val="24"/>
        </w:rPr>
        <w:t>Conjunto de políticas públicas, programas y acciones orientadas a reducir los factores de riesgo que favorecen la generación de la violencia y la delincuencia.</w:t>
      </w:r>
    </w:p>
    <w:p>
      <w:pPr>
        <w:pStyle w:val="ListParagraph"/>
        <w:numPr>
          <w:ilvl w:val="0"/>
          <w:numId w:val="1"/>
        </w:numPr>
        <w:tabs>
          <w:tab w:pos="1327" w:val="left" w:leader="none"/>
          <w:tab w:pos="1342" w:val="left" w:leader="none"/>
        </w:tabs>
        <w:spacing w:line="259" w:lineRule="auto" w:before="0" w:after="0"/>
        <w:ind w:left="1342" w:right="338" w:hanging="908"/>
        <w:jc w:val="both"/>
        <w:rPr>
          <w:sz w:val="24"/>
        </w:rPr>
      </w:pPr>
      <w:r>
        <w:rPr>
          <w:rFonts w:ascii="Arial" w:hAnsi="Arial"/>
          <w:b/>
          <w:sz w:val="24"/>
        </w:rPr>
        <w:t>Programa Estatal: </w:t>
      </w:r>
      <w:r>
        <w:rPr>
          <w:sz w:val="24"/>
        </w:rPr>
        <w:t>El Programa Estatal para la Prevención Social de la Violencia y la Delincuencia con participación y colaboración ciudadana Nuevo </w:t>
      </w:r>
      <w:r>
        <w:rPr>
          <w:spacing w:val="-2"/>
          <w:sz w:val="24"/>
        </w:rPr>
        <w:t>León.</w:t>
      </w:r>
    </w:p>
    <w:p>
      <w:pPr>
        <w:pStyle w:val="ListParagraph"/>
        <w:numPr>
          <w:ilvl w:val="0"/>
          <w:numId w:val="1"/>
        </w:numPr>
        <w:tabs>
          <w:tab w:pos="1328" w:val="left" w:leader="none"/>
          <w:tab w:pos="1342" w:val="left" w:leader="none"/>
        </w:tabs>
        <w:spacing w:line="259" w:lineRule="auto" w:before="0" w:after="0"/>
        <w:ind w:left="1342" w:right="339" w:hanging="975"/>
        <w:jc w:val="both"/>
        <w:rPr>
          <w:sz w:val="24"/>
        </w:rPr>
      </w:pPr>
      <w:r>
        <w:rPr>
          <w:rFonts w:ascii="Arial" w:hAnsi="Arial"/>
          <w:b/>
          <w:sz w:val="24"/>
        </w:rPr>
        <w:t>Programa Municipal: </w:t>
      </w:r>
      <w:r>
        <w:rPr>
          <w:sz w:val="24"/>
        </w:rPr>
        <w:t>Programa Municipal para la Prevención de la Violencia y la Delincuencia con Participación y Colaboración Ciudadana de Salinas Victoria, Nuevo León.</w:t>
      </w:r>
    </w:p>
    <w:p>
      <w:pPr>
        <w:pStyle w:val="ListParagraph"/>
        <w:numPr>
          <w:ilvl w:val="0"/>
          <w:numId w:val="1"/>
        </w:numPr>
        <w:tabs>
          <w:tab w:pos="1326" w:val="left" w:leader="none"/>
          <w:tab w:pos="1342" w:val="left" w:leader="none"/>
        </w:tabs>
        <w:spacing w:line="259" w:lineRule="auto" w:before="0" w:after="0"/>
        <w:ind w:left="1342" w:right="339" w:hanging="1040"/>
        <w:jc w:val="both"/>
        <w:rPr>
          <w:sz w:val="24"/>
        </w:rPr>
      </w:pPr>
      <w:r>
        <w:rPr>
          <w:rFonts w:ascii="Arial" w:hAnsi="Arial"/>
          <w:b/>
          <w:sz w:val="24"/>
        </w:rPr>
        <w:t>Secretaría</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z w:val="24"/>
        </w:rPr>
        <w:t>Seguridad:</w:t>
      </w:r>
      <w:r>
        <w:rPr>
          <w:rFonts w:ascii="Arial" w:hAnsi="Arial"/>
          <w:b/>
          <w:spacing w:val="-1"/>
          <w:sz w:val="24"/>
        </w:rPr>
        <w:t> </w:t>
      </w:r>
      <w:r>
        <w:rPr>
          <w:sz w:val="24"/>
        </w:rPr>
        <w:t>La</w:t>
      </w:r>
      <w:r>
        <w:rPr>
          <w:spacing w:val="-3"/>
          <w:sz w:val="24"/>
        </w:rPr>
        <w:t> </w:t>
      </w:r>
      <w:r>
        <w:rPr>
          <w:sz w:val="24"/>
        </w:rPr>
        <w:t>Secretaría</w:t>
      </w:r>
      <w:r>
        <w:rPr>
          <w:spacing w:val="-3"/>
          <w:sz w:val="24"/>
        </w:rPr>
        <w:t> </w:t>
      </w:r>
      <w:r>
        <w:rPr>
          <w:sz w:val="24"/>
        </w:rPr>
        <w:t>de</w:t>
      </w:r>
      <w:r>
        <w:rPr>
          <w:spacing w:val="-8"/>
          <w:sz w:val="24"/>
        </w:rPr>
        <w:t> </w:t>
      </w:r>
      <w:r>
        <w:rPr>
          <w:sz w:val="24"/>
        </w:rPr>
        <w:t>Seguridad</w:t>
      </w:r>
      <w:r>
        <w:rPr>
          <w:spacing w:val="-3"/>
          <w:sz w:val="24"/>
        </w:rPr>
        <w:t> </w:t>
      </w:r>
      <w:r>
        <w:rPr>
          <w:sz w:val="24"/>
        </w:rPr>
        <w:t>y</w:t>
      </w:r>
      <w:r>
        <w:rPr>
          <w:spacing w:val="-6"/>
          <w:sz w:val="24"/>
        </w:rPr>
        <w:t> </w:t>
      </w:r>
      <w:r>
        <w:rPr>
          <w:sz w:val="24"/>
        </w:rPr>
        <w:t>Vialidad</w:t>
      </w:r>
      <w:r>
        <w:rPr>
          <w:spacing w:val="-3"/>
          <w:sz w:val="24"/>
        </w:rPr>
        <w:t> </w:t>
      </w:r>
      <w:r>
        <w:rPr>
          <w:sz w:val="24"/>
        </w:rPr>
        <w:t>del</w:t>
      </w:r>
      <w:r>
        <w:rPr>
          <w:spacing w:val="-4"/>
          <w:sz w:val="24"/>
        </w:rPr>
        <w:t> </w:t>
      </w:r>
      <w:r>
        <w:rPr>
          <w:sz w:val="24"/>
        </w:rPr>
        <w:t>municipio de Salinas Victoria, Nuevo León.</w:t>
      </w:r>
    </w:p>
    <w:p>
      <w:pPr>
        <w:pStyle w:val="ListParagraph"/>
        <w:numPr>
          <w:ilvl w:val="0"/>
          <w:numId w:val="1"/>
        </w:numPr>
        <w:tabs>
          <w:tab w:pos="1326" w:val="left" w:leader="none"/>
          <w:tab w:pos="1342" w:val="left" w:leader="none"/>
        </w:tabs>
        <w:spacing w:line="259" w:lineRule="auto" w:before="0" w:after="0"/>
        <w:ind w:left="1342" w:right="334" w:hanging="1107"/>
        <w:jc w:val="both"/>
        <w:rPr>
          <w:sz w:val="24"/>
        </w:rPr>
      </w:pPr>
      <w:r>
        <w:rPr>
          <w:rFonts w:ascii="Arial" w:hAnsi="Arial"/>
          <w:b/>
          <w:sz w:val="24"/>
        </w:rPr>
        <w:t>Subsecretaría de Prevención y Seguridad Humana: </w:t>
      </w:r>
      <w:r>
        <w:rPr>
          <w:sz w:val="24"/>
        </w:rPr>
        <w:t>La Subsecretaría de Prevención y Seguridad Humana es una Unidad Administrativa de la Secretaría de Igualdad e Inclusión del Gobierno del Estado de Nuevo León.</w:t>
      </w:r>
    </w:p>
    <w:p>
      <w:pPr>
        <w:pStyle w:val="ListParagraph"/>
        <w:numPr>
          <w:ilvl w:val="0"/>
          <w:numId w:val="1"/>
        </w:numPr>
        <w:tabs>
          <w:tab w:pos="1327" w:val="left" w:leader="none"/>
          <w:tab w:pos="1342" w:val="left" w:leader="none"/>
        </w:tabs>
        <w:spacing w:line="259" w:lineRule="auto" w:before="0" w:after="0"/>
        <w:ind w:left="1342" w:right="339" w:hanging="975"/>
        <w:jc w:val="both"/>
        <w:rPr>
          <w:sz w:val="24"/>
        </w:rPr>
      </w:pPr>
      <w:r>
        <w:rPr>
          <w:rFonts w:ascii="Arial" w:hAnsi="Arial"/>
          <w:b/>
          <w:sz w:val="24"/>
        </w:rPr>
        <w:t>Seguridad Humana: </w:t>
      </w:r>
      <w:r>
        <w:rPr>
          <w:sz w:val="24"/>
        </w:rPr>
        <w:t>Es un enfoque promovido por la Organización de las Naciones Unidas que ayuda a los Estados a identificar y superar las dificultades generalizadas e intersectoriales que afectan la supervivencia, los</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BodyText"/>
        <w:spacing w:line="259" w:lineRule="auto"/>
        <w:ind w:left="1342" w:right="335"/>
      </w:pPr>
      <w:r>
        <w:rPr/>
        <w:t>medios de subsistencia y la dignidad de sus ciudadanos. Este enfoque se</w:t>
      </w:r>
      <w:r>
        <w:rPr>
          <w:spacing w:val="40"/>
        </w:rPr>
        <w:t> </w:t>
      </w:r>
      <w:r>
        <w:rPr/>
        <w:t>basa en respuestas centradas en las personas, integrales, adaptadas a los contextos específicos, con un enfoque preventivo que refuerza tanto la protección, como el empoderamiento de todas las personas.</w:t>
      </w:r>
    </w:p>
    <w:p>
      <w:pPr>
        <w:pStyle w:val="ListParagraph"/>
        <w:numPr>
          <w:ilvl w:val="0"/>
          <w:numId w:val="1"/>
        </w:numPr>
        <w:tabs>
          <w:tab w:pos="1327" w:val="left" w:leader="none"/>
          <w:tab w:pos="1342" w:val="left" w:leader="none"/>
        </w:tabs>
        <w:spacing w:line="259" w:lineRule="auto" w:before="0" w:after="0"/>
        <w:ind w:left="1342" w:right="332" w:hanging="908"/>
        <w:jc w:val="both"/>
        <w:rPr>
          <w:sz w:val="24"/>
        </w:rPr>
      </w:pPr>
      <w:r>
        <w:rPr>
          <w:rFonts w:ascii="Arial" w:hAnsi="Arial"/>
          <w:b/>
          <w:sz w:val="24"/>
        </w:rPr>
        <w:t>Violencia: </w:t>
      </w:r>
      <w:r>
        <w:rPr>
          <w:sz w:val="24"/>
        </w:rPr>
        <w:t>Uso deliberado de la fuerza física o el poder, ya sea en grado de amenaza o efectivo, contra uno mismo, otra persona, grupo o comunidad, que cause o tenga muchas probabilidades de causar lesiones, muerte, daños psicológicos, trastornos del desarrollo o privaciones. Quedan incluidas las diversas manifestaciones que tiene la violencia como la de género, la juvenil,</w:t>
      </w:r>
      <w:r>
        <w:rPr>
          <w:spacing w:val="40"/>
          <w:sz w:val="24"/>
        </w:rPr>
        <w:t> </w:t>
      </w:r>
      <w:r>
        <w:rPr>
          <w:sz w:val="24"/>
        </w:rPr>
        <w:t>la delictiva, la institucional y la social, entre otras.</w:t>
      </w:r>
    </w:p>
    <w:p>
      <w:pPr>
        <w:pStyle w:val="ListParagraph"/>
        <w:numPr>
          <w:ilvl w:val="0"/>
          <w:numId w:val="1"/>
        </w:numPr>
        <w:tabs>
          <w:tab w:pos="1328" w:val="left" w:leader="none"/>
          <w:tab w:pos="1342" w:val="left" w:leader="none"/>
        </w:tabs>
        <w:spacing w:line="259" w:lineRule="auto" w:before="0" w:after="0"/>
        <w:ind w:left="1342" w:right="335" w:hanging="975"/>
        <w:jc w:val="both"/>
        <w:rPr>
          <w:sz w:val="24"/>
        </w:rPr>
      </w:pPr>
      <w:r>
        <w:rPr>
          <w:rFonts w:ascii="Arial" w:hAnsi="Arial"/>
          <w:b/>
          <w:sz w:val="24"/>
        </w:rPr>
        <w:t>Zonas de atención prioritaria: </w:t>
      </w:r>
      <w:r>
        <w:rPr>
          <w:sz w:val="24"/>
        </w:rPr>
        <w:t>Áreas geográficas o regiones, de carácter urbano o rural, en las que se registran altos índices de conductas antisociales, faltas administrativas o delitos, que requieren de una intervención pronta e integral a fin de contrarrestar los factores de riesgo presentes.</w:t>
      </w:r>
    </w:p>
    <w:p>
      <w:pPr>
        <w:pStyle w:val="BodyText"/>
        <w:ind w:left="0"/>
        <w:jc w:val="left"/>
      </w:pPr>
    </w:p>
    <w:p>
      <w:pPr>
        <w:pStyle w:val="BodyText"/>
        <w:spacing w:before="198"/>
        <w:ind w:left="0"/>
        <w:jc w:val="left"/>
      </w:pPr>
    </w:p>
    <w:p>
      <w:pPr>
        <w:spacing w:before="0"/>
        <w:ind w:left="2767" w:right="2483"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1"/>
        <w:ind w:left="302" w:right="0" w:firstLine="0"/>
        <w:jc w:val="center"/>
        <w:rPr>
          <w:rFonts w:ascii="Arial" w:hAnsi="Arial"/>
          <w:b/>
          <w:sz w:val="24"/>
        </w:rPr>
      </w:pPr>
      <w:r>
        <w:rPr>
          <w:rFonts w:ascii="Arial" w:hAnsi="Arial"/>
          <w:b/>
          <w:sz w:val="24"/>
        </w:rPr>
        <w:t>DEL</w:t>
      </w:r>
      <w:r>
        <w:rPr>
          <w:rFonts w:ascii="Arial" w:hAnsi="Arial"/>
          <w:b/>
          <w:spacing w:val="-15"/>
          <w:sz w:val="24"/>
        </w:rPr>
        <w:t> </w:t>
      </w:r>
      <w:r>
        <w:rPr>
          <w:rFonts w:ascii="Arial" w:hAnsi="Arial"/>
          <w:b/>
          <w:sz w:val="24"/>
        </w:rPr>
        <w:t>CONSEJO</w:t>
      </w:r>
      <w:r>
        <w:rPr>
          <w:rFonts w:ascii="Arial" w:hAnsi="Arial"/>
          <w:b/>
          <w:spacing w:val="-5"/>
          <w:sz w:val="24"/>
        </w:rPr>
        <w:t> </w:t>
      </w:r>
      <w:r>
        <w:rPr>
          <w:rFonts w:ascii="Arial" w:hAnsi="Arial"/>
          <w:b/>
          <w:sz w:val="24"/>
        </w:rPr>
        <w:t>MUNICIPAL</w:t>
      </w:r>
      <w:r>
        <w:rPr>
          <w:rFonts w:ascii="Arial" w:hAnsi="Arial"/>
          <w:b/>
          <w:spacing w:val="-10"/>
          <w:sz w:val="24"/>
        </w:rPr>
        <w:t> </w:t>
      </w:r>
      <w:r>
        <w:rPr>
          <w:rFonts w:ascii="Arial" w:hAnsi="Arial"/>
          <w:b/>
          <w:sz w:val="24"/>
        </w:rPr>
        <w:t>DE</w:t>
      </w:r>
      <w:r>
        <w:rPr>
          <w:rFonts w:ascii="Arial" w:hAnsi="Arial"/>
          <w:b/>
          <w:spacing w:val="-5"/>
          <w:sz w:val="24"/>
        </w:rPr>
        <w:t> </w:t>
      </w:r>
      <w:r>
        <w:rPr>
          <w:rFonts w:ascii="Arial" w:hAnsi="Arial"/>
          <w:b/>
          <w:sz w:val="24"/>
        </w:rPr>
        <w:t>PREVENCIÓN</w:t>
      </w:r>
      <w:r>
        <w:rPr>
          <w:rFonts w:ascii="Arial" w:hAnsi="Arial"/>
          <w:b/>
          <w:spacing w:val="-5"/>
          <w:sz w:val="24"/>
        </w:rPr>
        <w:t> </w:t>
      </w:r>
      <w:r>
        <w:rPr>
          <w:rFonts w:ascii="Arial" w:hAnsi="Arial"/>
          <w:b/>
          <w:sz w:val="24"/>
        </w:rPr>
        <w:t>SOCIAL</w:t>
      </w:r>
      <w:r>
        <w:rPr>
          <w:rFonts w:ascii="Arial" w:hAnsi="Arial"/>
          <w:b/>
          <w:spacing w:val="-10"/>
          <w:sz w:val="24"/>
        </w:rPr>
        <w:t> </w:t>
      </w:r>
      <w:r>
        <w:rPr>
          <w:rFonts w:ascii="Arial" w:hAnsi="Arial"/>
          <w:b/>
          <w:sz w:val="24"/>
        </w:rPr>
        <w:t>DE</w:t>
      </w:r>
      <w:r>
        <w:rPr>
          <w:rFonts w:ascii="Arial" w:hAnsi="Arial"/>
          <w:b/>
          <w:spacing w:val="-5"/>
          <w:sz w:val="24"/>
        </w:rPr>
        <w:t> </w:t>
      </w:r>
      <w:r>
        <w:rPr>
          <w:rFonts w:ascii="Arial" w:hAnsi="Arial"/>
          <w:b/>
          <w:sz w:val="24"/>
        </w:rPr>
        <w:t>LA</w:t>
      </w:r>
      <w:r>
        <w:rPr>
          <w:rFonts w:ascii="Arial" w:hAnsi="Arial"/>
          <w:b/>
          <w:spacing w:val="-17"/>
          <w:sz w:val="24"/>
        </w:rPr>
        <w:t> </w:t>
      </w:r>
      <w:r>
        <w:rPr>
          <w:rFonts w:ascii="Arial" w:hAnsi="Arial"/>
          <w:b/>
          <w:sz w:val="24"/>
        </w:rPr>
        <w:t>VIOLENCIA</w:t>
      </w:r>
      <w:r>
        <w:rPr>
          <w:rFonts w:ascii="Arial" w:hAnsi="Arial"/>
          <w:b/>
          <w:spacing w:val="-17"/>
          <w:sz w:val="24"/>
        </w:rPr>
        <w:t> </w:t>
      </w:r>
      <w:r>
        <w:rPr>
          <w:rFonts w:ascii="Arial" w:hAnsi="Arial"/>
          <w:b/>
          <w:sz w:val="24"/>
        </w:rPr>
        <w:t>Y</w:t>
      </w:r>
      <w:r>
        <w:rPr>
          <w:rFonts w:ascii="Arial" w:hAnsi="Arial"/>
          <w:b/>
          <w:spacing w:val="-6"/>
          <w:sz w:val="24"/>
        </w:rPr>
        <w:t> </w:t>
      </w:r>
      <w:r>
        <w:rPr>
          <w:rFonts w:ascii="Arial" w:hAnsi="Arial"/>
          <w:b/>
          <w:sz w:val="24"/>
        </w:rPr>
        <w:t>LA </w:t>
      </w:r>
      <w:r>
        <w:rPr>
          <w:rFonts w:ascii="Arial" w:hAnsi="Arial"/>
          <w:b/>
          <w:spacing w:val="-2"/>
          <w:sz w:val="24"/>
        </w:rPr>
        <w:t>DELINCUENCIA</w:t>
      </w:r>
    </w:p>
    <w:p>
      <w:pPr>
        <w:pStyle w:val="BodyText"/>
        <w:spacing w:before="24"/>
        <w:ind w:left="0"/>
        <w:jc w:val="left"/>
        <w:rPr>
          <w:rFonts w:ascii="Arial"/>
          <w:b/>
        </w:rPr>
      </w:pPr>
    </w:p>
    <w:p>
      <w:pPr>
        <w:pStyle w:val="BodyText"/>
        <w:spacing w:line="276" w:lineRule="auto"/>
        <w:ind w:left="622" w:right="331"/>
      </w:pPr>
      <w:r>
        <w:rPr>
          <w:rFonts w:ascii="Arial" w:hAnsi="Arial"/>
          <w:b/>
        </w:rPr>
        <w:t>Artículo 5.-</w:t>
      </w:r>
      <w:r>
        <w:rPr>
          <w:rFonts w:ascii="Arial" w:hAnsi="Arial"/>
          <w:b/>
        </w:rPr>
        <w:t> </w:t>
      </w:r>
      <w:r>
        <w:rPr/>
        <w:t>El</w:t>
      </w:r>
      <w:r>
        <w:rPr/>
        <w:t> Consejo</w:t>
      </w:r>
      <w:r>
        <w:rPr/>
        <w:t> Municipal</w:t>
      </w:r>
      <w:r>
        <w:rPr/>
        <w:t> es el órgano</w:t>
      </w:r>
      <w:r>
        <w:rPr/>
        <w:t> colegiado cuya función esencial</w:t>
      </w:r>
      <w:r>
        <w:rPr/>
        <w:t> es determinar</w:t>
      </w:r>
      <w:r>
        <w:rPr/>
        <w:t> e</w:t>
      </w:r>
      <w:r>
        <w:rPr/>
        <w:t> impulsar</w:t>
      </w:r>
      <w:r>
        <w:rPr/>
        <w:t> la</w:t>
      </w:r>
      <w:r>
        <w:rPr/>
        <w:t> implementación</w:t>
      </w:r>
      <w:r>
        <w:rPr/>
        <w:t> de</w:t>
      </w:r>
      <w:r>
        <w:rPr/>
        <w:t> acciones</w:t>
      </w:r>
      <w:r>
        <w:rPr/>
        <w:t> y</w:t>
      </w:r>
      <w:r>
        <w:rPr/>
        <w:t> estrategias</w:t>
      </w:r>
      <w:r>
        <w:rPr/>
        <w:t> de</w:t>
      </w:r>
      <w:r>
        <w:rPr/>
        <w:t> prevención social</w:t>
      </w:r>
      <w:r>
        <w:rPr/>
        <w:t> que</w:t>
      </w:r>
      <w:r>
        <w:rPr/>
        <w:t> han</w:t>
      </w:r>
      <w:r>
        <w:rPr/>
        <w:t> de</w:t>
      </w:r>
      <w:r>
        <w:rPr/>
        <w:t> desarrollarse</w:t>
      </w:r>
      <w:r>
        <w:rPr/>
        <w:t> para</w:t>
      </w:r>
      <w:r>
        <w:rPr/>
        <w:t> el</w:t>
      </w:r>
      <w:r>
        <w:rPr/>
        <w:t> fortalecimiento</w:t>
      </w:r>
      <w:r>
        <w:rPr/>
        <w:t> de</w:t>
      </w:r>
      <w:r>
        <w:rPr/>
        <w:t> la</w:t>
      </w:r>
      <w:r>
        <w:rPr/>
        <w:t> seguridad</w:t>
      </w:r>
      <w:r>
        <w:rPr/>
        <w:t> a</w:t>
      </w:r>
      <w:r>
        <w:rPr/>
        <w:t> nivel municipal, con participación ciudadana.</w:t>
      </w:r>
    </w:p>
    <w:p>
      <w:pPr>
        <w:pStyle w:val="BodyText"/>
        <w:spacing w:before="41"/>
        <w:ind w:left="0"/>
        <w:jc w:val="left"/>
      </w:pPr>
    </w:p>
    <w:p>
      <w:pPr>
        <w:pStyle w:val="BodyText"/>
        <w:ind w:left="622"/>
      </w:pPr>
      <w:r>
        <w:rPr>
          <w:rFonts w:ascii="Arial" w:hAnsi="Arial"/>
          <w:b/>
        </w:rPr>
        <w:t>Artículo</w:t>
      </w:r>
      <w:r>
        <w:rPr>
          <w:rFonts w:ascii="Arial" w:hAnsi="Arial"/>
          <w:b/>
          <w:spacing w:val="-4"/>
        </w:rPr>
        <w:t> </w:t>
      </w:r>
      <w:r>
        <w:rPr>
          <w:rFonts w:ascii="Arial" w:hAnsi="Arial"/>
          <w:b/>
        </w:rPr>
        <w:t>6.</w:t>
      </w:r>
      <w:r>
        <w:rPr>
          <w:rFonts w:ascii="Arial" w:hAnsi="Arial"/>
          <w:b/>
          <w:spacing w:val="-2"/>
        </w:rPr>
        <w:t> </w:t>
      </w:r>
      <w:r>
        <w:rPr/>
        <w:t>El</w:t>
      </w:r>
      <w:r>
        <w:rPr>
          <w:spacing w:val="-4"/>
        </w:rPr>
        <w:t> </w:t>
      </w:r>
      <w:r>
        <w:rPr/>
        <w:t>Pleno</w:t>
      </w:r>
      <w:r>
        <w:rPr>
          <w:spacing w:val="-3"/>
        </w:rPr>
        <w:t> </w:t>
      </w:r>
      <w:r>
        <w:rPr/>
        <w:t>del</w:t>
      </w:r>
      <w:r>
        <w:rPr>
          <w:spacing w:val="-4"/>
        </w:rPr>
        <w:t> </w:t>
      </w:r>
      <w:r>
        <w:rPr/>
        <w:t>Consejo</w:t>
      </w:r>
      <w:r>
        <w:rPr>
          <w:spacing w:val="-5"/>
        </w:rPr>
        <w:t> </w:t>
      </w:r>
      <w:r>
        <w:rPr/>
        <w:t>Municipal</w:t>
      </w:r>
      <w:r>
        <w:rPr>
          <w:spacing w:val="-3"/>
        </w:rPr>
        <w:t> </w:t>
      </w:r>
      <w:r>
        <w:rPr/>
        <w:t>se</w:t>
      </w:r>
      <w:r>
        <w:rPr>
          <w:spacing w:val="-4"/>
        </w:rPr>
        <w:t> </w:t>
      </w:r>
      <w:r>
        <w:rPr/>
        <w:t>integra</w:t>
      </w:r>
      <w:r>
        <w:rPr>
          <w:spacing w:val="-3"/>
        </w:rPr>
        <w:t> </w:t>
      </w:r>
      <w:r>
        <w:rPr/>
        <w:t>de</w:t>
      </w:r>
      <w:r>
        <w:rPr>
          <w:spacing w:val="-4"/>
        </w:rPr>
        <w:t> </w:t>
      </w:r>
      <w:r>
        <w:rPr/>
        <w:t>la</w:t>
      </w:r>
      <w:r>
        <w:rPr>
          <w:spacing w:val="-3"/>
        </w:rPr>
        <w:t> </w:t>
      </w:r>
      <w:r>
        <w:rPr/>
        <w:t>siguiente</w:t>
      </w:r>
      <w:r>
        <w:rPr>
          <w:spacing w:val="-4"/>
        </w:rPr>
        <w:t> </w:t>
      </w:r>
      <w:r>
        <w:rPr>
          <w:spacing w:val="-2"/>
        </w:rPr>
        <w:t>manera:</w:t>
      </w:r>
    </w:p>
    <w:p>
      <w:pPr>
        <w:pStyle w:val="BodyText"/>
        <w:spacing w:before="84"/>
        <w:ind w:left="0"/>
        <w:jc w:val="left"/>
      </w:pPr>
    </w:p>
    <w:p>
      <w:pPr>
        <w:pStyle w:val="ListParagraph"/>
        <w:numPr>
          <w:ilvl w:val="1"/>
          <w:numId w:val="1"/>
        </w:numPr>
        <w:tabs>
          <w:tab w:pos="1698" w:val="left" w:leader="none"/>
        </w:tabs>
        <w:spacing w:line="240" w:lineRule="auto" w:before="0" w:after="0"/>
        <w:ind w:left="1698" w:right="0" w:hanging="493"/>
        <w:jc w:val="both"/>
        <w:rPr>
          <w:sz w:val="24"/>
        </w:rPr>
      </w:pPr>
      <w:r>
        <w:rPr>
          <w:sz w:val="24"/>
        </w:rPr>
        <w:t>Presidencia;</w:t>
      </w:r>
      <w:r>
        <w:rPr>
          <w:spacing w:val="-5"/>
          <w:sz w:val="24"/>
        </w:rPr>
        <w:t> </w:t>
      </w:r>
      <w:r>
        <w:rPr>
          <w:sz w:val="24"/>
        </w:rPr>
        <w:t>estará</w:t>
      </w:r>
      <w:r>
        <w:rPr>
          <w:spacing w:val="-7"/>
          <w:sz w:val="24"/>
        </w:rPr>
        <w:t> </w:t>
      </w:r>
      <w:r>
        <w:rPr>
          <w:sz w:val="24"/>
        </w:rPr>
        <w:t>a</w:t>
      </w:r>
      <w:r>
        <w:rPr>
          <w:spacing w:val="-4"/>
          <w:sz w:val="24"/>
        </w:rPr>
        <w:t> </w:t>
      </w:r>
      <w:r>
        <w:rPr>
          <w:sz w:val="24"/>
        </w:rPr>
        <w:t>cargo</w:t>
      </w:r>
      <w:r>
        <w:rPr>
          <w:spacing w:val="-4"/>
          <w:sz w:val="24"/>
        </w:rPr>
        <w:t> </w:t>
      </w:r>
      <w:r>
        <w:rPr>
          <w:sz w:val="24"/>
        </w:rPr>
        <w:t>del</w:t>
      </w:r>
      <w:r>
        <w:rPr>
          <w:spacing w:val="-5"/>
          <w:sz w:val="24"/>
        </w:rPr>
        <w:t> </w:t>
      </w:r>
      <w:r>
        <w:rPr>
          <w:sz w:val="24"/>
        </w:rPr>
        <w:t>Presidente</w:t>
      </w:r>
      <w:r>
        <w:rPr>
          <w:spacing w:val="-4"/>
          <w:sz w:val="24"/>
        </w:rPr>
        <w:t> </w:t>
      </w:r>
      <w:r>
        <w:rPr>
          <w:spacing w:val="-2"/>
          <w:sz w:val="24"/>
        </w:rPr>
        <w:t>Municipal;</w:t>
      </w:r>
    </w:p>
    <w:p>
      <w:pPr>
        <w:pStyle w:val="ListParagraph"/>
        <w:numPr>
          <w:ilvl w:val="1"/>
          <w:numId w:val="1"/>
        </w:numPr>
        <w:tabs>
          <w:tab w:pos="1697" w:val="left" w:leader="none"/>
          <w:tab w:pos="1699" w:val="left" w:leader="none"/>
        </w:tabs>
        <w:spacing w:line="259" w:lineRule="auto" w:before="22" w:after="0"/>
        <w:ind w:left="1699" w:right="341" w:hanging="562"/>
        <w:jc w:val="both"/>
        <w:rPr>
          <w:sz w:val="24"/>
        </w:rPr>
      </w:pPr>
      <w:r>
        <w:rPr>
          <w:sz w:val="24"/>
        </w:rPr>
        <w:t>Presidencia Honoraria; estará a cargo de la persona titular de la Secretaría de Seguridad y Vialidad, quien estará a cargo de la Presidencia hará en ausencia del Presidente Municipal;</w:t>
      </w:r>
    </w:p>
    <w:p>
      <w:pPr>
        <w:pStyle w:val="ListParagraph"/>
        <w:numPr>
          <w:ilvl w:val="1"/>
          <w:numId w:val="1"/>
        </w:numPr>
        <w:tabs>
          <w:tab w:pos="1696" w:val="left" w:leader="none"/>
          <w:tab w:pos="1699" w:val="left" w:leader="none"/>
        </w:tabs>
        <w:spacing w:line="259" w:lineRule="auto" w:before="0" w:after="0"/>
        <w:ind w:left="1699" w:right="333" w:hanging="627"/>
        <w:jc w:val="both"/>
        <w:rPr>
          <w:sz w:val="24"/>
        </w:rPr>
      </w:pPr>
      <w:r>
        <w:rPr>
          <w:sz w:val="24"/>
        </w:rPr>
        <w:t>Secretaría Ejecutiva; estará a cargo de la persona titular de la Secretaría</w:t>
      </w:r>
      <w:r>
        <w:rPr>
          <w:spacing w:val="40"/>
          <w:sz w:val="24"/>
        </w:rPr>
        <w:t> </w:t>
      </w:r>
      <w:r>
        <w:rPr>
          <w:sz w:val="24"/>
        </w:rPr>
        <w:t>de Seguridad y Vialidad;</w:t>
      </w:r>
    </w:p>
    <w:p>
      <w:pPr>
        <w:pStyle w:val="ListParagraph"/>
        <w:numPr>
          <w:ilvl w:val="1"/>
          <w:numId w:val="1"/>
        </w:numPr>
        <w:tabs>
          <w:tab w:pos="1696" w:val="left" w:leader="none"/>
          <w:tab w:pos="1699" w:val="left" w:leader="none"/>
        </w:tabs>
        <w:spacing w:line="259" w:lineRule="auto" w:before="0" w:after="0"/>
        <w:ind w:left="1699" w:right="341" w:hanging="656"/>
        <w:jc w:val="both"/>
        <w:rPr>
          <w:sz w:val="24"/>
        </w:rPr>
      </w:pPr>
      <w:r>
        <w:rPr>
          <w:sz w:val="24"/>
        </w:rPr>
        <w:t>Secretaría Técnica; estará a cargo de la persona titular de la Secretaría de Desarrollo Social, quien en el desarrollo de sus funciones se coordinará con la Dirección de Prevención del Delito;</w:t>
      </w:r>
    </w:p>
    <w:p>
      <w:pPr>
        <w:pStyle w:val="ListParagraph"/>
        <w:numPr>
          <w:ilvl w:val="1"/>
          <w:numId w:val="1"/>
        </w:numPr>
        <w:tabs>
          <w:tab w:pos="1699" w:val="left" w:leader="none"/>
        </w:tabs>
        <w:spacing w:line="259" w:lineRule="auto" w:before="0" w:after="0"/>
        <w:ind w:left="1699" w:right="336" w:hanging="588"/>
        <w:jc w:val="both"/>
        <w:rPr>
          <w:sz w:val="24"/>
        </w:rPr>
      </w:pPr>
      <w:r>
        <w:rPr>
          <w:sz w:val="24"/>
        </w:rPr>
        <w:t>Vocales Municipales; los Titulares de las Dependencias de la Administración Pública Municipal;</w:t>
      </w:r>
    </w:p>
    <w:p>
      <w:pPr>
        <w:pStyle w:val="ListParagraph"/>
        <w:numPr>
          <w:ilvl w:val="1"/>
          <w:numId w:val="1"/>
        </w:numPr>
        <w:tabs>
          <w:tab w:pos="1697" w:val="left" w:leader="none"/>
        </w:tabs>
        <w:spacing w:line="275" w:lineRule="exact" w:before="0" w:after="0"/>
        <w:ind w:left="1697" w:right="0" w:hanging="653"/>
        <w:jc w:val="both"/>
        <w:rPr>
          <w:sz w:val="24"/>
        </w:rPr>
      </w:pPr>
      <w:r>
        <w:rPr>
          <w:sz w:val="24"/>
        </w:rPr>
        <w:t>Vocal;</w:t>
      </w:r>
      <w:r>
        <w:rPr>
          <w:spacing w:val="-13"/>
          <w:sz w:val="24"/>
        </w:rPr>
        <w:t> </w:t>
      </w:r>
      <w:r>
        <w:rPr>
          <w:sz w:val="24"/>
        </w:rPr>
        <w:t>Titular</w:t>
      </w:r>
      <w:r>
        <w:rPr>
          <w:spacing w:val="-8"/>
          <w:sz w:val="24"/>
        </w:rPr>
        <w:t> </w:t>
      </w:r>
      <w:r>
        <w:rPr>
          <w:sz w:val="24"/>
        </w:rPr>
        <w:t>del</w:t>
      </w:r>
      <w:r>
        <w:rPr>
          <w:spacing w:val="-8"/>
          <w:sz w:val="24"/>
        </w:rPr>
        <w:t> </w:t>
      </w:r>
      <w:r>
        <w:rPr>
          <w:sz w:val="24"/>
        </w:rPr>
        <w:t>Juzgado</w:t>
      </w:r>
      <w:r>
        <w:rPr>
          <w:spacing w:val="-8"/>
          <w:sz w:val="24"/>
        </w:rPr>
        <w:t> </w:t>
      </w:r>
      <w:r>
        <w:rPr>
          <w:sz w:val="24"/>
        </w:rPr>
        <w:t>Cívico,</w:t>
      </w:r>
      <w:r>
        <w:rPr>
          <w:spacing w:val="-8"/>
          <w:sz w:val="24"/>
        </w:rPr>
        <w:t> </w:t>
      </w:r>
      <w:r>
        <w:rPr>
          <w:spacing w:val="-10"/>
          <w:sz w:val="24"/>
        </w:rPr>
        <w:t>y</w:t>
      </w:r>
    </w:p>
    <w:p>
      <w:pPr>
        <w:pStyle w:val="ListParagraph"/>
        <w:spacing w:after="0" w:line="275" w:lineRule="exact"/>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1"/>
          <w:numId w:val="1"/>
        </w:numPr>
        <w:tabs>
          <w:tab w:pos="1699" w:val="left" w:leader="none"/>
        </w:tabs>
        <w:spacing w:line="256" w:lineRule="auto" w:before="0" w:after="0"/>
        <w:ind w:left="1699" w:right="339" w:hanging="720"/>
        <w:jc w:val="left"/>
        <w:rPr>
          <w:sz w:val="24"/>
        </w:rPr>
      </w:pPr>
      <w:r>
        <w:rPr>
          <w:sz w:val="24"/>
        </w:rPr>
        <w:t>Vocales</w:t>
      </w:r>
      <w:r>
        <w:rPr>
          <w:spacing w:val="31"/>
          <w:sz w:val="24"/>
        </w:rPr>
        <w:t> </w:t>
      </w:r>
      <w:r>
        <w:rPr>
          <w:sz w:val="24"/>
        </w:rPr>
        <w:t>Representante</w:t>
      </w:r>
      <w:r>
        <w:rPr>
          <w:spacing w:val="31"/>
          <w:sz w:val="24"/>
        </w:rPr>
        <w:t> </w:t>
      </w:r>
      <w:r>
        <w:rPr>
          <w:sz w:val="24"/>
        </w:rPr>
        <w:t>de</w:t>
      </w:r>
      <w:r>
        <w:rPr>
          <w:spacing w:val="31"/>
          <w:sz w:val="24"/>
        </w:rPr>
        <w:t> </w:t>
      </w:r>
      <w:r>
        <w:rPr>
          <w:sz w:val="24"/>
        </w:rPr>
        <w:t>la</w:t>
      </w:r>
      <w:r>
        <w:rPr>
          <w:spacing w:val="29"/>
          <w:sz w:val="24"/>
        </w:rPr>
        <w:t> </w:t>
      </w:r>
      <w:r>
        <w:rPr>
          <w:sz w:val="24"/>
        </w:rPr>
        <w:t>Sociedad</w:t>
      </w:r>
      <w:r>
        <w:rPr>
          <w:spacing w:val="31"/>
          <w:sz w:val="24"/>
        </w:rPr>
        <w:t> </w:t>
      </w:r>
      <w:r>
        <w:rPr>
          <w:sz w:val="24"/>
        </w:rPr>
        <w:t>Civil;</w:t>
      </w:r>
      <w:r>
        <w:rPr>
          <w:spacing w:val="31"/>
          <w:sz w:val="24"/>
        </w:rPr>
        <w:t> </w:t>
      </w:r>
      <w:r>
        <w:rPr>
          <w:sz w:val="24"/>
        </w:rPr>
        <w:t>un</w:t>
      </w:r>
      <w:r>
        <w:rPr>
          <w:spacing w:val="29"/>
          <w:sz w:val="24"/>
        </w:rPr>
        <w:t> </w:t>
      </w:r>
      <w:r>
        <w:rPr>
          <w:sz w:val="24"/>
        </w:rPr>
        <w:t>representante</w:t>
      </w:r>
      <w:r>
        <w:rPr>
          <w:spacing w:val="30"/>
          <w:sz w:val="24"/>
        </w:rPr>
        <w:t> </w:t>
      </w:r>
      <w:r>
        <w:rPr>
          <w:sz w:val="24"/>
        </w:rPr>
        <w:t>del</w:t>
      </w:r>
      <w:r>
        <w:rPr>
          <w:spacing w:val="30"/>
          <w:sz w:val="24"/>
        </w:rPr>
        <w:t> </w:t>
      </w:r>
      <w:r>
        <w:rPr>
          <w:sz w:val="24"/>
        </w:rPr>
        <w:t>sector Académico o social.</w:t>
      </w:r>
    </w:p>
    <w:p>
      <w:pPr>
        <w:pStyle w:val="BodyText"/>
        <w:spacing w:line="276" w:lineRule="auto" w:before="166"/>
        <w:ind w:left="622" w:right="333"/>
      </w:pPr>
      <w:r>
        <w:rPr/>
        <w:t>El Consejo</w:t>
      </w:r>
      <w:r>
        <w:rPr/>
        <w:t> Municipal</w:t>
      </w:r>
      <w:r>
        <w:rPr/>
        <w:t> tendrá</w:t>
      </w:r>
      <w:r>
        <w:rPr/>
        <w:t> como</w:t>
      </w:r>
      <w:r>
        <w:rPr/>
        <w:t> Invitados especiales permanentes a personas titulares de las Áreas de:</w:t>
      </w:r>
    </w:p>
    <w:p>
      <w:pPr>
        <w:pStyle w:val="BodyText"/>
        <w:spacing w:before="42"/>
        <w:ind w:left="0"/>
        <w:jc w:val="left"/>
      </w:pPr>
    </w:p>
    <w:p>
      <w:pPr>
        <w:pStyle w:val="ListParagraph"/>
        <w:numPr>
          <w:ilvl w:val="2"/>
          <w:numId w:val="1"/>
        </w:numPr>
        <w:tabs>
          <w:tab w:pos="1328" w:val="left" w:leader="none"/>
          <w:tab w:pos="1342" w:val="left" w:leader="none"/>
        </w:tabs>
        <w:spacing w:line="276" w:lineRule="auto" w:before="0" w:after="0"/>
        <w:ind w:left="1342" w:right="342" w:hanging="360"/>
        <w:jc w:val="left"/>
        <w:rPr>
          <w:sz w:val="24"/>
        </w:rPr>
      </w:pPr>
      <w:r>
        <w:rPr>
          <w:sz w:val="24"/>
        </w:rPr>
        <w:t>Centro</w:t>
      </w:r>
      <w:r>
        <w:rPr>
          <w:spacing w:val="-1"/>
          <w:sz w:val="24"/>
        </w:rPr>
        <w:t> </w:t>
      </w:r>
      <w:r>
        <w:rPr>
          <w:sz w:val="24"/>
        </w:rPr>
        <w:t>Estatal</w:t>
      </w:r>
      <w:r>
        <w:rPr>
          <w:spacing w:val="-2"/>
          <w:sz w:val="24"/>
        </w:rPr>
        <w:t> </w:t>
      </w:r>
      <w:r>
        <w:rPr>
          <w:sz w:val="24"/>
        </w:rPr>
        <w:t>de</w:t>
      </w:r>
      <w:r>
        <w:rPr>
          <w:spacing w:val="-1"/>
          <w:sz w:val="24"/>
        </w:rPr>
        <w:t> </w:t>
      </w:r>
      <w:r>
        <w:rPr>
          <w:sz w:val="24"/>
        </w:rPr>
        <w:t>Prevención</w:t>
      </w:r>
      <w:r>
        <w:rPr>
          <w:spacing w:val="-3"/>
          <w:sz w:val="24"/>
        </w:rPr>
        <w:t> </w:t>
      </w:r>
      <w:r>
        <w:rPr>
          <w:sz w:val="24"/>
        </w:rPr>
        <w:t>de</w:t>
      </w:r>
      <w:r>
        <w:rPr>
          <w:spacing w:val="-1"/>
          <w:sz w:val="24"/>
        </w:rPr>
        <w:t> </w:t>
      </w:r>
      <w:r>
        <w:rPr>
          <w:sz w:val="24"/>
        </w:rPr>
        <w:t>la</w:t>
      </w:r>
      <w:r>
        <w:rPr>
          <w:spacing w:val="-1"/>
          <w:sz w:val="24"/>
        </w:rPr>
        <w:t> </w:t>
      </w:r>
      <w:r>
        <w:rPr>
          <w:sz w:val="24"/>
        </w:rPr>
        <w:t>Violencia</w:t>
      </w:r>
      <w:r>
        <w:rPr>
          <w:spacing w:val="-4"/>
          <w:sz w:val="24"/>
        </w:rPr>
        <w:t> </w:t>
      </w:r>
      <w:r>
        <w:rPr>
          <w:sz w:val="24"/>
        </w:rPr>
        <w:t>y</w:t>
      </w:r>
      <w:r>
        <w:rPr>
          <w:spacing w:val="-4"/>
          <w:sz w:val="24"/>
        </w:rPr>
        <w:t> </w:t>
      </w:r>
      <w:r>
        <w:rPr>
          <w:sz w:val="24"/>
        </w:rPr>
        <w:t>la</w:t>
      </w:r>
      <w:r>
        <w:rPr>
          <w:spacing w:val="-1"/>
          <w:sz w:val="24"/>
        </w:rPr>
        <w:t> </w:t>
      </w:r>
      <w:r>
        <w:rPr>
          <w:sz w:val="24"/>
        </w:rPr>
        <w:t>Delincuencia</w:t>
      </w:r>
      <w:r>
        <w:rPr>
          <w:spacing w:val="-1"/>
          <w:sz w:val="24"/>
        </w:rPr>
        <w:t> </w:t>
      </w:r>
      <w:r>
        <w:rPr>
          <w:sz w:val="24"/>
        </w:rPr>
        <w:t>de</w:t>
      </w:r>
      <w:r>
        <w:rPr>
          <w:spacing w:val="-1"/>
          <w:sz w:val="24"/>
        </w:rPr>
        <w:t> </w:t>
      </w:r>
      <w:r>
        <w:rPr>
          <w:sz w:val="24"/>
        </w:rPr>
        <w:t>la</w:t>
      </w:r>
      <w:r>
        <w:rPr>
          <w:spacing w:val="-4"/>
          <w:sz w:val="24"/>
        </w:rPr>
        <w:t> </w:t>
      </w:r>
      <w:r>
        <w:rPr>
          <w:sz w:val="24"/>
        </w:rPr>
        <w:t>Secretaría de Seguridad;</w:t>
      </w:r>
    </w:p>
    <w:p>
      <w:pPr>
        <w:pStyle w:val="ListParagraph"/>
        <w:numPr>
          <w:ilvl w:val="2"/>
          <w:numId w:val="1"/>
        </w:numPr>
        <w:tabs>
          <w:tab w:pos="1328" w:val="left" w:leader="none"/>
          <w:tab w:pos="1342" w:val="left" w:leader="none"/>
        </w:tabs>
        <w:spacing w:line="276" w:lineRule="auto" w:before="0" w:after="0"/>
        <w:ind w:left="1342" w:right="342" w:hanging="360"/>
        <w:jc w:val="left"/>
        <w:rPr>
          <w:sz w:val="24"/>
        </w:rPr>
      </w:pPr>
      <w:r>
        <w:rPr>
          <w:sz w:val="24"/>
        </w:rPr>
        <w:t>Subsecretaría</w:t>
      </w:r>
      <w:r>
        <w:rPr>
          <w:spacing w:val="80"/>
          <w:sz w:val="24"/>
        </w:rPr>
        <w:t> </w:t>
      </w:r>
      <w:r>
        <w:rPr>
          <w:sz w:val="24"/>
        </w:rPr>
        <w:t>de</w:t>
      </w:r>
      <w:r>
        <w:rPr>
          <w:spacing w:val="80"/>
          <w:sz w:val="24"/>
        </w:rPr>
        <w:t> </w:t>
      </w:r>
      <w:r>
        <w:rPr>
          <w:sz w:val="24"/>
        </w:rPr>
        <w:t>Prevención</w:t>
      </w:r>
      <w:r>
        <w:rPr>
          <w:spacing w:val="80"/>
          <w:sz w:val="24"/>
        </w:rPr>
        <w:t> </w:t>
      </w:r>
      <w:r>
        <w:rPr>
          <w:sz w:val="24"/>
        </w:rPr>
        <w:t>y</w:t>
      </w:r>
      <w:r>
        <w:rPr>
          <w:spacing w:val="80"/>
          <w:sz w:val="24"/>
        </w:rPr>
        <w:t> </w:t>
      </w:r>
      <w:r>
        <w:rPr>
          <w:sz w:val="24"/>
        </w:rPr>
        <w:t>Seguridad</w:t>
      </w:r>
      <w:r>
        <w:rPr>
          <w:spacing w:val="80"/>
          <w:sz w:val="24"/>
        </w:rPr>
        <w:t> </w:t>
      </w:r>
      <w:r>
        <w:rPr>
          <w:sz w:val="24"/>
        </w:rPr>
        <w:t>Humana</w:t>
      </w:r>
      <w:r>
        <w:rPr>
          <w:spacing w:val="80"/>
          <w:sz w:val="24"/>
        </w:rPr>
        <w:t> </w:t>
      </w:r>
      <w:r>
        <w:rPr>
          <w:sz w:val="24"/>
        </w:rPr>
        <w:t>de</w:t>
      </w:r>
      <w:r>
        <w:rPr>
          <w:spacing w:val="80"/>
          <w:sz w:val="24"/>
        </w:rPr>
        <w:t> </w:t>
      </w:r>
      <w:r>
        <w:rPr>
          <w:sz w:val="24"/>
        </w:rPr>
        <w:t>la</w:t>
      </w:r>
      <w:r>
        <w:rPr>
          <w:spacing w:val="80"/>
          <w:sz w:val="24"/>
        </w:rPr>
        <w:t> </w:t>
      </w:r>
      <w:r>
        <w:rPr>
          <w:sz w:val="24"/>
        </w:rPr>
        <w:t>Secretaría</w:t>
      </w:r>
      <w:r>
        <w:rPr>
          <w:spacing w:val="80"/>
          <w:sz w:val="24"/>
        </w:rPr>
        <w:t> </w:t>
      </w:r>
      <w:r>
        <w:rPr>
          <w:sz w:val="24"/>
        </w:rPr>
        <w:t>de Igualdad e Inclusión, y</w:t>
      </w:r>
    </w:p>
    <w:p>
      <w:pPr>
        <w:pStyle w:val="ListParagraph"/>
        <w:numPr>
          <w:ilvl w:val="2"/>
          <w:numId w:val="1"/>
        </w:numPr>
        <w:tabs>
          <w:tab w:pos="1328" w:val="left" w:leader="none"/>
        </w:tabs>
        <w:spacing w:line="240" w:lineRule="auto" w:before="0" w:after="0"/>
        <w:ind w:left="1328" w:right="0" w:hanging="347"/>
        <w:jc w:val="left"/>
        <w:rPr>
          <w:sz w:val="24"/>
        </w:rPr>
      </w:pPr>
      <w:r>
        <w:rPr>
          <w:sz w:val="24"/>
        </w:rPr>
        <w:t>Prevención</w:t>
      </w:r>
      <w:r>
        <w:rPr>
          <w:spacing w:val="-11"/>
          <w:sz w:val="24"/>
        </w:rPr>
        <w:t> </w:t>
      </w:r>
      <w:r>
        <w:rPr>
          <w:sz w:val="24"/>
        </w:rPr>
        <w:t>Social</w:t>
      </w:r>
      <w:r>
        <w:rPr>
          <w:spacing w:val="-11"/>
          <w:sz w:val="24"/>
        </w:rPr>
        <w:t> </w:t>
      </w:r>
      <w:r>
        <w:rPr>
          <w:sz w:val="24"/>
        </w:rPr>
        <w:t>adscrita</w:t>
      </w:r>
      <w:r>
        <w:rPr>
          <w:spacing w:val="-11"/>
          <w:sz w:val="24"/>
        </w:rPr>
        <w:t> </w:t>
      </w:r>
      <w:r>
        <w:rPr>
          <w:sz w:val="24"/>
        </w:rPr>
        <w:t>a</w:t>
      </w:r>
      <w:r>
        <w:rPr>
          <w:spacing w:val="-8"/>
          <w:sz w:val="24"/>
        </w:rPr>
        <w:t> </w:t>
      </w:r>
      <w:r>
        <w:rPr>
          <w:sz w:val="24"/>
        </w:rPr>
        <w:t>la</w:t>
      </w:r>
      <w:r>
        <w:rPr>
          <w:spacing w:val="-13"/>
          <w:sz w:val="24"/>
        </w:rPr>
        <w:t> </w:t>
      </w:r>
      <w:r>
        <w:rPr>
          <w:sz w:val="24"/>
        </w:rPr>
        <w:t>Secretaría</w:t>
      </w:r>
      <w:r>
        <w:rPr>
          <w:spacing w:val="-11"/>
          <w:sz w:val="24"/>
        </w:rPr>
        <w:t> </w:t>
      </w:r>
      <w:r>
        <w:rPr>
          <w:sz w:val="24"/>
        </w:rPr>
        <w:t>de</w:t>
      </w:r>
      <w:r>
        <w:rPr>
          <w:spacing w:val="-13"/>
          <w:sz w:val="24"/>
        </w:rPr>
        <w:t> </w:t>
      </w:r>
      <w:r>
        <w:rPr>
          <w:sz w:val="24"/>
        </w:rPr>
        <w:t>Desarrollo</w:t>
      </w:r>
      <w:r>
        <w:rPr>
          <w:spacing w:val="-10"/>
          <w:sz w:val="24"/>
        </w:rPr>
        <w:t> </w:t>
      </w:r>
      <w:r>
        <w:rPr>
          <w:spacing w:val="-2"/>
          <w:sz w:val="24"/>
        </w:rPr>
        <w:t>Social.</w:t>
      </w:r>
    </w:p>
    <w:p>
      <w:pPr>
        <w:pStyle w:val="BodyText"/>
        <w:spacing w:before="82"/>
        <w:ind w:left="0"/>
        <w:jc w:val="left"/>
      </w:pPr>
    </w:p>
    <w:p>
      <w:pPr>
        <w:pStyle w:val="BodyText"/>
        <w:spacing w:line="276" w:lineRule="auto"/>
        <w:ind w:left="622" w:right="333"/>
      </w:pPr>
      <w:r>
        <w:rPr/>
        <w:t>Todos los integrantes del Consejo Municipal tienen derecho a voz y voto para establecer acuerdos sobre los asuntos tratados en las sesiones ordinarias y extraordinarias, con excepción de los Invitados especiales permanentes, quienes tendrán derecho a voz, sin voto.</w:t>
      </w:r>
    </w:p>
    <w:p>
      <w:pPr>
        <w:pStyle w:val="BodyText"/>
        <w:spacing w:before="41"/>
        <w:ind w:left="0"/>
        <w:jc w:val="left"/>
      </w:pPr>
    </w:p>
    <w:p>
      <w:pPr>
        <w:pStyle w:val="BodyText"/>
        <w:spacing w:line="276" w:lineRule="auto"/>
        <w:ind w:left="622" w:right="335"/>
      </w:pPr>
      <w:r>
        <w:rPr>
          <w:rFonts w:ascii="Arial" w:hAnsi="Arial"/>
          <w:b/>
        </w:rPr>
        <w:t>Artículo 7</w:t>
      </w:r>
      <w:r>
        <w:rPr/>
        <w:t>. Las personas integrantes del Consejo Municipal podrán nombrar a un suplente para que asista en representación a las sesiones.</w:t>
      </w:r>
    </w:p>
    <w:p>
      <w:pPr>
        <w:pStyle w:val="BodyText"/>
        <w:spacing w:before="42"/>
        <w:ind w:left="0"/>
        <w:jc w:val="left"/>
      </w:pPr>
    </w:p>
    <w:p>
      <w:pPr>
        <w:pStyle w:val="BodyText"/>
        <w:spacing w:line="276" w:lineRule="auto"/>
        <w:ind w:left="622" w:right="332"/>
      </w:pPr>
      <w:r>
        <w:rPr>
          <w:rFonts w:ascii="Arial" w:hAnsi="Arial"/>
          <w:b/>
        </w:rPr>
        <w:t>Artículo 8</w:t>
      </w:r>
      <w:r>
        <w:rPr/>
        <w:t>. Las personas representantes de la sociedad civil, así como los invitados especiales permanentes, desempeñarán un cargo honorífico sin remuneración económica y no generarán relación laboral ni de antigüedad alguna con el municipio.</w:t>
      </w:r>
    </w:p>
    <w:p>
      <w:pPr>
        <w:pStyle w:val="BodyText"/>
        <w:spacing w:before="42"/>
        <w:ind w:left="0"/>
        <w:jc w:val="left"/>
      </w:pPr>
    </w:p>
    <w:p>
      <w:pPr>
        <w:pStyle w:val="BodyText"/>
        <w:spacing w:line="276" w:lineRule="auto"/>
        <w:ind w:left="622" w:right="334"/>
      </w:pPr>
      <w:r>
        <w:rPr/>
        <w:t>La designación de las personas representantes de la sociedad civil será aprobada</w:t>
      </w:r>
      <w:r>
        <w:rPr>
          <w:spacing w:val="40"/>
        </w:rPr>
        <w:t> </w:t>
      </w:r>
      <w:r>
        <w:rPr/>
        <w:t>por los integrantes del Consejo Municipal, a propuesta de la Presidencia.</w:t>
      </w:r>
    </w:p>
    <w:p>
      <w:pPr>
        <w:pStyle w:val="BodyText"/>
        <w:spacing w:before="42"/>
        <w:ind w:left="0"/>
        <w:jc w:val="left"/>
      </w:pPr>
    </w:p>
    <w:p>
      <w:pPr>
        <w:pStyle w:val="BodyText"/>
        <w:ind w:left="622"/>
      </w:pPr>
      <w:r>
        <w:rPr/>
        <w:t>Las</w:t>
      </w:r>
      <w:r>
        <w:rPr>
          <w:spacing w:val="-5"/>
        </w:rPr>
        <w:t> </w:t>
      </w:r>
      <w:r>
        <w:rPr/>
        <w:t>personas</w:t>
      </w:r>
      <w:r>
        <w:rPr>
          <w:spacing w:val="-4"/>
        </w:rPr>
        <w:t> </w:t>
      </w:r>
      <w:r>
        <w:rPr/>
        <w:t>propuestas</w:t>
      </w:r>
      <w:r>
        <w:rPr>
          <w:spacing w:val="-4"/>
        </w:rPr>
        <w:t> </w:t>
      </w:r>
      <w:r>
        <w:rPr/>
        <w:t>deberán</w:t>
      </w:r>
      <w:r>
        <w:rPr>
          <w:spacing w:val="-5"/>
        </w:rPr>
        <w:t> </w:t>
      </w:r>
      <w:r>
        <w:rPr/>
        <w:t>cumplir</w:t>
      </w:r>
      <w:r>
        <w:rPr>
          <w:spacing w:val="-4"/>
        </w:rPr>
        <w:t> </w:t>
      </w:r>
      <w:r>
        <w:rPr/>
        <w:t>con</w:t>
      </w:r>
      <w:r>
        <w:rPr>
          <w:spacing w:val="-4"/>
        </w:rPr>
        <w:t> </w:t>
      </w:r>
      <w:r>
        <w:rPr/>
        <w:t>lo</w:t>
      </w:r>
      <w:r>
        <w:rPr>
          <w:spacing w:val="-5"/>
        </w:rPr>
        <w:t> </w:t>
      </w:r>
      <w:r>
        <w:rPr>
          <w:spacing w:val="-2"/>
        </w:rPr>
        <w:t>siguiente:</w:t>
      </w:r>
    </w:p>
    <w:p>
      <w:pPr>
        <w:pStyle w:val="BodyText"/>
        <w:spacing w:before="81"/>
        <w:ind w:left="0"/>
        <w:jc w:val="left"/>
      </w:pPr>
    </w:p>
    <w:p>
      <w:pPr>
        <w:pStyle w:val="ListParagraph"/>
        <w:numPr>
          <w:ilvl w:val="3"/>
          <w:numId w:val="1"/>
        </w:numPr>
        <w:tabs>
          <w:tab w:pos="1697" w:val="left" w:leader="none"/>
          <w:tab w:pos="1699" w:val="left" w:leader="none"/>
        </w:tabs>
        <w:spacing w:line="259" w:lineRule="auto" w:before="1" w:after="0"/>
        <w:ind w:left="1699" w:right="343" w:hanging="495"/>
        <w:jc w:val="both"/>
        <w:rPr>
          <w:sz w:val="24"/>
        </w:rPr>
      </w:pPr>
      <w:r>
        <w:rPr>
          <w:sz w:val="24"/>
        </w:rPr>
        <w:t>No desempeñar ningún cargo en la administración pública, en ninguno de los órdenes de gobierno, ni en otra comisión de representación social,</w:t>
      </w:r>
      <w:r>
        <w:rPr>
          <w:spacing w:val="40"/>
          <w:sz w:val="24"/>
        </w:rPr>
        <w:t> </w:t>
      </w:r>
      <w:r>
        <w:rPr>
          <w:sz w:val="24"/>
        </w:rPr>
        <w:t>y</w:t>
      </w:r>
    </w:p>
    <w:p>
      <w:pPr>
        <w:pStyle w:val="ListParagraph"/>
        <w:numPr>
          <w:ilvl w:val="3"/>
          <w:numId w:val="1"/>
        </w:numPr>
        <w:tabs>
          <w:tab w:pos="1699" w:val="left" w:leader="none"/>
        </w:tabs>
        <w:spacing w:line="273" w:lineRule="exact" w:before="0" w:after="0"/>
        <w:ind w:left="1699" w:right="0" w:hanging="561"/>
        <w:jc w:val="left"/>
        <w:rPr>
          <w:sz w:val="24"/>
        </w:rPr>
      </w:pPr>
      <w:r>
        <w:rPr>
          <w:sz w:val="24"/>
        </w:rPr>
        <w:t>Experiencia</w:t>
      </w:r>
      <w:r>
        <w:rPr>
          <w:spacing w:val="-3"/>
          <w:sz w:val="24"/>
        </w:rPr>
        <w:t> </w:t>
      </w:r>
      <w:r>
        <w:rPr>
          <w:sz w:val="24"/>
        </w:rPr>
        <w:t>en</w:t>
      </w:r>
      <w:r>
        <w:rPr>
          <w:spacing w:val="-4"/>
          <w:sz w:val="24"/>
        </w:rPr>
        <w:t> </w:t>
      </w:r>
      <w:r>
        <w:rPr>
          <w:sz w:val="24"/>
        </w:rPr>
        <w:t>el</w:t>
      </w:r>
      <w:r>
        <w:rPr>
          <w:spacing w:val="-3"/>
          <w:sz w:val="24"/>
        </w:rPr>
        <w:t> </w:t>
      </w:r>
      <w:r>
        <w:rPr>
          <w:sz w:val="24"/>
        </w:rPr>
        <w:t>tema</w:t>
      </w:r>
      <w:r>
        <w:rPr>
          <w:spacing w:val="-4"/>
          <w:sz w:val="24"/>
        </w:rPr>
        <w:t> </w:t>
      </w:r>
      <w:r>
        <w:rPr>
          <w:sz w:val="24"/>
        </w:rPr>
        <w:t>de</w:t>
      </w:r>
      <w:r>
        <w:rPr>
          <w:spacing w:val="-5"/>
          <w:sz w:val="24"/>
        </w:rPr>
        <w:t> </w:t>
      </w:r>
      <w:r>
        <w:rPr>
          <w:sz w:val="24"/>
        </w:rPr>
        <w:t>prevención</w:t>
      </w:r>
      <w:r>
        <w:rPr>
          <w:spacing w:val="-1"/>
          <w:sz w:val="24"/>
        </w:rPr>
        <w:t> </w:t>
      </w:r>
      <w:r>
        <w:rPr>
          <w:spacing w:val="-2"/>
          <w:sz w:val="24"/>
        </w:rPr>
        <w:t>social.</w:t>
      </w:r>
    </w:p>
    <w:p>
      <w:pPr>
        <w:pStyle w:val="BodyText"/>
        <w:spacing w:before="185"/>
        <w:ind w:left="622"/>
      </w:pPr>
      <w:r>
        <w:rPr>
          <w:rFonts w:ascii="Arial" w:hAnsi="Arial"/>
          <w:b/>
        </w:rPr>
        <w:t>Artículo</w:t>
      </w:r>
      <w:r>
        <w:rPr>
          <w:rFonts w:ascii="Arial" w:hAnsi="Arial"/>
          <w:b/>
          <w:spacing w:val="-4"/>
        </w:rPr>
        <w:t> </w:t>
      </w:r>
      <w:r>
        <w:rPr>
          <w:rFonts w:ascii="Arial" w:hAnsi="Arial"/>
          <w:b/>
        </w:rPr>
        <w:t>8.</w:t>
      </w:r>
      <w:r>
        <w:rPr>
          <w:rFonts w:ascii="Arial" w:hAnsi="Arial"/>
          <w:b/>
          <w:spacing w:val="-3"/>
        </w:rPr>
        <w:t> </w:t>
      </w:r>
      <w:r>
        <w:rPr/>
        <w:t>El</w:t>
      </w:r>
      <w:r>
        <w:rPr>
          <w:spacing w:val="-4"/>
        </w:rPr>
        <w:t> </w:t>
      </w:r>
      <w:r>
        <w:rPr/>
        <w:t>Consejo</w:t>
      </w:r>
      <w:r>
        <w:rPr>
          <w:spacing w:val="-5"/>
        </w:rPr>
        <w:t> </w:t>
      </w:r>
      <w:r>
        <w:rPr/>
        <w:t>Municipal,</w:t>
      </w:r>
      <w:r>
        <w:rPr>
          <w:spacing w:val="-7"/>
        </w:rPr>
        <w:t> </w:t>
      </w:r>
      <w:r>
        <w:rPr/>
        <w:t>tendrá</w:t>
      </w:r>
      <w:r>
        <w:rPr>
          <w:spacing w:val="-3"/>
        </w:rPr>
        <w:t> </w:t>
      </w:r>
      <w:r>
        <w:rPr/>
        <w:t>las</w:t>
      </w:r>
      <w:r>
        <w:rPr>
          <w:spacing w:val="-7"/>
        </w:rPr>
        <w:t> </w:t>
      </w:r>
      <w:r>
        <w:rPr/>
        <w:t>siguientes</w:t>
      </w:r>
      <w:r>
        <w:rPr>
          <w:spacing w:val="-4"/>
        </w:rPr>
        <w:t> </w:t>
      </w:r>
      <w:r>
        <w:rPr>
          <w:spacing w:val="-2"/>
        </w:rPr>
        <w:t>atribuciones:</w:t>
      </w:r>
    </w:p>
    <w:p>
      <w:pPr>
        <w:pStyle w:val="BodyText"/>
        <w:spacing w:before="81"/>
        <w:ind w:left="0"/>
        <w:jc w:val="left"/>
      </w:pPr>
    </w:p>
    <w:p>
      <w:pPr>
        <w:pStyle w:val="ListParagraph"/>
        <w:numPr>
          <w:ilvl w:val="0"/>
          <w:numId w:val="2"/>
        </w:numPr>
        <w:tabs>
          <w:tab w:pos="1697" w:val="left" w:leader="none"/>
          <w:tab w:pos="1699" w:val="left" w:leader="none"/>
        </w:tabs>
        <w:spacing w:line="259" w:lineRule="auto" w:before="0" w:after="0"/>
        <w:ind w:left="1699" w:right="334" w:hanging="495"/>
        <w:jc w:val="both"/>
        <w:rPr>
          <w:sz w:val="24"/>
        </w:rPr>
      </w:pPr>
      <w:r>
        <w:rPr>
          <w:sz w:val="24"/>
        </w:rPr>
        <w:t>Emitir las directrices bajo las cuales encaucen y prioricen tanto las</w:t>
      </w:r>
      <w:r>
        <w:rPr>
          <w:spacing w:val="40"/>
          <w:sz w:val="24"/>
        </w:rPr>
        <w:t> </w:t>
      </w:r>
      <w:r>
        <w:rPr>
          <w:sz w:val="24"/>
        </w:rPr>
        <w:t>acciones</w:t>
      </w:r>
      <w:r>
        <w:rPr>
          <w:spacing w:val="-5"/>
          <w:sz w:val="24"/>
        </w:rPr>
        <w:t> </w:t>
      </w:r>
      <w:r>
        <w:rPr>
          <w:sz w:val="24"/>
        </w:rPr>
        <w:t>y</w:t>
      </w:r>
      <w:r>
        <w:rPr>
          <w:spacing w:val="-6"/>
          <w:sz w:val="24"/>
        </w:rPr>
        <w:t> </w:t>
      </w:r>
      <w:r>
        <w:rPr>
          <w:sz w:val="24"/>
        </w:rPr>
        <w:t>estrategias</w:t>
      </w:r>
      <w:r>
        <w:rPr>
          <w:spacing w:val="-5"/>
          <w:sz w:val="24"/>
        </w:rPr>
        <w:t> </w:t>
      </w:r>
      <w:r>
        <w:rPr>
          <w:sz w:val="24"/>
        </w:rPr>
        <w:t>de</w:t>
      </w:r>
      <w:r>
        <w:rPr>
          <w:spacing w:val="-5"/>
          <w:sz w:val="24"/>
        </w:rPr>
        <w:t> </w:t>
      </w:r>
      <w:r>
        <w:rPr>
          <w:sz w:val="24"/>
        </w:rPr>
        <w:t>prevención</w:t>
      </w:r>
      <w:r>
        <w:rPr>
          <w:spacing w:val="-5"/>
          <w:sz w:val="24"/>
        </w:rPr>
        <w:t> </w:t>
      </w:r>
      <w:r>
        <w:rPr>
          <w:sz w:val="24"/>
        </w:rPr>
        <w:t>social, como</w:t>
      </w:r>
      <w:r>
        <w:rPr>
          <w:spacing w:val="-6"/>
          <w:sz w:val="24"/>
        </w:rPr>
        <w:t> </w:t>
      </w:r>
      <w:r>
        <w:rPr>
          <w:sz w:val="24"/>
        </w:rPr>
        <w:t>los</w:t>
      </w:r>
      <w:r>
        <w:rPr>
          <w:spacing w:val="-5"/>
          <w:sz w:val="24"/>
        </w:rPr>
        <w:t> </w:t>
      </w:r>
      <w:r>
        <w:rPr>
          <w:sz w:val="24"/>
        </w:rPr>
        <w:t>recursos</w:t>
      </w:r>
      <w:r>
        <w:rPr>
          <w:spacing w:val="-6"/>
          <w:sz w:val="24"/>
        </w:rPr>
        <w:t> </w:t>
      </w:r>
      <w:r>
        <w:rPr>
          <w:sz w:val="24"/>
        </w:rPr>
        <w:t>municipales para llevarlas a cabo;</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2"/>
        </w:numPr>
        <w:tabs>
          <w:tab w:pos="1697" w:val="left" w:leader="none"/>
          <w:tab w:pos="1699" w:val="left" w:leader="none"/>
        </w:tabs>
        <w:spacing w:line="259" w:lineRule="auto" w:before="0" w:after="0"/>
        <w:ind w:left="1699" w:right="340" w:hanging="562"/>
        <w:jc w:val="both"/>
        <w:rPr>
          <w:sz w:val="24"/>
        </w:rPr>
      </w:pPr>
      <w:r>
        <w:rPr>
          <w:sz w:val="24"/>
        </w:rPr>
        <w:t>Dirigir, controlar, supervisar y evaluar las acciones y estrategias de prevención social;</w:t>
      </w:r>
    </w:p>
    <w:p>
      <w:pPr>
        <w:pStyle w:val="ListParagraph"/>
        <w:numPr>
          <w:ilvl w:val="0"/>
          <w:numId w:val="2"/>
        </w:numPr>
        <w:tabs>
          <w:tab w:pos="1696" w:val="left" w:leader="none"/>
          <w:tab w:pos="1699" w:val="left" w:leader="none"/>
        </w:tabs>
        <w:spacing w:line="259" w:lineRule="auto" w:before="0" w:after="0"/>
        <w:ind w:left="1699" w:right="335" w:hanging="627"/>
        <w:jc w:val="both"/>
        <w:rPr>
          <w:sz w:val="24"/>
        </w:rPr>
      </w:pPr>
      <w:r>
        <w:rPr>
          <w:sz w:val="24"/>
        </w:rPr>
        <w:t>Establecer mecanismos de monitoreo y seguimiento de las acciones y estrategias de prevención social, y</w:t>
      </w:r>
      <w:r>
        <w:rPr>
          <w:spacing w:val="-2"/>
          <w:sz w:val="24"/>
        </w:rPr>
        <w:t> </w:t>
      </w:r>
      <w:r>
        <w:rPr>
          <w:sz w:val="24"/>
        </w:rPr>
        <w:t>de la participación</w:t>
      </w:r>
      <w:r>
        <w:rPr>
          <w:spacing w:val="-1"/>
          <w:sz w:val="24"/>
        </w:rPr>
        <w:t> </w:t>
      </w:r>
      <w:r>
        <w:rPr>
          <w:sz w:val="24"/>
        </w:rPr>
        <w:t>de las Dependencias de la</w:t>
      </w:r>
      <w:r>
        <w:rPr>
          <w:spacing w:val="-4"/>
          <w:sz w:val="24"/>
        </w:rPr>
        <w:t> </w:t>
      </w:r>
      <w:r>
        <w:rPr>
          <w:sz w:val="24"/>
        </w:rPr>
        <w:t>Administración Pública Municipal en el ámbito de sus competencias;</w:t>
      </w:r>
    </w:p>
    <w:p>
      <w:pPr>
        <w:pStyle w:val="ListParagraph"/>
        <w:numPr>
          <w:ilvl w:val="0"/>
          <w:numId w:val="2"/>
        </w:numPr>
        <w:tabs>
          <w:tab w:pos="1696" w:val="left" w:leader="none"/>
          <w:tab w:pos="1699" w:val="left" w:leader="none"/>
        </w:tabs>
        <w:spacing w:line="259" w:lineRule="auto" w:before="0" w:after="0"/>
        <w:ind w:left="1699" w:right="340" w:hanging="656"/>
        <w:jc w:val="both"/>
        <w:rPr>
          <w:sz w:val="24"/>
        </w:rPr>
      </w:pPr>
      <w:r>
        <w:rPr>
          <w:sz w:val="24"/>
        </w:rPr>
        <w:t>Informar, a través de la Secretaría Ejecutiva al Ayuntamiento sobre el impacto,</w:t>
      </w:r>
      <w:r>
        <w:rPr>
          <w:spacing w:val="-3"/>
          <w:sz w:val="24"/>
        </w:rPr>
        <w:t> </w:t>
      </w:r>
      <w:r>
        <w:rPr>
          <w:sz w:val="24"/>
        </w:rPr>
        <w:t>la</w:t>
      </w:r>
      <w:r>
        <w:rPr>
          <w:spacing w:val="-1"/>
          <w:sz w:val="24"/>
        </w:rPr>
        <w:t> </w:t>
      </w:r>
      <w:r>
        <w:rPr>
          <w:sz w:val="24"/>
        </w:rPr>
        <w:t>eficiencia</w:t>
      </w:r>
      <w:r>
        <w:rPr>
          <w:spacing w:val="-1"/>
          <w:sz w:val="24"/>
        </w:rPr>
        <w:t> </w:t>
      </w:r>
      <w:r>
        <w:rPr>
          <w:sz w:val="24"/>
        </w:rPr>
        <w:t>y</w:t>
      </w:r>
      <w:r>
        <w:rPr>
          <w:spacing w:val="-3"/>
          <w:sz w:val="24"/>
        </w:rPr>
        <w:t> </w:t>
      </w:r>
      <w:r>
        <w:rPr>
          <w:sz w:val="24"/>
        </w:rPr>
        <w:t>eficacia</w:t>
      </w:r>
      <w:r>
        <w:rPr>
          <w:spacing w:val="-1"/>
          <w:sz w:val="24"/>
        </w:rPr>
        <w:t> </w:t>
      </w:r>
      <w:r>
        <w:rPr>
          <w:sz w:val="24"/>
        </w:rPr>
        <w:t>de</w:t>
      </w:r>
      <w:r>
        <w:rPr>
          <w:spacing w:val="-1"/>
          <w:sz w:val="24"/>
        </w:rPr>
        <w:t> </w:t>
      </w:r>
      <w:r>
        <w:rPr>
          <w:sz w:val="24"/>
        </w:rPr>
        <w:t>las</w:t>
      </w:r>
      <w:r>
        <w:rPr>
          <w:spacing w:val="-3"/>
          <w:sz w:val="24"/>
        </w:rPr>
        <w:t> </w:t>
      </w:r>
      <w:r>
        <w:rPr>
          <w:sz w:val="24"/>
        </w:rPr>
        <w:t>acciones</w:t>
      </w:r>
      <w:r>
        <w:rPr>
          <w:spacing w:val="-2"/>
          <w:sz w:val="24"/>
        </w:rPr>
        <w:t> </w:t>
      </w:r>
      <w:r>
        <w:rPr>
          <w:sz w:val="24"/>
        </w:rPr>
        <w:t>y</w:t>
      </w:r>
      <w:r>
        <w:rPr>
          <w:spacing w:val="-3"/>
          <w:sz w:val="24"/>
        </w:rPr>
        <w:t> </w:t>
      </w:r>
      <w:r>
        <w:rPr>
          <w:sz w:val="24"/>
        </w:rPr>
        <w:t>estrategias</w:t>
      </w:r>
      <w:r>
        <w:rPr>
          <w:spacing w:val="-1"/>
          <w:sz w:val="24"/>
        </w:rPr>
        <w:t> </w:t>
      </w:r>
      <w:r>
        <w:rPr>
          <w:sz w:val="24"/>
        </w:rPr>
        <w:t>de</w:t>
      </w:r>
      <w:r>
        <w:rPr>
          <w:spacing w:val="-3"/>
          <w:sz w:val="24"/>
        </w:rPr>
        <w:t> </w:t>
      </w:r>
      <w:r>
        <w:rPr>
          <w:sz w:val="24"/>
        </w:rPr>
        <w:t>prevención social implementadas</w:t>
      </w:r>
      <w:r>
        <w:rPr>
          <w:spacing w:val="-2"/>
          <w:sz w:val="24"/>
        </w:rPr>
        <w:t> </w:t>
      </w:r>
      <w:r>
        <w:rPr>
          <w:sz w:val="24"/>
        </w:rPr>
        <w:t>y</w:t>
      </w:r>
      <w:r>
        <w:rPr>
          <w:spacing w:val="-2"/>
          <w:sz w:val="24"/>
        </w:rPr>
        <w:t> </w:t>
      </w:r>
      <w:r>
        <w:rPr>
          <w:sz w:val="24"/>
        </w:rPr>
        <w:t>la contribución</w:t>
      </w:r>
      <w:r>
        <w:rPr>
          <w:spacing w:val="-1"/>
          <w:sz w:val="24"/>
        </w:rPr>
        <w:t> </w:t>
      </w:r>
      <w:r>
        <w:rPr>
          <w:sz w:val="24"/>
        </w:rPr>
        <w:t>de las Dependencias,</w:t>
      </w:r>
      <w:r>
        <w:rPr>
          <w:spacing w:val="-1"/>
          <w:sz w:val="24"/>
        </w:rPr>
        <w:t> </w:t>
      </w:r>
      <w:r>
        <w:rPr>
          <w:sz w:val="24"/>
        </w:rPr>
        <w:t>y</w:t>
      </w:r>
      <w:r>
        <w:rPr>
          <w:spacing w:val="-2"/>
          <w:sz w:val="24"/>
        </w:rPr>
        <w:t> </w:t>
      </w:r>
      <w:r>
        <w:rPr>
          <w:sz w:val="24"/>
        </w:rPr>
        <w:t>los</w:t>
      </w:r>
      <w:r>
        <w:rPr>
          <w:spacing w:val="-1"/>
          <w:sz w:val="24"/>
        </w:rPr>
        <w:t> </w:t>
      </w:r>
      <w:r>
        <w:rPr>
          <w:sz w:val="24"/>
        </w:rPr>
        <w:t>diversos actores sociales, con el fin de conocer los avances alcanzados;</w:t>
      </w:r>
    </w:p>
    <w:p>
      <w:pPr>
        <w:pStyle w:val="ListParagraph"/>
        <w:numPr>
          <w:ilvl w:val="0"/>
          <w:numId w:val="2"/>
        </w:numPr>
        <w:tabs>
          <w:tab w:pos="1699" w:val="left" w:leader="none"/>
        </w:tabs>
        <w:spacing w:line="259" w:lineRule="auto" w:before="0" w:after="0"/>
        <w:ind w:left="1699" w:right="337" w:hanging="588"/>
        <w:jc w:val="both"/>
        <w:rPr>
          <w:sz w:val="24"/>
        </w:rPr>
      </w:pPr>
      <w:r>
        <w:rPr>
          <w:sz w:val="24"/>
        </w:rPr>
        <w:t>Requerir los informes a la Coordinación Municipal sobre las acciones y estrategias de prevención social;</w:t>
      </w:r>
    </w:p>
    <w:p>
      <w:pPr>
        <w:pStyle w:val="ListParagraph"/>
        <w:numPr>
          <w:ilvl w:val="0"/>
          <w:numId w:val="2"/>
        </w:numPr>
        <w:tabs>
          <w:tab w:pos="1696" w:val="left" w:leader="none"/>
          <w:tab w:pos="1699" w:val="left" w:leader="none"/>
        </w:tabs>
        <w:spacing w:line="259" w:lineRule="auto" w:before="0" w:after="0"/>
        <w:ind w:left="1699" w:right="339" w:hanging="656"/>
        <w:jc w:val="both"/>
        <w:rPr>
          <w:sz w:val="24"/>
        </w:rPr>
      </w:pPr>
      <w:r>
        <w:rPr>
          <w:sz w:val="24"/>
        </w:rPr>
        <w:t>Aprobar la suscripción de convenios de colaboración y generar alianzas estratégicas</w:t>
      </w:r>
      <w:r>
        <w:rPr>
          <w:spacing w:val="-2"/>
          <w:sz w:val="24"/>
        </w:rPr>
        <w:t> </w:t>
      </w:r>
      <w:r>
        <w:rPr>
          <w:sz w:val="24"/>
        </w:rPr>
        <w:t>con</w:t>
      </w:r>
      <w:r>
        <w:rPr>
          <w:spacing w:val="-2"/>
          <w:sz w:val="24"/>
        </w:rPr>
        <w:t> </w:t>
      </w:r>
      <w:r>
        <w:rPr>
          <w:sz w:val="24"/>
        </w:rPr>
        <w:t>otras</w:t>
      </w:r>
      <w:r>
        <w:rPr>
          <w:spacing w:val="-5"/>
          <w:sz w:val="24"/>
        </w:rPr>
        <w:t> </w:t>
      </w:r>
      <w:r>
        <w:rPr>
          <w:sz w:val="24"/>
        </w:rPr>
        <w:t>instancias</w:t>
      </w:r>
      <w:r>
        <w:rPr>
          <w:spacing w:val="-2"/>
          <w:sz w:val="24"/>
        </w:rPr>
        <w:t> </w:t>
      </w:r>
      <w:r>
        <w:rPr>
          <w:sz w:val="24"/>
        </w:rPr>
        <w:t>gubernamentales,</w:t>
      </w:r>
      <w:r>
        <w:rPr>
          <w:spacing w:val="-2"/>
          <w:sz w:val="24"/>
        </w:rPr>
        <w:t> </w:t>
      </w:r>
      <w:r>
        <w:rPr>
          <w:sz w:val="24"/>
        </w:rPr>
        <w:t>sociales,</w:t>
      </w:r>
      <w:r>
        <w:rPr>
          <w:spacing w:val="-4"/>
          <w:sz w:val="24"/>
        </w:rPr>
        <w:t> </w:t>
      </w:r>
      <w:r>
        <w:rPr>
          <w:sz w:val="24"/>
        </w:rPr>
        <w:t>académicas</w:t>
      </w:r>
      <w:r>
        <w:rPr>
          <w:spacing w:val="-4"/>
          <w:sz w:val="24"/>
        </w:rPr>
        <w:t> </w:t>
      </w:r>
      <w:r>
        <w:rPr>
          <w:sz w:val="24"/>
        </w:rPr>
        <w:t>o privadas cuando</w:t>
      </w:r>
      <w:r>
        <w:rPr>
          <w:spacing w:val="-1"/>
          <w:sz w:val="24"/>
        </w:rPr>
        <w:t> </w:t>
      </w:r>
      <w:r>
        <w:rPr>
          <w:sz w:val="24"/>
        </w:rPr>
        <w:t>así</w:t>
      </w:r>
      <w:r>
        <w:rPr>
          <w:spacing w:val="-1"/>
          <w:sz w:val="24"/>
        </w:rPr>
        <w:t> </w:t>
      </w:r>
      <w:r>
        <w:rPr>
          <w:sz w:val="24"/>
        </w:rPr>
        <w:t>lo consideren</w:t>
      </w:r>
      <w:r>
        <w:rPr>
          <w:spacing w:val="-1"/>
          <w:sz w:val="24"/>
        </w:rPr>
        <w:t> </w:t>
      </w:r>
      <w:r>
        <w:rPr>
          <w:sz w:val="24"/>
        </w:rPr>
        <w:t>necesario,</w:t>
      </w:r>
      <w:r>
        <w:rPr>
          <w:spacing w:val="-1"/>
          <w:sz w:val="24"/>
        </w:rPr>
        <w:t> </w:t>
      </w:r>
      <w:r>
        <w:rPr>
          <w:sz w:val="24"/>
        </w:rPr>
        <w:t>para</w:t>
      </w:r>
      <w:r>
        <w:rPr>
          <w:spacing w:val="-1"/>
          <w:sz w:val="24"/>
        </w:rPr>
        <w:t> </w:t>
      </w:r>
      <w:r>
        <w:rPr>
          <w:sz w:val="24"/>
        </w:rPr>
        <w:t>fortalecer las acciones</w:t>
      </w:r>
      <w:r>
        <w:rPr>
          <w:spacing w:val="-2"/>
          <w:sz w:val="24"/>
        </w:rPr>
        <w:t> </w:t>
      </w:r>
      <w:r>
        <w:rPr>
          <w:sz w:val="24"/>
        </w:rPr>
        <w:t>y estrategias de prevención social a implementar;</w:t>
      </w:r>
    </w:p>
    <w:p>
      <w:pPr>
        <w:pStyle w:val="ListParagraph"/>
        <w:numPr>
          <w:ilvl w:val="0"/>
          <w:numId w:val="2"/>
        </w:numPr>
        <w:tabs>
          <w:tab w:pos="1697" w:val="left" w:leader="none"/>
          <w:tab w:pos="1699" w:val="left" w:leader="none"/>
        </w:tabs>
        <w:spacing w:line="261" w:lineRule="auto" w:before="0" w:after="0"/>
        <w:ind w:left="1699" w:right="343" w:hanging="720"/>
        <w:jc w:val="both"/>
        <w:rPr>
          <w:sz w:val="24"/>
        </w:rPr>
      </w:pPr>
      <w:r>
        <w:rPr>
          <w:sz w:val="24"/>
        </w:rPr>
        <w:t>Aprobar el Programa Municipal para la Prevención de la Violencia y la Delincuencia con Participación y Colaboración Ciudadana, y</w:t>
      </w:r>
    </w:p>
    <w:p>
      <w:pPr>
        <w:pStyle w:val="ListParagraph"/>
        <w:numPr>
          <w:ilvl w:val="0"/>
          <w:numId w:val="2"/>
        </w:numPr>
        <w:tabs>
          <w:tab w:pos="1696" w:val="left" w:leader="none"/>
          <w:tab w:pos="1699" w:val="left" w:leader="none"/>
        </w:tabs>
        <w:spacing w:line="256" w:lineRule="auto" w:before="0" w:after="0"/>
        <w:ind w:left="1699" w:right="337" w:hanging="788"/>
        <w:jc w:val="both"/>
        <w:rPr>
          <w:sz w:val="24"/>
        </w:rPr>
      </w:pPr>
      <w:r>
        <w:rPr>
          <w:sz w:val="24"/>
        </w:rPr>
        <w:t>Invitar, a propuesta de cualquiera de sus integrantes, a otros actores clave del municipio a las sesiones, cuando consideren que su experiencia puede fortalecer y sustentar los acuerdos que emitan.</w:t>
      </w:r>
    </w:p>
    <w:p>
      <w:pPr>
        <w:pStyle w:val="BodyText"/>
        <w:spacing w:line="276" w:lineRule="auto" w:before="160"/>
        <w:ind w:left="622"/>
        <w:jc w:val="left"/>
      </w:pPr>
      <w:r>
        <w:rPr>
          <w:rFonts w:ascii="Arial" w:hAnsi="Arial"/>
          <w:b/>
        </w:rPr>
        <w:t>Artículo</w:t>
      </w:r>
      <w:r>
        <w:rPr>
          <w:rFonts w:ascii="Arial" w:hAnsi="Arial"/>
          <w:b/>
          <w:spacing w:val="68"/>
        </w:rPr>
        <w:t> </w:t>
      </w:r>
      <w:r>
        <w:rPr>
          <w:rFonts w:ascii="Arial" w:hAnsi="Arial"/>
          <w:b/>
        </w:rPr>
        <w:t>9</w:t>
      </w:r>
      <w:r>
        <w:rPr/>
        <w:t>.</w:t>
      </w:r>
      <w:r>
        <w:rPr>
          <w:spacing w:val="69"/>
        </w:rPr>
        <w:t> </w:t>
      </w:r>
      <w:r>
        <w:rPr/>
        <w:t>Son</w:t>
      </w:r>
      <w:r>
        <w:rPr>
          <w:spacing w:val="69"/>
        </w:rPr>
        <w:t> </w:t>
      </w:r>
      <w:r>
        <w:rPr/>
        <w:t>funciones</w:t>
      </w:r>
      <w:r>
        <w:rPr>
          <w:spacing w:val="68"/>
        </w:rPr>
        <w:t> </w:t>
      </w:r>
      <w:r>
        <w:rPr/>
        <w:t>de</w:t>
      </w:r>
      <w:r>
        <w:rPr>
          <w:spacing w:val="69"/>
        </w:rPr>
        <w:t> </w:t>
      </w:r>
      <w:r>
        <w:rPr/>
        <w:t>la</w:t>
      </w:r>
      <w:r>
        <w:rPr>
          <w:spacing w:val="40"/>
        </w:rPr>
        <w:t> </w:t>
      </w:r>
      <w:r>
        <w:rPr/>
        <w:t>persona</w:t>
      </w:r>
      <w:r>
        <w:rPr>
          <w:spacing w:val="40"/>
        </w:rPr>
        <w:t> </w:t>
      </w:r>
      <w:r>
        <w:rPr/>
        <w:t>Titular</w:t>
      </w:r>
      <w:r>
        <w:rPr>
          <w:spacing w:val="68"/>
        </w:rPr>
        <w:t> </w:t>
      </w:r>
      <w:r>
        <w:rPr/>
        <w:t>de</w:t>
      </w:r>
      <w:r>
        <w:rPr>
          <w:spacing w:val="69"/>
        </w:rPr>
        <w:t> </w:t>
      </w:r>
      <w:r>
        <w:rPr/>
        <w:t>la</w:t>
      </w:r>
      <w:r>
        <w:rPr>
          <w:spacing w:val="69"/>
        </w:rPr>
        <w:t> </w:t>
      </w:r>
      <w:r>
        <w:rPr/>
        <w:t>Presidencia</w:t>
      </w:r>
      <w:r>
        <w:rPr>
          <w:spacing w:val="69"/>
        </w:rPr>
        <w:t> </w:t>
      </w:r>
      <w:r>
        <w:rPr/>
        <w:t>del</w:t>
      </w:r>
      <w:r>
        <w:rPr>
          <w:spacing w:val="68"/>
        </w:rPr>
        <w:t> </w:t>
      </w:r>
      <w:r>
        <w:rPr/>
        <w:t>Consejo </w:t>
      </w:r>
      <w:r>
        <w:rPr>
          <w:spacing w:val="-2"/>
        </w:rPr>
        <w:t>Municipal:</w:t>
      </w:r>
    </w:p>
    <w:p>
      <w:pPr>
        <w:pStyle w:val="BodyText"/>
        <w:spacing w:before="40"/>
        <w:ind w:left="0"/>
        <w:jc w:val="left"/>
      </w:pPr>
    </w:p>
    <w:p>
      <w:pPr>
        <w:pStyle w:val="ListParagraph"/>
        <w:numPr>
          <w:ilvl w:val="0"/>
          <w:numId w:val="3"/>
        </w:numPr>
        <w:tabs>
          <w:tab w:pos="1698" w:val="left" w:leader="none"/>
        </w:tabs>
        <w:spacing w:line="240" w:lineRule="auto" w:before="0" w:after="0"/>
        <w:ind w:left="1698" w:right="0" w:hanging="493"/>
        <w:jc w:val="both"/>
        <w:rPr>
          <w:sz w:val="24"/>
        </w:rPr>
      </w:pPr>
      <w:r>
        <w:rPr>
          <w:sz w:val="24"/>
        </w:rPr>
        <w:t>Presidir</w:t>
      </w:r>
      <w:r>
        <w:rPr>
          <w:spacing w:val="-4"/>
          <w:sz w:val="24"/>
        </w:rPr>
        <w:t> </w:t>
      </w:r>
      <w:r>
        <w:rPr>
          <w:sz w:val="24"/>
        </w:rPr>
        <w:t>y</w:t>
      </w:r>
      <w:r>
        <w:rPr>
          <w:spacing w:val="-4"/>
          <w:sz w:val="24"/>
        </w:rPr>
        <w:t> </w:t>
      </w:r>
      <w:r>
        <w:rPr>
          <w:sz w:val="24"/>
        </w:rPr>
        <w:t>dirigir</w:t>
      </w:r>
      <w:r>
        <w:rPr>
          <w:spacing w:val="-4"/>
          <w:sz w:val="24"/>
        </w:rPr>
        <w:t> </w:t>
      </w:r>
      <w:r>
        <w:rPr>
          <w:sz w:val="24"/>
        </w:rPr>
        <w:t>las</w:t>
      </w:r>
      <w:r>
        <w:rPr>
          <w:spacing w:val="-2"/>
          <w:sz w:val="24"/>
        </w:rPr>
        <w:t> </w:t>
      </w:r>
      <w:r>
        <w:rPr>
          <w:sz w:val="24"/>
        </w:rPr>
        <w:t>sesiones</w:t>
      </w:r>
      <w:r>
        <w:rPr>
          <w:spacing w:val="-4"/>
          <w:sz w:val="24"/>
        </w:rPr>
        <w:t> </w:t>
      </w:r>
      <w:r>
        <w:rPr>
          <w:sz w:val="24"/>
        </w:rPr>
        <w:t>del</w:t>
      </w:r>
      <w:r>
        <w:rPr>
          <w:spacing w:val="-2"/>
          <w:sz w:val="24"/>
        </w:rPr>
        <w:t> </w:t>
      </w:r>
      <w:r>
        <w:rPr>
          <w:sz w:val="24"/>
        </w:rPr>
        <w:t>Consejo</w:t>
      </w:r>
      <w:r>
        <w:rPr>
          <w:spacing w:val="-2"/>
          <w:sz w:val="24"/>
        </w:rPr>
        <w:t> Municipal;</w:t>
      </w:r>
    </w:p>
    <w:p>
      <w:pPr>
        <w:pStyle w:val="ListParagraph"/>
        <w:numPr>
          <w:ilvl w:val="0"/>
          <w:numId w:val="3"/>
        </w:numPr>
        <w:tabs>
          <w:tab w:pos="1697" w:val="left" w:leader="none"/>
          <w:tab w:pos="1699" w:val="left" w:leader="none"/>
        </w:tabs>
        <w:spacing w:line="259" w:lineRule="auto" w:before="22" w:after="0"/>
        <w:ind w:left="1699" w:right="336" w:hanging="562"/>
        <w:jc w:val="both"/>
        <w:rPr>
          <w:sz w:val="24"/>
        </w:rPr>
      </w:pPr>
      <w:r>
        <w:rPr>
          <w:sz w:val="24"/>
        </w:rPr>
        <w:t>Convocar a sesiones ordinarias del Consejo Municipal, a través de la Secretaría Técnica, notificando a sus integrantes, cuando menos, con cuarenta y ocho horas de anticipación por cualquier medio;</w:t>
      </w:r>
    </w:p>
    <w:p>
      <w:pPr>
        <w:pStyle w:val="ListParagraph"/>
        <w:numPr>
          <w:ilvl w:val="0"/>
          <w:numId w:val="3"/>
        </w:numPr>
        <w:tabs>
          <w:tab w:pos="1697" w:val="left" w:leader="none"/>
        </w:tabs>
        <w:spacing w:line="240" w:lineRule="auto" w:before="1" w:after="0"/>
        <w:ind w:left="1697" w:right="0" w:hanging="624"/>
        <w:jc w:val="both"/>
        <w:rPr>
          <w:sz w:val="24"/>
        </w:rPr>
      </w:pPr>
      <w:r>
        <w:rPr>
          <w:sz w:val="24"/>
        </w:rPr>
        <w:t>Convocar</w:t>
      </w:r>
      <w:r>
        <w:rPr>
          <w:spacing w:val="-6"/>
          <w:sz w:val="24"/>
        </w:rPr>
        <w:t> </w:t>
      </w:r>
      <w:r>
        <w:rPr>
          <w:sz w:val="24"/>
        </w:rPr>
        <w:t>a</w:t>
      </w:r>
      <w:r>
        <w:rPr>
          <w:spacing w:val="-4"/>
          <w:sz w:val="24"/>
        </w:rPr>
        <w:t> </w:t>
      </w:r>
      <w:r>
        <w:rPr>
          <w:sz w:val="24"/>
        </w:rPr>
        <w:t>sesiones</w:t>
      </w:r>
      <w:r>
        <w:rPr>
          <w:spacing w:val="-6"/>
          <w:sz w:val="24"/>
        </w:rPr>
        <w:t> </w:t>
      </w:r>
      <w:r>
        <w:rPr>
          <w:sz w:val="24"/>
        </w:rPr>
        <w:t>extraordinarias,</w:t>
      </w:r>
      <w:r>
        <w:rPr>
          <w:spacing w:val="-3"/>
          <w:sz w:val="24"/>
        </w:rPr>
        <w:t> </w:t>
      </w:r>
      <w:r>
        <w:rPr>
          <w:sz w:val="24"/>
        </w:rPr>
        <w:t>cuando</w:t>
      </w:r>
      <w:r>
        <w:rPr>
          <w:spacing w:val="-8"/>
          <w:sz w:val="24"/>
        </w:rPr>
        <w:t> </w:t>
      </w:r>
      <w:r>
        <w:rPr>
          <w:sz w:val="24"/>
        </w:rPr>
        <w:t>así</w:t>
      </w:r>
      <w:r>
        <w:rPr>
          <w:spacing w:val="-6"/>
          <w:sz w:val="24"/>
        </w:rPr>
        <w:t> </w:t>
      </w:r>
      <w:r>
        <w:rPr>
          <w:sz w:val="24"/>
        </w:rPr>
        <w:t>se</w:t>
      </w:r>
      <w:r>
        <w:rPr>
          <w:spacing w:val="-2"/>
          <w:sz w:val="24"/>
        </w:rPr>
        <w:t> requiera;</w:t>
      </w:r>
    </w:p>
    <w:p>
      <w:pPr>
        <w:pStyle w:val="ListParagraph"/>
        <w:numPr>
          <w:ilvl w:val="0"/>
          <w:numId w:val="3"/>
        </w:numPr>
        <w:tabs>
          <w:tab w:pos="1696" w:val="left" w:leader="none"/>
          <w:tab w:pos="1699" w:val="left" w:leader="none"/>
        </w:tabs>
        <w:spacing w:line="259" w:lineRule="auto" w:before="21" w:after="0"/>
        <w:ind w:left="1699" w:right="335" w:hanging="656"/>
        <w:jc w:val="both"/>
        <w:rPr>
          <w:sz w:val="24"/>
        </w:rPr>
      </w:pPr>
      <w:r>
        <w:rPr>
          <w:sz w:val="24"/>
        </w:rPr>
        <w:t>Someter a la aprobación del Consejo Municipal las acciones y estrategias de prevención social a desarrollar, así como los recursos para su implementación en el municipio;</w:t>
      </w:r>
    </w:p>
    <w:p>
      <w:pPr>
        <w:pStyle w:val="ListParagraph"/>
        <w:numPr>
          <w:ilvl w:val="0"/>
          <w:numId w:val="3"/>
        </w:numPr>
        <w:tabs>
          <w:tab w:pos="1699" w:val="left" w:leader="none"/>
        </w:tabs>
        <w:spacing w:line="259" w:lineRule="auto" w:before="0" w:after="0"/>
        <w:ind w:left="1699" w:right="341" w:hanging="588"/>
        <w:jc w:val="both"/>
        <w:rPr>
          <w:sz w:val="24"/>
        </w:rPr>
      </w:pPr>
      <w:r>
        <w:rPr>
          <w:sz w:val="24"/>
        </w:rPr>
        <w:t>Suscribir los convenios de colaboración aprobados por el Consejo </w:t>
      </w:r>
      <w:r>
        <w:rPr>
          <w:spacing w:val="-2"/>
          <w:sz w:val="24"/>
        </w:rPr>
        <w:t>Municipal;</w:t>
      </w:r>
    </w:p>
    <w:p>
      <w:pPr>
        <w:pStyle w:val="ListParagraph"/>
        <w:numPr>
          <w:ilvl w:val="0"/>
          <w:numId w:val="3"/>
        </w:numPr>
        <w:tabs>
          <w:tab w:pos="1697" w:val="left" w:leader="none"/>
        </w:tabs>
        <w:spacing w:line="275" w:lineRule="exact" w:before="0" w:after="0"/>
        <w:ind w:left="1697" w:right="0" w:hanging="653"/>
        <w:jc w:val="both"/>
        <w:rPr>
          <w:sz w:val="24"/>
        </w:rPr>
      </w:pPr>
      <w:r>
        <w:rPr>
          <w:sz w:val="24"/>
        </w:rPr>
        <w:t>Emitir</w:t>
      </w:r>
      <w:r>
        <w:rPr>
          <w:spacing w:val="-5"/>
          <w:sz w:val="24"/>
        </w:rPr>
        <w:t> </w:t>
      </w:r>
      <w:r>
        <w:rPr>
          <w:sz w:val="24"/>
        </w:rPr>
        <w:t>voto</w:t>
      </w:r>
      <w:r>
        <w:rPr>
          <w:spacing w:val="-2"/>
          <w:sz w:val="24"/>
        </w:rPr>
        <w:t> </w:t>
      </w:r>
      <w:r>
        <w:rPr>
          <w:sz w:val="24"/>
        </w:rPr>
        <w:t>de</w:t>
      </w:r>
      <w:r>
        <w:rPr>
          <w:spacing w:val="-2"/>
          <w:sz w:val="24"/>
        </w:rPr>
        <w:t> </w:t>
      </w:r>
      <w:r>
        <w:rPr>
          <w:sz w:val="24"/>
        </w:rPr>
        <w:t>calidad</w:t>
      </w:r>
      <w:r>
        <w:rPr>
          <w:spacing w:val="-5"/>
          <w:sz w:val="24"/>
        </w:rPr>
        <w:t> </w:t>
      </w:r>
      <w:r>
        <w:rPr>
          <w:sz w:val="24"/>
        </w:rPr>
        <w:t>cuando</w:t>
      </w:r>
      <w:r>
        <w:rPr>
          <w:spacing w:val="-3"/>
          <w:sz w:val="24"/>
        </w:rPr>
        <w:t> </w:t>
      </w:r>
      <w:r>
        <w:rPr>
          <w:sz w:val="24"/>
        </w:rPr>
        <w:t>exista</w:t>
      </w:r>
      <w:r>
        <w:rPr>
          <w:spacing w:val="-4"/>
          <w:sz w:val="24"/>
        </w:rPr>
        <w:t> </w:t>
      </w:r>
      <w:r>
        <w:rPr>
          <w:sz w:val="24"/>
        </w:rPr>
        <w:t>un</w:t>
      </w:r>
      <w:r>
        <w:rPr>
          <w:spacing w:val="-5"/>
          <w:sz w:val="24"/>
        </w:rPr>
        <w:t> </w:t>
      </w:r>
      <w:r>
        <w:rPr>
          <w:sz w:val="24"/>
        </w:rPr>
        <w:t>empate</w:t>
      </w:r>
      <w:r>
        <w:rPr>
          <w:spacing w:val="-3"/>
          <w:sz w:val="24"/>
        </w:rPr>
        <w:t> </w:t>
      </w:r>
      <w:r>
        <w:rPr>
          <w:sz w:val="24"/>
        </w:rPr>
        <w:t>en</w:t>
      </w:r>
      <w:r>
        <w:rPr>
          <w:spacing w:val="4"/>
          <w:sz w:val="24"/>
        </w:rPr>
        <w:t> </w:t>
      </w:r>
      <w:r>
        <w:rPr>
          <w:sz w:val="24"/>
        </w:rPr>
        <w:t>las</w:t>
      </w:r>
      <w:r>
        <w:rPr>
          <w:spacing w:val="-5"/>
          <w:sz w:val="24"/>
        </w:rPr>
        <w:t> </w:t>
      </w:r>
      <w:r>
        <w:rPr>
          <w:sz w:val="24"/>
        </w:rPr>
        <w:t>votaciones,</w:t>
      </w:r>
      <w:r>
        <w:rPr>
          <w:spacing w:val="-4"/>
          <w:sz w:val="24"/>
        </w:rPr>
        <w:t> </w:t>
      </w:r>
      <w:r>
        <w:rPr>
          <w:spacing w:val="-10"/>
          <w:sz w:val="24"/>
        </w:rPr>
        <w:t>y</w:t>
      </w:r>
    </w:p>
    <w:p>
      <w:pPr>
        <w:pStyle w:val="ListParagraph"/>
        <w:numPr>
          <w:ilvl w:val="0"/>
          <w:numId w:val="3"/>
        </w:numPr>
        <w:tabs>
          <w:tab w:pos="1697" w:val="left" w:leader="none"/>
          <w:tab w:pos="1699" w:val="left" w:leader="none"/>
        </w:tabs>
        <w:spacing w:line="256" w:lineRule="auto" w:before="21" w:after="0"/>
        <w:ind w:left="1699" w:right="343" w:hanging="720"/>
        <w:jc w:val="both"/>
        <w:rPr>
          <w:sz w:val="24"/>
        </w:rPr>
      </w:pPr>
      <w:r>
        <w:rPr>
          <w:sz w:val="24"/>
        </w:rPr>
        <w:t>Las demás que sean necesarias para el funcionamiento del Consejo </w:t>
      </w:r>
      <w:r>
        <w:rPr>
          <w:spacing w:val="-2"/>
          <w:sz w:val="24"/>
        </w:rPr>
        <w:t>Municipal.</w:t>
      </w:r>
    </w:p>
    <w:p>
      <w:pPr>
        <w:pStyle w:val="BodyText"/>
        <w:spacing w:before="206"/>
        <w:ind w:left="0"/>
        <w:jc w:val="left"/>
      </w:pPr>
    </w:p>
    <w:p>
      <w:pPr>
        <w:spacing w:before="0"/>
        <w:ind w:left="622" w:right="0" w:firstLine="0"/>
        <w:jc w:val="left"/>
        <w:rPr>
          <w:sz w:val="24"/>
        </w:rPr>
      </w:pPr>
      <w:r>
        <w:rPr>
          <w:rFonts w:ascii="Arial" w:hAnsi="Arial"/>
          <w:b/>
          <w:sz w:val="24"/>
        </w:rPr>
        <w:t>Artículo</w:t>
      </w:r>
      <w:r>
        <w:rPr>
          <w:rFonts w:ascii="Arial" w:hAnsi="Arial"/>
          <w:b/>
          <w:spacing w:val="-4"/>
          <w:sz w:val="24"/>
        </w:rPr>
        <w:t> </w:t>
      </w:r>
      <w:r>
        <w:rPr>
          <w:rFonts w:ascii="Arial" w:hAnsi="Arial"/>
          <w:b/>
          <w:sz w:val="24"/>
        </w:rPr>
        <w:t>10.</w:t>
      </w:r>
      <w:r>
        <w:rPr>
          <w:rFonts w:ascii="Arial" w:hAnsi="Arial"/>
          <w:b/>
          <w:spacing w:val="-2"/>
          <w:sz w:val="24"/>
        </w:rPr>
        <w:t> </w:t>
      </w:r>
      <w:r>
        <w:rPr>
          <w:sz w:val="24"/>
        </w:rPr>
        <w:t>Son</w:t>
      </w:r>
      <w:r>
        <w:rPr>
          <w:spacing w:val="-6"/>
          <w:sz w:val="24"/>
        </w:rPr>
        <w:t> </w:t>
      </w:r>
      <w:r>
        <w:rPr>
          <w:sz w:val="24"/>
        </w:rPr>
        <w:t>funciones</w:t>
      </w:r>
      <w:r>
        <w:rPr>
          <w:spacing w:val="-6"/>
          <w:sz w:val="24"/>
        </w:rPr>
        <w:t> </w:t>
      </w:r>
      <w:r>
        <w:rPr>
          <w:sz w:val="24"/>
        </w:rPr>
        <w:t>de</w:t>
      </w:r>
      <w:r>
        <w:rPr>
          <w:spacing w:val="-4"/>
          <w:sz w:val="24"/>
        </w:rPr>
        <w:t> </w:t>
      </w:r>
      <w:r>
        <w:rPr>
          <w:sz w:val="24"/>
        </w:rPr>
        <w:t>la</w:t>
      </w:r>
      <w:r>
        <w:rPr>
          <w:spacing w:val="-5"/>
          <w:sz w:val="24"/>
        </w:rPr>
        <w:t> </w:t>
      </w:r>
      <w:r>
        <w:rPr>
          <w:sz w:val="24"/>
        </w:rPr>
        <w:t>Secretaría</w:t>
      </w:r>
      <w:r>
        <w:rPr>
          <w:spacing w:val="-10"/>
          <w:sz w:val="24"/>
        </w:rPr>
        <w:t> </w:t>
      </w:r>
      <w:r>
        <w:rPr>
          <w:spacing w:val="-2"/>
          <w:sz w:val="24"/>
        </w:rPr>
        <w:t>Técnica:</w:t>
      </w:r>
    </w:p>
    <w:p>
      <w:pPr>
        <w:spacing w:after="0"/>
        <w:jc w:val="left"/>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4"/>
        </w:numPr>
        <w:tabs>
          <w:tab w:pos="1698" w:val="left" w:leader="none"/>
        </w:tabs>
        <w:spacing w:line="240" w:lineRule="auto" w:before="0" w:after="0"/>
        <w:ind w:left="1698" w:right="0" w:hanging="493"/>
        <w:jc w:val="both"/>
        <w:rPr>
          <w:sz w:val="24"/>
        </w:rPr>
      </w:pPr>
      <w:r>
        <w:rPr>
          <w:sz w:val="24"/>
        </w:rPr>
        <w:t>Representar</w:t>
      </w:r>
      <w:r>
        <w:rPr>
          <w:spacing w:val="-9"/>
          <w:sz w:val="24"/>
        </w:rPr>
        <w:t> </w:t>
      </w:r>
      <w:r>
        <w:rPr>
          <w:sz w:val="24"/>
        </w:rPr>
        <w:t>al</w:t>
      </w:r>
      <w:r>
        <w:rPr>
          <w:spacing w:val="-3"/>
          <w:sz w:val="24"/>
        </w:rPr>
        <w:t> </w:t>
      </w:r>
      <w:r>
        <w:rPr>
          <w:sz w:val="24"/>
        </w:rPr>
        <w:t>Consejo</w:t>
      </w:r>
      <w:r>
        <w:rPr>
          <w:spacing w:val="-4"/>
          <w:sz w:val="24"/>
        </w:rPr>
        <w:t> </w:t>
      </w:r>
      <w:r>
        <w:rPr>
          <w:sz w:val="24"/>
        </w:rPr>
        <w:t>Municipal,</w:t>
      </w:r>
      <w:r>
        <w:rPr>
          <w:spacing w:val="-3"/>
          <w:sz w:val="24"/>
        </w:rPr>
        <w:t> </w:t>
      </w:r>
      <w:r>
        <w:rPr>
          <w:sz w:val="24"/>
        </w:rPr>
        <w:t>cuando</w:t>
      </w:r>
      <w:r>
        <w:rPr>
          <w:spacing w:val="-3"/>
          <w:sz w:val="24"/>
        </w:rPr>
        <w:t> </w:t>
      </w:r>
      <w:r>
        <w:rPr>
          <w:sz w:val="24"/>
        </w:rPr>
        <w:t>se</w:t>
      </w:r>
      <w:r>
        <w:rPr>
          <w:spacing w:val="-5"/>
          <w:sz w:val="24"/>
        </w:rPr>
        <w:t> </w:t>
      </w:r>
      <w:r>
        <w:rPr>
          <w:sz w:val="24"/>
        </w:rPr>
        <w:t>le</w:t>
      </w:r>
      <w:r>
        <w:rPr>
          <w:spacing w:val="-3"/>
          <w:sz w:val="24"/>
        </w:rPr>
        <w:t> </w:t>
      </w:r>
      <w:r>
        <w:rPr>
          <w:sz w:val="24"/>
        </w:rPr>
        <w:t>solicite</w:t>
      </w:r>
      <w:r>
        <w:rPr>
          <w:spacing w:val="-4"/>
          <w:sz w:val="24"/>
        </w:rPr>
        <w:t> </w:t>
      </w:r>
      <w:r>
        <w:rPr>
          <w:sz w:val="24"/>
        </w:rPr>
        <w:t>por</w:t>
      </w:r>
      <w:r>
        <w:rPr>
          <w:spacing w:val="-3"/>
          <w:sz w:val="24"/>
        </w:rPr>
        <w:t> </w:t>
      </w:r>
      <w:r>
        <w:rPr>
          <w:sz w:val="24"/>
        </w:rPr>
        <w:t>la</w:t>
      </w:r>
      <w:r>
        <w:rPr>
          <w:spacing w:val="-3"/>
          <w:sz w:val="24"/>
        </w:rPr>
        <w:t> </w:t>
      </w:r>
      <w:r>
        <w:rPr>
          <w:spacing w:val="-2"/>
          <w:sz w:val="24"/>
        </w:rPr>
        <w:t>Presidencia;</w:t>
      </w:r>
    </w:p>
    <w:p>
      <w:pPr>
        <w:pStyle w:val="ListParagraph"/>
        <w:numPr>
          <w:ilvl w:val="0"/>
          <w:numId w:val="4"/>
        </w:numPr>
        <w:tabs>
          <w:tab w:pos="1698" w:val="left" w:leader="none"/>
        </w:tabs>
        <w:spacing w:line="240" w:lineRule="auto" w:before="22" w:after="0"/>
        <w:ind w:left="1698" w:right="0" w:hanging="560"/>
        <w:jc w:val="both"/>
        <w:rPr>
          <w:sz w:val="24"/>
        </w:rPr>
      </w:pPr>
      <w:r>
        <w:rPr>
          <w:sz w:val="24"/>
        </w:rPr>
        <w:t>Elaborar</w:t>
      </w:r>
      <w:r>
        <w:rPr>
          <w:spacing w:val="-5"/>
          <w:sz w:val="24"/>
        </w:rPr>
        <w:t> </w:t>
      </w:r>
      <w:r>
        <w:rPr>
          <w:sz w:val="24"/>
        </w:rPr>
        <w:t>las</w:t>
      </w:r>
      <w:r>
        <w:rPr>
          <w:spacing w:val="-3"/>
          <w:sz w:val="24"/>
        </w:rPr>
        <w:t> </w:t>
      </w:r>
      <w:r>
        <w:rPr>
          <w:sz w:val="24"/>
        </w:rPr>
        <w:t>convocatorias</w:t>
      </w:r>
      <w:r>
        <w:rPr>
          <w:spacing w:val="-3"/>
          <w:sz w:val="24"/>
        </w:rPr>
        <w:t> </w:t>
      </w:r>
      <w:r>
        <w:rPr>
          <w:sz w:val="24"/>
        </w:rPr>
        <w:t>a</w:t>
      </w:r>
      <w:r>
        <w:rPr>
          <w:spacing w:val="-1"/>
          <w:sz w:val="24"/>
        </w:rPr>
        <w:t> </w:t>
      </w:r>
      <w:r>
        <w:rPr>
          <w:sz w:val="24"/>
        </w:rPr>
        <w:t>las</w:t>
      </w:r>
      <w:r>
        <w:rPr>
          <w:spacing w:val="-2"/>
          <w:sz w:val="24"/>
        </w:rPr>
        <w:t> </w:t>
      </w:r>
      <w:r>
        <w:rPr>
          <w:sz w:val="24"/>
        </w:rPr>
        <w:t>sesiones</w:t>
      </w:r>
      <w:r>
        <w:rPr>
          <w:spacing w:val="-5"/>
          <w:sz w:val="24"/>
        </w:rPr>
        <w:t> </w:t>
      </w:r>
      <w:r>
        <w:rPr>
          <w:sz w:val="24"/>
        </w:rPr>
        <w:t>del</w:t>
      </w:r>
      <w:r>
        <w:rPr>
          <w:spacing w:val="-4"/>
          <w:sz w:val="24"/>
        </w:rPr>
        <w:t> </w:t>
      </w:r>
      <w:r>
        <w:rPr>
          <w:sz w:val="24"/>
        </w:rPr>
        <w:t>Consejo</w:t>
      </w:r>
      <w:r>
        <w:rPr>
          <w:spacing w:val="-2"/>
          <w:sz w:val="24"/>
        </w:rPr>
        <w:t> Municipal;</w:t>
      </w:r>
    </w:p>
    <w:p>
      <w:pPr>
        <w:pStyle w:val="ListParagraph"/>
        <w:numPr>
          <w:ilvl w:val="0"/>
          <w:numId w:val="4"/>
        </w:numPr>
        <w:tabs>
          <w:tab w:pos="1696" w:val="left" w:leader="none"/>
          <w:tab w:pos="1699" w:val="left" w:leader="none"/>
        </w:tabs>
        <w:spacing w:line="259" w:lineRule="auto" w:before="21" w:after="0"/>
        <w:ind w:left="1699" w:right="340" w:hanging="627"/>
        <w:jc w:val="both"/>
        <w:rPr>
          <w:sz w:val="24"/>
        </w:rPr>
      </w:pPr>
      <w:r>
        <w:rPr>
          <w:sz w:val="24"/>
        </w:rPr>
        <w:t>Elaborar las</w:t>
      </w:r>
      <w:r>
        <w:rPr>
          <w:spacing w:val="-2"/>
          <w:sz w:val="24"/>
        </w:rPr>
        <w:t> </w:t>
      </w:r>
      <w:r>
        <w:rPr>
          <w:sz w:val="24"/>
        </w:rPr>
        <w:t>minutas</w:t>
      </w:r>
      <w:r>
        <w:rPr>
          <w:spacing w:val="-2"/>
          <w:sz w:val="24"/>
        </w:rPr>
        <w:t> </w:t>
      </w:r>
      <w:r>
        <w:rPr>
          <w:sz w:val="24"/>
        </w:rPr>
        <w:t>de las sesiones, integrar y</w:t>
      </w:r>
      <w:r>
        <w:rPr>
          <w:spacing w:val="-2"/>
          <w:sz w:val="24"/>
        </w:rPr>
        <w:t> </w:t>
      </w:r>
      <w:r>
        <w:rPr>
          <w:sz w:val="24"/>
        </w:rPr>
        <w:t>resguardar los expedientes de los asuntos tratados, realizar el seguimiento y requerir a las personas titulares de las dependencias de la administración pública municipal el cumplimiento de los acuerdos tomados por el Consejo Municipal;</w:t>
      </w:r>
    </w:p>
    <w:p>
      <w:pPr>
        <w:pStyle w:val="ListParagraph"/>
        <w:numPr>
          <w:ilvl w:val="0"/>
          <w:numId w:val="4"/>
        </w:numPr>
        <w:tabs>
          <w:tab w:pos="1696" w:val="left" w:leader="none"/>
          <w:tab w:pos="1699" w:val="left" w:leader="none"/>
        </w:tabs>
        <w:spacing w:line="259" w:lineRule="auto" w:before="1" w:after="0"/>
        <w:ind w:left="1699" w:right="341" w:hanging="656"/>
        <w:jc w:val="both"/>
        <w:rPr>
          <w:sz w:val="24"/>
        </w:rPr>
      </w:pPr>
      <w:r>
        <w:rPr>
          <w:sz w:val="24"/>
        </w:rPr>
        <w:t>Comunicar al Consejo Municipal sobre las zonas de atención prioritaria identificadas, derivadas del Diagnóstico Local de Violencia y Delincuencia </w:t>
      </w:r>
      <w:r>
        <w:rPr>
          <w:spacing w:val="-2"/>
          <w:sz w:val="24"/>
        </w:rPr>
        <w:t>realizado;</w:t>
      </w:r>
    </w:p>
    <w:p>
      <w:pPr>
        <w:pStyle w:val="ListParagraph"/>
        <w:numPr>
          <w:ilvl w:val="0"/>
          <w:numId w:val="4"/>
        </w:numPr>
        <w:tabs>
          <w:tab w:pos="1699" w:val="left" w:leader="none"/>
        </w:tabs>
        <w:spacing w:line="259" w:lineRule="auto" w:before="0" w:after="0"/>
        <w:ind w:left="1699" w:right="334" w:hanging="588"/>
        <w:jc w:val="both"/>
        <w:rPr>
          <w:sz w:val="24"/>
        </w:rPr>
      </w:pPr>
      <w:r>
        <w:rPr>
          <w:sz w:val="24"/>
        </w:rPr>
        <w:t>Informar al Consejo Municipal sobre el cumplimiento de acuerdos, así</w:t>
      </w:r>
      <w:r>
        <w:rPr>
          <w:spacing w:val="40"/>
          <w:sz w:val="24"/>
        </w:rPr>
        <w:t> </w:t>
      </w:r>
      <w:r>
        <w:rPr>
          <w:sz w:val="24"/>
        </w:rPr>
        <w:t>como los resultados obtenidos por la Coordinación Municipal;</w:t>
      </w:r>
    </w:p>
    <w:p>
      <w:pPr>
        <w:pStyle w:val="BodyText"/>
        <w:spacing w:line="259" w:lineRule="auto"/>
        <w:ind w:right="337" w:hanging="656"/>
      </w:pPr>
      <w:r>
        <w:rPr/>
        <w:t>IX.</w:t>
      </w:r>
      <w:r>
        <w:rPr>
          <w:spacing w:val="80"/>
          <w:w w:val="150"/>
        </w:rPr>
        <w:t> </w:t>
      </w:r>
      <w:r>
        <w:rPr/>
        <w:t>Informar al Ayuntamiento sobre el impacto, la eficiencia y eficacia de las acciones y estrategias de prevención social implementadas y la contribución de las Dependencias, y los diversos actores sociales, con el</w:t>
      </w:r>
      <w:r>
        <w:rPr>
          <w:spacing w:val="40"/>
        </w:rPr>
        <w:t> </w:t>
      </w:r>
      <w:r>
        <w:rPr/>
        <w:t>fin de conocer los avances alcanzados;</w:t>
      </w:r>
    </w:p>
    <w:p>
      <w:pPr>
        <w:pStyle w:val="ListParagraph"/>
        <w:numPr>
          <w:ilvl w:val="0"/>
          <w:numId w:val="4"/>
        </w:numPr>
        <w:tabs>
          <w:tab w:pos="1696" w:val="left" w:leader="none"/>
          <w:tab w:pos="1699" w:val="left" w:leader="none"/>
        </w:tabs>
        <w:spacing w:line="259" w:lineRule="auto" w:before="0" w:after="0"/>
        <w:ind w:left="1699" w:right="340" w:hanging="656"/>
        <w:jc w:val="both"/>
        <w:rPr>
          <w:sz w:val="24"/>
        </w:rPr>
      </w:pPr>
      <w:r>
        <w:rPr>
          <w:sz w:val="24"/>
        </w:rPr>
        <w:t>En conjunto con la Coordinación Municipal elaborar el Programa Municipal de Prevención Social de la Violencia y la Delincuencia; y, en su caso, someter su aprobación a consideración del Consejo Municipal; y</w:t>
      </w:r>
    </w:p>
    <w:p>
      <w:pPr>
        <w:pStyle w:val="ListParagraph"/>
        <w:numPr>
          <w:ilvl w:val="0"/>
          <w:numId w:val="4"/>
        </w:numPr>
        <w:tabs>
          <w:tab w:pos="1697" w:val="left" w:leader="none"/>
        </w:tabs>
        <w:spacing w:line="275" w:lineRule="exact" w:before="0" w:after="0"/>
        <w:ind w:left="1697" w:right="0" w:hanging="718"/>
        <w:jc w:val="both"/>
        <w:rPr>
          <w:sz w:val="24"/>
        </w:rPr>
      </w:pPr>
      <w:r>
        <w:rPr>
          <w:sz w:val="24"/>
        </w:rPr>
        <w:t>Las</w:t>
      </w:r>
      <w:r>
        <w:rPr>
          <w:spacing w:val="-3"/>
          <w:sz w:val="24"/>
        </w:rPr>
        <w:t> </w:t>
      </w:r>
      <w:r>
        <w:rPr>
          <w:sz w:val="24"/>
        </w:rPr>
        <w:t>demás</w:t>
      </w:r>
      <w:r>
        <w:rPr>
          <w:spacing w:val="-3"/>
          <w:sz w:val="24"/>
        </w:rPr>
        <w:t> </w:t>
      </w:r>
      <w:r>
        <w:rPr>
          <w:sz w:val="24"/>
        </w:rPr>
        <w:t>que</w:t>
      </w:r>
      <w:r>
        <w:rPr>
          <w:spacing w:val="-3"/>
          <w:sz w:val="24"/>
        </w:rPr>
        <w:t> </w:t>
      </w:r>
      <w:r>
        <w:rPr>
          <w:sz w:val="24"/>
        </w:rPr>
        <w:t>le</w:t>
      </w:r>
      <w:r>
        <w:rPr>
          <w:spacing w:val="-3"/>
          <w:sz w:val="24"/>
        </w:rPr>
        <w:t> </w:t>
      </w:r>
      <w:r>
        <w:rPr>
          <w:sz w:val="24"/>
        </w:rPr>
        <w:t>asigne</w:t>
      </w:r>
      <w:r>
        <w:rPr>
          <w:spacing w:val="-2"/>
          <w:sz w:val="24"/>
        </w:rPr>
        <w:t> </w:t>
      </w:r>
      <w:r>
        <w:rPr>
          <w:sz w:val="24"/>
        </w:rPr>
        <w:t>la</w:t>
      </w:r>
      <w:r>
        <w:rPr>
          <w:spacing w:val="-5"/>
          <w:sz w:val="24"/>
        </w:rPr>
        <w:t> </w:t>
      </w:r>
      <w:r>
        <w:rPr>
          <w:sz w:val="24"/>
        </w:rPr>
        <w:t>persona</w:t>
      </w:r>
      <w:r>
        <w:rPr>
          <w:spacing w:val="-3"/>
          <w:sz w:val="24"/>
        </w:rPr>
        <w:t> </w:t>
      </w:r>
      <w:r>
        <w:rPr>
          <w:sz w:val="24"/>
        </w:rPr>
        <w:t>titular</w:t>
      </w:r>
      <w:r>
        <w:rPr>
          <w:spacing w:val="-3"/>
          <w:sz w:val="24"/>
        </w:rPr>
        <w:t> </w:t>
      </w:r>
      <w:r>
        <w:rPr>
          <w:sz w:val="24"/>
        </w:rPr>
        <w:t>de</w:t>
      </w:r>
      <w:r>
        <w:rPr>
          <w:spacing w:val="-4"/>
          <w:sz w:val="24"/>
        </w:rPr>
        <w:t> </w:t>
      </w:r>
      <w:r>
        <w:rPr>
          <w:sz w:val="24"/>
        </w:rPr>
        <w:t>la</w:t>
      </w:r>
      <w:r>
        <w:rPr>
          <w:spacing w:val="-3"/>
          <w:sz w:val="24"/>
        </w:rPr>
        <w:t> </w:t>
      </w:r>
      <w:r>
        <w:rPr>
          <w:sz w:val="24"/>
        </w:rPr>
        <w:t>Presidencia</w:t>
      </w:r>
      <w:r>
        <w:rPr>
          <w:spacing w:val="-3"/>
          <w:sz w:val="24"/>
        </w:rPr>
        <w:t> </w:t>
      </w:r>
      <w:r>
        <w:rPr>
          <w:spacing w:val="-2"/>
          <w:sz w:val="24"/>
        </w:rPr>
        <w:t>Municipal.</w:t>
      </w:r>
    </w:p>
    <w:p>
      <w:pPr>
        <w:pStyle w:val="BodyText"/>
        <w:spacing w:line="259" w:lineRule="auto" w:before="179"/>
        <w:ind w:left="622" w:right="334"/>
      </w:pPr>
      <w:r>
        <w:rPr>
          <w:rFonts w:ascii="Arial" w:hAnsi="Arial"/>
          <w:b/>
        </w:rPr>
        <w:t>Artículo 11. </w:t>
      </w:r>
      <w:r>
        <w:rPr/>
        <w:t>El Consejo Municipal sesionará ordinariamente cada seis meses, pudiendo sesionar de manera extraordinaria en cualquier momento, por acuerdo de</w:t>
      </w:r>
      <w:r>
        <w:rPr>
          <w:spacing w:val="40"/>
        </w:rPr>
        <w:t> </w:t>
      </w:r>
      <w:r>
        <w:rPr/>
        <w:t>la Presidencia y a petición de alguno de sus integrantes, quien expondrá el tema a tratar y justificará la necesidad de sesionar de manera extraordinaria.</w:t>
      </w:r>
    </w:p>
    <w:p>
      <w:pPr>
        <w:pStyle w:val="BodyText"/>
        <w:spacing w:line="256" w:lineRule="auto" w:before="162"/>
        <w:ind w:left="622" w:right="343"/>
      </w:pPr>
      <w:r>
        <w:rPr/>
        <w:t>Las sesiones podrán ser públicas o privadas, de conformidad con la naturaleza de</w:t>
      </w:r>
      <w:r>
        <w:rPr>
          <w:spacing w:val="40"/>
        </w:rPr>
        <w:t> </w:t>
      </w:r>
      <w:r>
        <w:rPr/>
        <w:t>los asuntos a tratar, lo cual se establecerá en la convocatoria.</w:t>
      </w:r>
    </w:p>
    <w:p>
      <w:pPr>
        <w:pStyle w:val="BodyText"/>
        <w:spacing w:line="256" w:lineRule="auto" w:before="163"/>
        <w:ind w:left="622" w:right="342"/>
      </w:pPr>
      <w:r>
        <w:rPr>
          <w:rFonts w:ascii="Arial" w:hAnsi="Arial"/>
          <w:b/>
        </w:rPr>
        <w:t>Artículo 12</w:t>
      </w:r>
      <w:r>
        <w:rPr/>
        <w:t>. Para que las sesiones del Consejo Municipal sean válidas, se requiere</w:t>
      </w:r>
      <w:r>
        <w:rPr>
          <w:spacing w:val="40"/>
        </w:rPr>
        <w:t> </w:t>
      </w:r>
      <w:r>
        <w:rPr/>
        <w:t>la presencia de al menos la mitad más uno de sus integrantes.</w:t>
      </w:r>
    </w:p>
    <w:p>
      <w:pPr>
        <w:pStyle w:val="BodyText"/>
        <w:spacing w:line="256" w:lineRule="auto" w:before="165"/>
        <w:ind w:left="622" w:right="336"/>
      </w:pPr>
      <w:r>
        <w:rPr>
          <w:rFonts w:ascii="Arial" w:hAnsi="Arial"/>
          <w:b/>
        </w:rPr>
        <w:t>Artículo 13. </w:t>
      </w:r>
      <w:r>
        <w:rPr/>
        <w:t>Las decisiones del Consejo Municipal se tomarán con la mayoría de los votos emitidos.</w:t>
      </w:r>
    </w:p>
    <w:p>
      <w:pPr>
        <w:pStyle w:val="BodyText"/>
        <w:spacing w:line="259" w:lineRule="auto" w:before="166"/>
        <w:ind w:left="622" w:right="336"/>
      </w:pPr>
      <w:r>
        <w:rPr/>
        <w:t>La persona titular de la Presidencia someterá a consideración y aprobación del Ayuntamiento los acuerdos tomados</w:t>
      </w:r>
      <w:r>
        <w:rPr>
          <w:spacing w:val="-1"/>
        </w:rPr>
        <w:t> </w:t>
      </w:r>
      <w:r>
        <w:rPr/>
        <w:t>por</w:t>
      </w:r>
      <w:r>
        <w:rPr>
          <w:spacing w:val="-2"/>
        </w:rPr>
        <w:t> </w:t>
      </w:r>
      <w:r>
        <w:rPr/>
        <w:t>el Consejo Municipal, con el</w:t>
      </w:r>
      <w:r>
        <w:rPr>
          <w:spacing w:val="-1"/>
        </w:rPr>
        <w:t> </w:t>
      </w:r>
      <w:r>
        <w:rPr/>
        <w:t>fin de regular la participación y el funcionamiento de las dependencias en materia de prevención social y la aprobación, en su caso, de recursos, cuando así lo ameriten.</w:t>
      </w:r>
    </w:p>
    <w:p>
      <w:pPr>
        <w:pStyle w:val="BodyText"/>
        <w:spacing w:after="0" w:line="259" w:lineRule="auto"/>
        <w:sectPr>
          <w:pgSz w:w="12240" w:h="15840"/>
          <w:pgMar w:header="0" w:footer="834" w:top="1820" w:bottom="1020" w:left="1080" w:right="1080"/>
        </w:sectPr>
      </w:pPr>
    </w:p>
    <w:p>
      <w:pPr>
        <w:pStyle w:val="BodyText"/>
        <w:spacing w:before="168"/>
        <w:ind w:left="0"/>
        <w:jc w:val="left"/>
      </w:pPr>
    </w:p>
    <w:p>
      <w:pPr>
        <w:spacing w:before="0"/>
        <w:ind w:left="2767" w:right="2484"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line="276" w:lineRule="auto" w:before="185"/>
        <w:ind w:left="638" w:right="343" w:firstLine="0"/>
        <w:jc w:val="center"/>
        <w:rPr>
          <w:rFonts w:ascii="Arial" w:hAnsi="Arial"/>
          <w:b/>
          <w:sz w:val="24"/>
        </w:rPr>
      </w:pPr>
      <w:r>
        <w:rPr>
          <w:rFonts w:ascii="Arial" w:hAnsi="Arial"/>
          <w:b/>
          <w:sz w:val="24"/>
        </w:rPr>
        <w:t>DE</w:t>
      </w:r>
      <w:r>
        <w:rPr>
          <w:rFonts w:ascii="Arial" w:hAnsi="Arial"/>
          <w:b/>
          <w:spacing w:val="-10"/>
          <w:sz w:val="24"/>
        </w:rPr>
        <w:t> </w:t>
      </w:r>
      <w:r>
        <w:rPr>
          <w:rFonts w:ascii="Arial" w:hAnsi="Arial"/>
          <w:b/>
          <w:sz w:val="24"/>
        </w:rPr>
        <w:t>LA</w:t>
      </w:r>
      <w:r>
        <w:rPr>
          <w:rFonts w:ascii="Arial" w:hAnsi="Arial"/>
          <w:b/>
          <w:spacing w:val="-17"/>
          <w:sz w:val="24"/>
        </w:rPr>
        <w:t> </w:t>
      </w:r>
      <w:r>
        <w:rPr>
          <w:rFonts w:ascii="Arial" w:hAnsi="Arial"/>
          <w:b/>
          <w:sz w:val="24"/>
        </w:rPr>
        <w:t>COORDINACIÓN</w:t>
      </w:r>
      <w:r>
        <w:rPr>
          <w:rFonts w:ascii="Arial" w:hAnsi="Arial"/>
          <w:b/>
          <w:spacing w:val="-7"/>
          <w:sz w:val="24"/>
        </w:rPr>
        <w:t> </w:t>
      </w:r>
      <w:r>
        <w:rPr>
          <w:rFonts w:ascii="Arial" w:hAnsi="Arial"/>
          <w:b/>
          <w:sz w:val="24"/>
        </w:rPr>
        <w:t>MUNICIPAL</w:t>
      </w:r>
      <w:r>
        <w:rPr>
          <w:rFonts w:ascii="Arial" w:hAnsi="Arial"/>
          <w:b/>
          <w:spacing w:val="-11"/>
          <w:sz w:val="24"/>
        </w:rPr>
        <w:t> </w:t>
      </w:r>
      <w:r>
        <w:rPr>
          <w:rFonts w:ascii="Arial" w:hAnsi="Arial"/>
          <w:b/>
          <w:sz w:val="24"/>
        </w:rPr>
        <w:t>DE</w:t>
      </w:r>
      <w:r>
        <w:rPr>
          <w:rFonts w:ascii="Arial" w:hAnsi="Arial"/>
          <w:b/>
          <w:spacing w:val="-7"/>
          <w:sz w:val="24"/>
        </w:rPr>
        <w:t> </w:t>
      </w:r>
      <w:r>
        <w:rPr>
          <w:rFonts w:ascii="Arial" w:hAnsi="Arial"/>
          <w:b/>
          <w:sz w:val="24"/>
        </w:rPr>
        <w:t>PREVENCIÓN</w:t>
      </w:r>
      <w:r>
        <w:rPr>
          <w:rFonts w:ascii="Arial" w:hAnsi="Arial"/>
          <w:b/>
          <w:spacing w:val="-7"/>
          <w:sz w:val="24"/>
        </w:rPr>
        <w:t> </w:t>
      </w:r>
      <w:r>
        <w:rPr>
          <w:rFonts w:ascii="Arial" w:hAnsi="Arial"/>
          <w:b/>
          <w:sz w:val="24"/>
        </w:rPr>
        <w:t>SOCIAL</w:t>
      </w:r>
      <w:r>
        <w:rPr>
          <w:rFonts w:ascii="Arial" w:hAnsi="Arial"/>
          <w:b/>
          <w:spacing w:val="-10"/>
          <w:sz w:val="24"/>
        </w:rPr>
        <w:t> </w:t>
      </w:r>
      <w:r>
        <w:rPr>
          <w:rFonts w:ascii="Arial" w:hAnsi="Arial"/>
          <w:b/>
          <w:sz w:val="24"/>
        </w:rPr>
        <w:t>DE</w:t>
      </w:r>
      <w:r>
        <w:rPr>
          <w:rFonts w:ascii="Arial" w:hAnsi="Arial"/>
          <w:b/>
          <w:spacing w:val="-7"/>
          <w:sz w:val="24"/>
        </w:rPr>
        <w:t> </w:t>
      </w:r>
      <w:r>
        <w:rPr>
          <w:rFonts w:ascii="Arial" w:hAnsi="Arial"/>
          <w:b/>
          <w:sz w:val="24"/>
        </w:rPr>
        <w:t>LA VIOLENCIA Y LA DELINCUENCIA.</w:t>
      </w:r>
    </w:p>
    <w:p>
      <w:pPr>
        <w:pStyle w:val="BodyText"/>
        <w:spacing w:before="181"/>
        <w:ind w:left="0"/>
        <w:jc w:val="left"/>
        <w:rPr>
          <w:rFonts w:ascii="Arial"/>
          <w:b/>
        </w:rPr>
      </w:pPr>
    </w:p>
    <w:p>
      <w:pPr>
        <w:pStyle w:val="BodyText"/>
        <w:spacing w:line="256" w:lineRule="auto"/>
        <w:ind w:left="622"/>
        <w:jc w:val="left"/>
      </w:pPr>
      <w:r>
        <w:rPr>
          <w:rFonts w:ascii="Arial" w:hAnsi="Arial"/>
          <w:b/>
        </w:rPr>
        <w:t>Artículo</w:t>
      </w:r>
      <w:r>
        <w:rPr>
          <w:rFonts w:ascii="Arial" w:hAnsi="Arial"/>
          <w:b/>
          <w:spacing w:val="40"/>
        </w:rPr>
        <w:t> </w:t>
      </w:r>
      <w:r>
        <w:rPr>
          <w:rFonts w:ascii="Arial" w:hAnsi="Arial"/>
          <w:b/>
        </w:rPr>
        <w:t>14.</w:t>
      </w:r>
      <w:r>
        <w:rPr>
          <w:rFonts w:ascii="Arial" w:hAnsi="Arial"/>
          <w:b/>
          <w:spacing w:val="40"/>
        </w:rPr>
        <w:t> </w:t>
      </w:r>
      <w:r>
        <w:rPr/>
        <w:t>La</w:t>
      </w:r>
      <w:r>
        <w:rPr>
          <w:spacing w:val="40"/>
        </w:rPr>
        <w:t> </w:t>
      </w:r>
      <w:r>
        <w:rPr/>
        <w:t>Coordinación</w:t>
      </w:r>
      <w:r>
        <w:rPr>
          <w:spacing w:val="40"/>
        </w:rPr>
        <w:t> </w:t>
      </w:r>
      <w:r>
        <w:rPr/>
        <w:t>Municipal</w:t>
      </w:r>
      <w:r>
        <w:rPr>
          <w:spacing w:val="39"/>
        </w:rPr>
        <w:t> </w:t>
      </w:r>
      <w:r>
        <w:rPr/>
        <w:t>de</w:t>
      </w:r>
      <w:r>
        <w:rPr>
          <w:spacing w:val="40"/>
        </w:rPr>
        <w:t> </w:t>
      </w:r>
      <w:r>
        <w:rPr/>
        <w:t>Prevención</w:t>
      </w:r>
      <w:r>
        <w:rPr>
          <w:spacing w:val="40"/>
        </w:rPr>
        <w:t> </w:t>
      </w:r>
      <w:r>
        <w:rPr/>
        <w:t>Social</w:t>
      </w:r>
      <w:r>
        <w:rPr>
          <w:spacing w:val="40"/>
        </w:rPr>
        <w:t> </w:t>
      </w:r>
      <w:r>
        <w:rPr/>
        <w:t>de</w:t>
      </w:r>
      <w:r>
        <w:rPr>
          <w:spacing w:val="40"/>
        </w:rPr>
        <w:t> </w:t>
      </w:r>
      <w:r>
        <w:rPr/>
        <w:t>la</w:t>
      </w:r>
      <w:r>
        <w:rPr>
          <w:spacing w:val="40"/>
        </w:rPr>
        <w:t> </w:t>
      </w:r>
      <w:r>
        <w:rPr/>
        <w:t>Violencia</w:t>
      </w:r>
      <w:r>
        <w:rPr>
          <w:spacing w:val="40"/>
        </w:rPr>
        <w:t> </w:t>
      </w:r>
      <w:r>
        <w:rPr/>
        <w:t>y</w:t>
      </w:r>
      <w:r>
        <w:rPr>
          <w:spacing w:val="39"/>
        </w:rPr>
        <w:t> </w:t>
      </w:r>
      <w:r>
        <w:rPr/>
        <w:t>la Delincuencia, es un órgano colegiado integrado por:</w:t>
      </w:r>
    </w:p>
    <w:p>
      <w:pPr>
        <w:pStyle w:val="ListParagraph"/>
        <w:numPr>
          <w:ilvl w:val="1"/>
          <w:numId w:val="4"/>
        </w:numPr>
        <w:tabs>
          <w:tab w:pos="1328" w:val="left" w:leader="none"/>
          <w:tab w:pos="1342" w:val="left" w:leader="none"/>
        </w:tabs>
        <w:spacing w:line="259" w:lineRule="auto" w:before="165" w:after="0"/>
        <w:ind w:left="1342" w:right="337" w:hanging="360"/>
        <w:jc w:val="both"/>
        <w:rPr>
          <w:sz w:val="24"/>
        </w:rPr>
      </w:pPr>
      <w:r>
        <w:rPr>
          <w:sz w:val="24"/>
        </w:rPr>
        <w:t>Una</w:t>
      </w:r>
      <w:r>
        <w:rPr>
          <w:sz w:val="24"/>
        </w:rPr>
        <w:t> persona</w:t>
      </w:r>
      <w:r>
        <w:rPr>
          <w:sz w:val="24"/>
        </w:rPr>
        <w:t> representante</w:t>
      </w:r>
      <w:r>
        <w:rPr>
          <w:sz w:val="24"/>
        </w:rPr>
        <w:t> de</w:t>
      </w:r>
      <w:r>
        <w:rPr>
          <w:sz w:val="24"/>
        </w:rPr>
        <w:t> nivel</w:t>
      </w:r>
      <w:r>
        <w:rPr>
          <w:sz w:val="24"/>
        </w:rPr>
        <w:t> directivo</w:t>
      </w:r>
      <w:r>
        <w:rPr>
          <w:sz w:val="24"/>
        </w:rPr>
        <w:t> de</w:t>
      </w:r>
      <w:r>
        <w:rPr>
          <w:sz w:val="24"/>
        </w:rPr>
        <w:t> cada</w:t>
      </w:r>
      <w:r>
        <w:rPr>
          <w:sz w:val="24"/>
        </w:rPr>
        <w:t> Dependencia</w:t>
      </w:r>
      <w:r>
        <w:rPr>
          <w:sz w:val="24"/>
        </w:rPr>
        <w:t> o</w:t>
      </w:r>
      <w:r>
        <w:rPr>
          <w:sz w:val="24"/>
        </w:rPr>
        <w:t> área municipal que</w:t>
      </w:r>
      <w:r>
        <w:rPr>
          <w:spacing w:val="-1"/>
          <w:sz w:val="24"/>
        </w:rPr>
        <w:t> </w:t>
      </w:r>
      <w:r>
        <w:rPr>
          <w:sz w:val="24"/>
        </w:rPr>
        <w:t>forme</w:t>
      </w:r>
      <w:r>
        <w:rPr>
          <w:spacing w:val="-1"/>
          <w:sz w:val="24"/>
        </w:rPr>
        <w:t> </w:t>
      </w:r>
      <w:r>
        <w:rPr>
          <w:sz w:val="24"/>
        </w:rPr>
        <w:t>parte del Consejo Municipal, la cual funge como instancia técnica de dirección operativa que, en cumplimiento de las determinaciones y directrices emitidas por el Consejo Municipal, diseña, desarrolla y evalúa las acciones y estrategias de prevención social.</w:t>
      </w:r>
    </w:p>
    <w:p>
      <w:pPr>
        <w:pStyle w:val="BodyText"/>
        <w:spacing w:before="20"/>
        <w:ind w:left="0"/>
        <w:jc w:val="left"/>
      </w:pPr>
    </w:p>
    <w:p>
      <w:pPr>
        <w:pStyle w:val="ListParagraph"/>
        <w:numPr>
          <w:ilvl w:val="1"/>
          <w:numId w:val="4"/>
        </w:numPr>
        <w:tabs>
          <w:tab w:pos="1328" w:val="left" w:leader="none"/>
          <w:tab w:pos="1342" w:val="left" w:leader="none"/>
        </w:tabs>
        <w:spacing w:line="259" w:lineRule="auto" w:before="0" w:after="0"/>
        <w:ind w:left="1342" w:right="333" w:hanging="360"/>
        <w:jc w:val="both"/>
        <w:rPr>
          <w:sz w:val="24"/>
        </w:rPr>
      </w:pPr>
      <w:r>
        <w:rPr>
          <w:sz w:val="24"/>
        </w:rPr>
        <w:t>Tres personas representantes de los diferentes sectores sociales que participen de manera activa en temas de seguridad y prevención, quienes serán propuestas por los integrantes de la Coordinación Municipal y electos por la mayoría de éstos, en sesión que para tal efecto se realice.</w:t>
      </w:r>
    </w:p>
    <w:p>
      <w:pPr>
        <w:spacing w:before="157"/>
        <w:ind w:left="622" w:right="0" w:firstLine="0"/>
        <w:jc w:val="left"/>
        <w:rPr>
          <w:sz w:val="24"/>
        </w:rPr>
      </w:pPr>
      <w:r>
        <w:rPr>
          <w:rFonts w:ascii="Arial" w:hAnsi="Arial"/>
          <w:b/>
          <w:sz w:val="24"/>
        </w:rPr>
        <w:t>Artículo</w:t>
      </w:r>
      <w:r>
        <w:rPr>
          <w:rFonts w:ascii="Arial" w:hAnsi="Arial"/>
          <w:b/>
          <w:spacing w:val="-5"/>
          <w:sz w:val="24"/>
        </w:rPr>
        <w:t> </w:t>
      </w:r>
      <w:r>
        <w:rPr>
          <w:rFonts w:ascii="Arial" w:hAnsi="Arial"/>
          <w:b/>
          <w:sz w:val="24"/>
        </w:rPr>
        <w:t>15.</w:t>
      </w:r>
      <w:r>
        <w:rPr>
          <w:rFonts w:ascii="Arial" w:hAnsi="Arial"/>
          <w:b/>
          <w:spacing w:val="-2"/>
          <w:sz w:val="24"/>
        </w:rPr>
        <w:t> </w:t>
      </w:r>
      <w:r>
        <w:rPr>
          <w:sz w:val="24"/>
        </w:rPr>
        <w:t>Son</w:t>
      </w:r>
      <w:r>
        <w:rPr>
          <w:spacing w:val="-4"/>
          <w:sz w:val="24"/>
        </w:rPr>
        <w:t> </w:t>
      </w:r>
      <w:r>
        <w:rPr>
          <w:sz w:val="24"/>
        </w:rPr>
        <w:t>atribuciones</w:t>
      </w:r>
      <w:r>
        <w:rPr>
          <w:spacing w:val="-7"/>
          <w:sz w:val="24"/>
        </w:rPr>
        <w:t> </w:t>
      </w:r>
      <w:r>
        <w:rPr>
          <w:sz w:val="24"/>
        </w:rPr>
        <w:t>de</w:t>
      </w:r>
      <w:r>
        <w:rPr>
          <w:spacing w:val="-4"/>
          <w:sz w:val="24"/>
        </w:rPr>
        <w:t> </w:t>
      </w:r>
      <w:r>
        <w:rPr>
          <w:sz w:val="24"/>
        </w:rPr>
        <w:t>la</w:t>
      </w:r>
      <w:r>
        <w:rPr>
          <w:spacing w:val="-4"/>
          <w:sz w:val="24"/>
        </w:rPr>
        <w:t> </w:t>
      </w:r>
      <w:r>
        <w:rPr>
          <w:sz w:val="24"/>
        </w:rPr>
        <w:t>Coordinación</w:t>
      </w:r>
      <w:r>
        <w:rPr>
          <w:spacing w:val="-4"/>
          <w:sz w:val="24"/>
        </w:rPr>
        <w:t> </w:t>
      </w:r>
      <w:r>
        <w:rPr>
          <w:spacing w:val="-2"/>
          <w:sz w:val="24"/>
        </w:rPr>
        <w:t>Municipal:</w:t>
      </w:r>
    </w:p>
    <w:p>
      <w:pPr>
        <w:pStyle w:val="ListParagraph"/>
        <w:numPr>
          <w:ilvl w:val="2"/>
          <w:numId w:val="4"/>
        </w:numPr>
        <w:tabs>
          <w:tab w:pos="1697" w:val="left" w:leader="none"/>
          <w:tab w:pos="1699" w:val="left" w:leader="none"/>
        </w:tabs>
        <w:spacing w:line="259" w:lineRule="auto" w:before="185" w:after="0"/>
        <w:ind w:left="1699" w:right="341" w:hanging="495"/>
        <w:jc w:val="both"/>
        <w:rPr>
          <w:sz w:val="24"/>
        </w:rPr>
      </w:pPr>
      <w:r>
        <w:rPr>
          <w:sz w:val="24"/>
        </w:rPr>
        <w:t>Generar información y acciones para elaborar el Programa Municipal de Prevención Social de la Violencia y la Delincuencia, en conjunto con la Secretaría Técnica del Consejo Municipal, para aprobación del Consejo </w:t>
      </w:r>
      <w:r>
        <w:rPr>
          <w:spacing w:val="-2"/>
          <w:sz w:val="24"/>
        </w:rPr>
        <w:t>Municipal;</w:t>
      </w:r>
    </w:p>
    <w:p>
      <w:pPr>
        <w:pStyle w:val="ListParagraph"/>
        <w:numPr>
          <w:ilvl w:val="2"/>
          <w:numId w:val="4"/>
        </w:numPr>
        <w:tabs>
          <w:tab w:pos="1697" w:val="left" w:leader="none"/>
          <w:tab w:pos="1699" w:val="left" w:leader="none"/>
        </w:tabs>
        <w:spacing w:line="259" w:lineRule="auto" w:before="1" w:after="0"/>
        <w:ind w:left="1699" w:right="340" w:hanging="562"/>
        <w:jc w:val="both"/>
        <w:rPr>
          <w:sz w:val="24"/>
        </w:rPr>
      </w:pPr>
      <w:r>
        <w:rPr>
          <w:sz w:val="24"/>
        </w:rPr>
        <w:t>Generar bases de datos y sistematizar la información en materia de prevención social;</w:t>
      </w:r>
    </w:p>
    <w:p>
      <w:pPr>
        <w:pStyle w:val="ListParagraph"/>
        <w:numPr>
          <w:ilvl w:val="2"/>
          <w:numId w:val="4"/>
        </w:numPr>
        <w:tabs>
          <w:tab w:pos="1696" w:val="left" w:leader="none"/>
          <w:tab w:pos="1699" w:val="left" w:leader="none"/>
        </w:tabs>
        <w:spacing w:line="259" w:lineRule="auto" w:before="0" w:after="0"/>
        <w:ind w:left="1699" w:right="340" w:hanging="627"/>
        <w:jc w:val="both"/>
        <w:rPr>
          <w:sz w:val="24"/>
        </w:rPr>
      </w:pPr>
      <w:r>
        <w:rPr>
          <w:sz w:val="24"/>
        </w:rPr>
        <w:t>Elaborar anualmente el Diagnóstico local de Violencia y Delincuencia para el diseño de acciones y estrategias de prevención social;</w:t>
      </w:r>
    </w:p>
    <w:p>
      <w:pPr>
        <w:pStyle w:val="ListParagraph"/>
        <w:numPr>
          <w:ilvl w:val="2"/>
          <w:numId w:val="4"/>
        </w:numPr>
        <w:tabs>
          <w:tab w:pos="1696" w:val="left" w:leader="none"/>
          <w:tab w:pos="1699" w:val="left" w:leader="none"/>
        </w:tabs>
        <w:spacing w:line="259" w:lineRule="auto" w:before="0" w:after="0"/>
        <w:ind w:left="1699" w:right="332" w:hanging="656"/>
        <w:jc w:val="both"/>
        <w:rPr>
          <w:sz w:val="24"/>
        </w:rPr>
      </w:pPr>
      <w:r>
        <w:rPr>
          <w:sz w:val="24"/>
        </w:rPr>
        <w:t>Presentar al Consejo Municipal, el Diagnóstico Local de Violencia y Delincuencia cuyos resultados sirvan para establecer las prioridades de </w:t>
      </w:r>
      <w:r>
        <w:rPr>
          <w:spacing w:val="-2"/>
          <w:sz w:val="24"/>
        </w:rPr>
        <w:t>intervención;</w:t>
      </w:r>
    </w:p>
    <w:p>
      <w:pPr>
        <w:pStyle w:val="ListParagraph"/>
        <w:numPr>
          <w:ilvl w:val="2"/>
          <w:numId w:val="4"/>
        </w:numPr>
        <w:tabs>
          <w:tab w:pos="1699" w:val="left" w:leader="none"/>
        </w:tabs>
        <w:spacing w:line="259" w:lineRule="auto" w:before="0" w:after="0"/>
        <w:ind w:left="1699" w:right="338" w:hanging="588"/>
        <w:jc w:val="both"/>
        <w:rPr>
          <w:sz w:val="24"/>
        </w:rPr>
      </w:pPr>
      <w:r>
        <w:rPr>
          <w:sz w:val="24"/>
        </w:rPr>
        <w:t>Elaborar las herramientas y metodologías para el diseño de acciones y estrategias de prevención social;</w:t>
      </w:r>
    </w:p>
    <w:p>
      <w:pPr>
        <w:pStyle w:val="ListParagraph"/>
        <w:numPr>
          <w:ilvl w:val="2"/>
          <w:numId w:val="4"/>
        </w:numPr>
        <w:tabs>
          <w:tab w:pos="1696" w:val="left" w:leader="none"/>
          <w:tab w:pos="1699" w:val="left" w:leader="none"/>
        </w:tabs>
        <w:spacing w:line="261" w:lineRule="auto" w:before="0" w:after="0"/>
        <w:ind w:left="1699" w:right="335" w:hanging="656"/>
        <w:jc w:val="both"/>
        <w:rPr>
          <w:sz w:val="24"/>
        </w:rPr>
      </w:pPr>
      <w:r>
        <w:rPr>
          <w:sz w:val="24"/>
        </w:rPr>
        <w:t>Evaluar el desarrollo y resultados de las acciones y estrategias de prevención social;</w:t>
      </w:r>
    </w:p>
    <w:p>
      <w:pPr>
        <w:pStyle w:val="ListParagraph"/>
        <w:numPr>
          <w:ilvl w:val="2"/>
          <w:numId w:val="4"/>
        </w:numPr>
        <w:tabs>
          <w:tab w:pos="1697" w:val="left" w:leader="none"/>
          <w:tab w:pos="1699" w:val="left" w:leader="none"/>
        </w:tabs>
        <w:spacing w:line="259" w:lineRule="auto" w:before="0" w:after="0"/>
        <w:ind w:left="1699" w:right="333" w:hanging="720"/>
        <w:jc w:val="both"/>
        <w:rPr>
          <w:sz w:val="24"/>
        </w:rPr>
      </w:pPr>
      <w:r>
        <w:rPr>
          <w:sz w:val="24"/>
        </w:rPr>
        <w:t>Conocer y dar seguimiento al Programa Municipal de Prevención Social de la Violencia y la Delincuencia, en el cual se detallarán los procesos para el desarrollo de acciones y estrategias de prevención social transversales e integrales, así como la orientación para el cumplimiento de sus objetivos y metas, a través de las cuales se alinearán y</w:t>
      </w:r>
      <w:r>
        <w:rPr>
          <w:spacing w:val="-1"/>
          <w:sz w:val="24"/>
        </w:rPr>
        <w:t> </w:t>
      </w:r>
      <w:r>
        <w:rPr>
          <w:sz w:val="24"/>
        </w:rPr>
        <w:t>articularán las dependencias y áreas municipales, dentro del ámbito de sus competencias;</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2"/>
          <w:numId w:val="4"/>
        </w:numPr>
        <w:tabs>
          <w:tab w:pos="1696" w:val="left" w:leader="none"/>
          <w:tab w:pos="1699" w:val="left" w:leader="none"/>
        </w:tabs>
        <w:spacing w:line="259" w:lineRule="auto" w:before="0" w:after="0"/>
        <w:ind w:left="1699" w:right="337" w:hanging="788"/>
        <w:jc w:val="both"/>
        <w:rPr>
          <w:sz w:val="24"/>
        </w:rPr>
      </w:pPr>
      <w:r>
        <w:rPr>
          <w:sz w:val="24"/>
        </w:rPr>
        <w:t>Informar al Consejo Municipal, a través de la Secretaría Técnica, de manera</w:t>
      </w:r>
      <w:r>
        <w:rPr>
          <w:spacing w:val="-3"/>
          <w:sz w:val="24"/>
        </w:rPr>
        <w:t> </w:t>
      </w:r>
      <w:r>
        <w:rPr>
          <w:sz w:val="24"/>
        </w:rPr>
        <w:t>trimestral</w:t>
      </w:r>
      <w:r>
        <w:rPr>
          <w:spacing w:val="-3"/>
          <w:sz w:val="24"/>
        </w:rPr>
        <w:t> </w:t>
      </w:r>
      <w:r>
        <w:rPr>
          <w:sz w:val="24"/>
        </w:rPr>
        <w:t>los</w:t>
      </w:r>
      <w:r>
        <w:rPr>
          <w:spacing w:val="-5"/>
          <w:sz w:val="24"/>
        </w:rPr>
        <w:t> </w:t>
      </w:r>
      <w:r>
        <w:rPr>
          <w:sz w:val="24"/>
        </w:rPr>
        <w:t>avances</w:t>
      </w:r>
      <w:r>
        <w:rPr>
          <w:spacing w:val="-3"/>
          <w:sz w:val="24"/>
        </w:rPr>
        <w:t> </w:t>
      </w:r>
      <w:r>
        <w:rPr>
          <w:sz w:val="24"/>
        </w:rPr>
        <w:t>y</w:t>
      </w:r>
      <w:r>
        <w:rPr>
          <w:spacing w:val="-5"/>
          <w:sz w:val="24"/>
        </w:rPr>
        <w:t> </w:t>
      </w:r>
      <w:r>
        <w:rPr>
          <w:sz w:val="24"/>
        </w:rPr>
        <w:t>resultados</w:t>
      </w:r>
      <w:r>
        <w:rPr>
          <w:spacing w:val="-5"/>
          <w:sz w:val="24"/>
        </w:rPr>
        <w:t> </w:t>
      </w:r>
      <w:r>
        <w:rPr>
          <w:sz w:val="24"/>
        </w:rPr>
        <w:t>de</w:t>
      </w:r>
      <w:r>
        <w:rPr>
          <w:spacing w:val="-5"/>
          <w:sz w:val="24"/>
        </w:rPr>
        <w:t> </w:t>
      </w:r>
      <w:r>
        <w:rPr>
          <w:sz w:val="24"/>
        </w:rPr>
        <w:t>las</w:t>
      </w:r>
      <w:r>
        <w:rPr>
          <w:spacing w:val="-3"/>
          <w:sz w:val="24"/>
        </w:rPr>
        <w:t> </w:t>
      </w:r>
      <w:r>
        <w:rPr>
          <w:sz w:val="24"/>
        </w:rPr>
        <w:t>acciones</w:t>
      </w:r>
      <w:r>
        <w:rPr>
          <w:spacing w:val="-3"/>
          <w:sz w:val="24"/>
        </w:rPr>
        <w:t> </w:t>
      </w:r>
      <w:r>
        <w:rPr>
          <w:sz w:val="24"/>
        </w:rPr>
        <w:t>y</w:t>
      </w:r>
      <w:r>
        <w:rPr>
          <w:spacing w:val="-5"/>
          <w:sz w:val="24"/>
        </w:rPr>
        <w:t> </w:t>
      </w:r>
      <w:r>
        <w:rPr>
          <w:sz w:val="24"/>
        </w:rPr>
        <w:t>estrategias</w:t>
      </w:r>
      <w:r>
        <w:rPr>
          <w:spacing w:val="-3"/>
          <w:sz w:val="24"/>
        </w:rPr>
        <w:t> </w:t>
      </w:r>
      <w:r>
        <w:rPr>
          <w:sz w:val="24"/>
        </w:rPr>
        <w:t>de prevención social implementadas, así como sobre los indicadores establecidos y los problemas o imposibilidades que surjan durante su implementación, con el fin de tomar las medidas necesarias para el logro de los objetivos planteados;</w:t>
      </w:r>
    </w:p>
    <w:p>
      <w:pPr>
        <w:pStyle w:val="ListParagraph"/>
        <w:numPr>
          <w:ilvl w:val="2"/>
          <w:numId w:val="4"/>
        </w:numPr>
        <w:tabs>
          <w:tab w:pos="1696" w:val="left" w:leader="none"/>
          <w:tab w:pos="1699" w:val="left" w:leader="none"/>
        </w:tabs>
        <w:spacing w:line="259" w:lineRule="auto" w:before="0" w:after="0"/>
        <w:ind w:left="1699" w:right="342" w:hanging="656"/>
        <w:jc w:val="both"/>
        <w:rPr>
          <w:sz w:val="24"/>
        </w:rPr>
      </w:pPr>
      <w:r>
        <w:rPr>
          <w:sz w:val="24"/>
        </w:rPr>
        <w:t>Coordinar con las instancias de capacitación del municipio los temas y en materia de prevención social de la violencia y la delincuencia para la profesionalización de los servidores públicos municipales;</w:t>
      </w:r>
    </w:p>
    <w:p>
      <w:pPr>
        <w:pStyle w:val="ListParagraph"/>
        <w:numPr>
          <w:ilvl w:val="2"/>
          <w:numId w:val="4"/>
        </w:numPr>
        <w:tabs>
          <w:tab w:pos="1699" w:val="left" w:leader="none"/>
        </w:tabs>
        <w:spacing w:line="259" w:lineRule="auto" w:before="0" w:after="0"/>
        <w:ind w:left="1699" w:right="341" w:hanging="588"/>
        <w:jc w:val="both"/>
        <w:rPr>
          <w:sz w:val="24"/>
        </w:rPr>
      </w:pPr>
      <w:r>
        <w:rPr>
          <w:sz w:val="24"/>
        </w:rPr>
        <w:t>Diseñar actividades para fomentar y fortalecer la participación de las dependencias públicas, organizaciones sociales, del sector privado, académico y la sociedad en general, para que contribuyan en el desarrollo de las acciones y estrategias de prevención social;</w:t>
      </w:r>
    </w:p>
    <w:p>
      <w:pPr>
        <w:pStyle w:val="ListParagraph"/>
        <w:numPr>
          <w:ilvl w:val="2"/>
          <w:numId w:val="4"/>
        </w:numPr>
        <w:tabs>
          <w:tab w:pos="1696" w:val="left" w:leader="none"/>
          <w:tab w:pos="1699" w:val="left" w:leader="none"/>
        </w:tabs>
        <w:spacing w:line="259" w:lineRule="auto" w:before="0" w:after="0"/>
        <w:ind w:left="1699" w:right="342" w:hanging="656"/>
        <w:jc w:val="both"/>
        <w:rPr>
          <w:sz w:val="24"/>
        </w:rPr>
      </w:pPr>
      <w:r>
        <w:rPr>
          <w:sz w:val="24"/>
        </w:rPr>
        <w:t>Invitar a las diferentes dependencias y áreas municipales a participar en la planeación de acciones derivadas de acuerdos del Consejo Municipal;</w:t>
      </w:r>
    </w:p>
    <w:p>
      <w:pPr>
        <w:pStyle w:val="ListParagraph"/>
        <w:numPr>
          <w:ilvl w:val="2"/>
          <w:numId w:val="4"/>
        </w:numPr>
        <w:tabs>
          <w:tab w:pos="1697" w:val="left" w:leader="none"/>
          <w:tab w:pos="1699" w:val="left" w:leader="none"/>
        </w:tabs>
        <w:spacing w:line="261" w:lineRule="auto" w:before="0" w:after="0"/>
        <w:ind w:left="1699" w:right="333" w:hanging="720"/>
        <w:jc w:val="both"/>
        <w:rPr>
          <w:sz w:val="24"/>
        </w:rPr>
      </w:pPr>
      <w:r>
        <w:rPr>
          <w:sz w:val="24"/>
        </w:rPr>
        <w:t>Proponer al Consejo Municipal asuntos en materia de prevención social de la violencia y la delincuencia, y</w:t>
      </w:r>
    </w:p>
    <w:p>
      <w:pPr>
        <w:pStyle w:val="ListParagraph"/>
        <w:numPr>
          <w:ilvl w:val="2"/>
          <w:numId w:val="4"/>
        </w:numPr>
        <w:tabs>
          <w:tab w:pos="1697" w:val="left" w:leader="none"/>
        </w:tabs>
        <w:spacing w:line="270" w:lineRule="exact" w:before="0" w:after="0"/>
        <w:ind w:left="1697" w:right="0" w:hanging="785"/>
        <w:jc w:val="both"/>
        <w:rPr>
          <w:sz w:val="24"/>
        </w:rPr>
      </w:pPr>
      <w:r>
        <w:rPr>
          <w:sz w:val="24"/>
        </w:rPr>
        <w:t>Las</w:t>
      </w:r>
      <w:r>
        <w:rPr>
          <w:spacing w:val="-4"/>
          <w:sz w:val="24"/>
        </w:rPr>
        <w:t> </w:t>
      </w:r>
      <w:r>
        <w:rPr>
          <w:sz w:val="24"/>
        </w:rPr>
        <w:t>demás</w:t>
      </w:r>
      <w:r>
        <w:rPr>
          <w:spacing w:val="-3"/>
          <w:sz w:val="24"/>
        </w:rPr>
        <w:t> </w:t>
      </w:r>
      <w:r>
        <w:rPr>
          <w:sz w:val="24"/>
        </w:rPr>
        <w:t>que</w:t>
      </w:r>
      <w:r>
        <w:rPr>
          <w:spacing w:val="-5"/>
          <w:sz w:val="24"/>
        </w:rPr>
        <w:t> </w:t>
      </w:r>
      <w:r>
        <w:rPr>
          <w:sz w:val="24"/>
        </w:rPr>
        <w:t>determine</w:t>
      </w:r>
      <w:r>
        <w:rPr>
          <w:spacing w:val="-3"/>
          <w:sz w:val="24"/>
        </w:rPr>
        <w:t> </w:t>
      </w:r>
      <w:r>
        <w:rPr>
          <w:sz w:val="24"/>
        </w:rPr>
        <w:t>el</w:t>
      </w:r>
      <w:r>
        <w:rPr>
          <w:spacing w:val="-3"/>
          <w:sz w:val="24"/>
        </w:rPr>
        <w:t> </w:t>
      </w:r>
      <w:r>
        <w:rPr>
          <w:sz w:val="24"/>
        </w:rPr>
        <w:t>Consejo</w:t>
      </w:r>
      <w:r>
        <w:rPr>
          <w:spacing w:val="-4"/>
          <w:sz w:val="24"/>
        </w:rPr>
        <w:t> </w:t>
      </w:r>
      <w:r>
        <w:rPr>
          <w:sz w:val="24"/>
        </w:rPr>
        <w:t>Municipal</w:t>
      </w:r>
      <w:r>
        <w:rPr>
          <w:spacing w:val="-3"/>
          <w:sz w:val="24"/>
        </w:rPr>
        <w:t> </w:t>
      </w:r>
      <w:r>
        <w:rPr>
          <w:sz w:val="24"/>
        </w:rPr>
        <w:t>y</w:t>
      </w:r>
      <w:r>
        <w:rPr>
          <w:spacing w:val="-6"/>
          <w:sz w:val="24"/>
        </w:rPr>
        <w:t> </w:t>
      </w:r>
      <w:r>
        <w:rPr>
          <w:sz w:val="24"/>
        </w:rPr>
        <w:t>la</w:t>
      </w:r>
      <w:r>
        <w:rPr>
          <w:spacing w:val="-4"/>
          <w:sz w:val="24"/>
        </w:rPr>
        <w:t> </w:t>
      </w:r>
      <w:r>
        <w:rPr>
          <w:sz w:val="24"/>
        </w:rPr>
        <w:t>normatividad</w:t>
      </w:r>
      <w:r>
        <w:rPr>
          <w:spacing w:val="-3"/>
          <w:sz w:val="24"/>
        </w:rPr>
        <w:t> </w:t>
      </w:r>
      <w:r>
        <w:rPr>
          <w:spacing w:val="-2"/>
          <w:sz w:val="24"/>
        </w:rPr>
        <w:t>aplicable.</w:t>
      </w:r>
    </w:p>
    <w:p>
      <w:pPr>
        <w:pStyle w:val="BodyText"/>
        <w:spacing w:line="259" w:lineRule="auto" w:before="179"/>
        <w:ind w:left="622" w:right="333"/>
      </w:pPr>
      <w:r>
        <w:rPr>
          <w:rFonts w:ascii="Arial" w:hAnsi="Arial"/>
          <w:b/>
        </w:rPr>
        <w:t>Artículo 16</w:t>
      </w:r>
      <w:r>
        <w:rPr/>
        <w:t>. Los datos para la elaboración del Diagnóstico Local de Violencia y Delincuencia, así como acciones y estrategias y demás productos necesarios para la creación de políticas efectivas de prevención social, deberán tener, como una de sus fuentes, la información recabada por la Dirección de Policía en coordinación con el juzgado cívico, así como la derivada de hechos que posiblemente constituyan delitos o violencia, y los obtenidos de marchas exploratorias y entrevistas. También se deberá considerar los resultados de estadísticas, encuestas y censos de fuentes oficiales abiertas.</w:t>
      </w:r>
    </w:p>
    <w:p>
      <w:pPr>
        <w:pStyle w:val="BodyText"/>
        <w:spacing w:line="256" w:lineRule="auto" w:before="160"/>
        <w:ind w:left="622" w:right="335"/>
      </w:pPr>
      <w:r>
        <w:rPr>
          <w:rFonts w:ascii="Arial" w:hAnsi="Arial"/>
          <w:b/>
        </w:rPr>
        <w:t>Artículo 17. </w:t>
      </w:r>
      <w:r>
        <w:rPr/>
        <w:t>La Coordinación Municipal sesionará cada seis meses de manera ordinaria y de manera extraordinaria cada que así se requiera.</w:t>
      </w:r>
    </w:p>
    <w:p>
      <w:pPr>
        <w:pStyle w:val="BodyText"/>
        <w:spacing w:line="256" w:lineRule="auto" w:before="165"/>
        <w:ind w:left="622" w:right="342"/>
      </w:pPr>
      <w:r>
        <w:rPr/>
        <w:t>Las actas de la Coordinación Municipal deben firmarse por quienes participen en las </w:t>
      </w:r>
      <w:r>
        <w:rPr>
          <w:spacing w:val="-2"/>
        </w:rPr>
        <w:t>sesiones.</w:t>
      </w:r>
    </w:p>
    <w:p>
      <w:pPr>
        <w:pStyle w:val="BodyText"/>
        <w:spacing w:line="256" w:lineRule="auto" w:before="166"/>
        <w:ind w:left="622" w:right="340"/>
      </w:pPr>
      <w:r>
        <w:rPr>
          <w:rFonts w:ascii="Arial" w:hAnsi="Arial"/>
          <w:b/>
        </w:rPr>
        <w:t>Artículo 18. </w:t>
      </w:r>
      <w:r>
        <w:rPr/>
        <w:t>La persona designada como Secretaria Técnica del Consejo Municipal será la encargada de encabezar la Coordinación Municipal y cuenta con las siguientes atribuciones:</w:t>
      </w:r>
    </w:p>
    <w:p>
      <w:pPr>
        <w:pStyle w:val="ListParagraph"/>
        <w:numPr>
          <w:ilvl w:val="0"/>
          <w:numId w:val="5"/>
        </w:numPr>
        <w:tabs>
          <w:tab w:pos="1698" w:val="left" w:leader="none"/>
        </w:tabs>
        <w:spacing w:line="240" w:lineRule="auto" w:before="166" w:after="0"/>
        <w:ind w:left="1698" w:right="0" w:hanging="493"/>
        <w:jc w:val="both"/>
        <w:rPr>
          <w:sz w:val="24"/>
        </w:rPr>
      </w:pPr>
      <w:r>
        <w:rPr>
          <w:sz w:val="24"/>
        </w:rPr>
        <w:t>Encabezar,</w:t>
      </w:r>
      <w:r>
        <w:rPr>
          <w:spacing w:val="-5"/>
          <w:sz w:val="24"/>
        </w:rPr>
        <w:t> </w:t>
      </w:r>
      <w:r>
        <w:rPr>
          <w:sz w:val="24"/>
        </w:rPr>
        <w:t>dirigir</w:t>
      </w:r>
      <w:r>
        <w:rPr>
          <w:spacing w:val="-5"/>
          <w:sz w:val="24"/>
        </w:rPr>
        <w:t> </w:t>
      </w:r>
      <w:r>
        <w:rPr>
          <w:sz w:val="24"/>
        </w:rPr>
        <w:t>y</w:t>
      </w:r>
      <w:r>
        <w:rPr>
          <w:spacing w:val="-7"/>
          <w:sz w:val="24"/>
        </w:rPr>
        <w:t> </w:t>
      </w:r>
      <w:r>
        <w:rPr>
          <w:sz w:val="24"/>
        </w:rPr>
        <w:t>convocar</w:t>
      </w:r>
      <w:r>
        <w:rPr>
          <w:spacing w:val="-5"/>
          <w:sz w:val="24"/>
        </w:rPr>
        <w:t> </w:t>
      </w:r>
      <w:r>
        <w:rPr>
          <w:sz w:val="24"/>
        </w:rPr>
        <w:t>a</w:t>
      </w:r>
      <w:r>
        <w:rPr>
          <w:spacing w:val="-5"/>
          <w:sz w:val="24"/>
        </w:rPr>
        <w:t> </w:t>
      </w:r>
      <w:r>
        <w:rPr>
          <w:sz w:val="24"/>
        </w:rPr>
        <w:t>las</w:t>
      </w:r>
      <w:r>
        <w:rPr>
          <w:spacing w:val="-5"/>
          <w:sz w:val="24"/>
        </w:rPr>
        <w:t> </w:t>
      </w:r>
      <w:r>
        <w:rPr>
          <w:sz w:val="24"/>
        </w:rPr>
        <w:t>sesiones</w:t>
      </w:r>
      <w:r>
        <w:rPr>
          <w:spacing w:val="-9"/>
          <w:sz w:val="24"/>
        </w:rPr>
        <w:t> </w:t>
      </w:r>
      <w:r>
        <w:rPr>
          <w:sz w:val="24"/>
        </w:rPr>
        <w:t>de</w:t>
      </w:r>
      <w:r>
        <w:rPr>
          <w:spacing w:val="-5"/>
          <w:sz w:val="24"/>
        </w:rPr>
        <w:t> </w:t>
      </w:r>
      <w:r>
        <w:rPr>
          <w:sz w:val="24"/>
        </w:rPr>
        <w:t>la</w:t>
      </w:r>
      <w:r>
        <w:rPr>
          <w:spacing w:val="-4"/>
          <w:sz w:val="24"/>
        </w:rPr>
        <w:t> </w:t>
      </w:r>
      <w:r>
        <w:rPr>
          <w:sz w:val="24"/>
        </w:rPr>
        <w:t>Coordinación</w:t>
      </w:r>
      <w:r>
        <w:rPr>
          <w:spacing w:val="-4"/>
          <w:sz w:val="24"/>
        </w:rPr>
        <w:t> </w:t>
      </w:r>
      <w:r>
        <w:rPr>
          <w:spacing w:val="-2"/>
          <w:sz w:val="24"/>
        </w:rPr>
        <w:t>Municipal;</w:t>
      </w:r>
    </w:p>
    <w:p>
      <w:pPr>
        <w:pStyle w:val="ListParagraph"/>
        <w:numPr>
          <w:ilvl w:val="0"/>
          <w:numId w:val="5"/>
        </w:numPr>
        <w:tabs>
          <w:tab w:pos="1697" w:val="left" w:leader="none"/>
          <w:tab w:pos="1699" w:val="left" w:leader="none"/>
        </w:tabs>
        <w:spacing w:line="259" w:lineRule="auto" w:before="24" w:after="0"/>
        <w:ind w:left="1699" w:right="336" w:hanging="562"/>
        <w:jc w:val="both"/>
        <w:rPr>
          <w:sz w:val="24"/>
        </w:rPr>
      </w:pPr>
      <w:r>
        <w:rPr>
          <w:sz w:val="24"/>
        </w:rPr>
        <w:t>Informar a los demás integrantes del Consejo Municipal sobre los grupos y zonas de atención prioritaria identificados en el Diagnóstico Local de Violencia y Delincuencia;</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5"/>
        </w:numPr>
        <w:tabs>
          <w:tab w:pos="1696" w:val="left" w:leader="none"/>
          <w:tab w:pos="1699" w:val="left" w:leader="none"/>
        </w:tabs>
        <w:spacing w:line="259" w:lineRule="auto" w:before="0" w:after="0"/>
        <w:ind w:left="1699" w:right="342" w:hanging="627"/>
        <w:jc w:val="both"/>
        <w:rPr>
          <w:sz w:val="24"/>
        </w:rPr>
      </w:pPr>
      <w:r>
        <w:rPr>
          <w:sz w:val="24"/>
        </w:rPr>
        <w:t>Emitir voto de calidad cuando exista un empate en las votaciones de la Coordinación Municipal;</w:t>
      </w:r>
    </w:p>
    <w:p>
      <w:pPr>
        <w:pStyle w:val="ListParagraph"/>
        <w:numPr>
          <w:ilvl w:val="0"/>
          <w:numId w:val="5"/>
        </w:numPr>
        <w:tabs>
          <w:tab w:pos="1697" w:val="left" w:leader="none"/>
        </w:tabs>
        <w:spacing w:line="275" w:lineRule="exact" w:before="0" w:after="0"/>
        <w:ind w:left="1697" w:right="0" w:hanging="653"/>
        <w:jc w:val="both"/>
        <w:rPr>
          <w:sz w:val="24"/>
        </w:rPr>
      </w:pPr>
      <w:r>
        <w:rPr>
          <w:sz w:val="24"/>
        </w:rPr>
        <w:t>Representar</w:t>
      </w:r>
      <w:r>
        <w:rPr>
          <w:spacing w:val="-9"/>
          <w:sz w:val="24"/>
        </w:rPr>
        <w:t> </w:t>
      </w:r>
      <w:r>
        <w:rPr>
          <w:sz w:val="24"/>
        </w:rPr>
        <w:t>a</w:t>
      </w:r>
      <w:r>
        <w:rPr>
          <w:spacing w:val="-6"/>
          <w:sz w:val="24"/>
        </w:rPr>
        <w:t> </w:t>
      </w:r>
      <w:r>
        <w:rPr>
          <w:sz w:val="24"/>
        </w:rPr>
        <w:t>la</w:t>
      </w:r>
      <w:r>
        <w:rPr>
          <w:spacing w:val="-6"/>
          <w:sz w:val="24"/>
        </w:rPr>
        <w:t> </w:t>
      </w:r>
      <w:r>
        <w:rPr>
          <w:sz w:val="24"/>
        </w:rPr>
        <w:t>Coordinación</w:t>
      </w:r>
      <w:r>
        <w:rPr>
          <w:spacing w:val="-7"/>
          <w:sz w:val="24"/>
        </w:rPr>
        <w:t> </w:t>
      </w:r>
      <w:r>
        <w:rPr>
          <w:spacing w:val="-2"/>
          <w:sz w:val="24"/>
        </w:rPr>
        <w:t>Municipal;</w:t>
      </w:r>
    </w:p>
    <w:p>
      <w:pPr>
        <w:pStyle w:val="ListParagraph"/>
        <w:numPr>
          <w:ilvl w:val="0"/>
          <w:numId w:val="5"/>
        </w:numPr>
        <w:tabs>
          <w:tab w:pos="1699" w:val="left" w:leader="none"/>
        </w:tabs>
        <w:spacing w:line="259" w:lineRule="auto" w:before="22" w:after="0"/>
        <w:ind w:left="1699" w:right="337" w:hanging="588"/>
        <w:jc w:val="both"/>
        <w:rPr>
          <w:sz w:val="24"/>
        </w:rPr>
      </w:pPr>
      <w:r>
        <w:rPr>
          <w:sz w:val="24"/>
        </w:rPr>
        <w:t>Asesorar técnicamente al Consejo Municipal sobre temas de prevención social de la violencia y la delincuencia, así como de participación </w:t>
      </w:r>
      <w:r>
        <w:rPr>
          <w:spacing w:val="-2"/>
          <w:sz w:val="24"/>
        </w:rPr>
        <w:t>ciudadana;</w:t>
      </w:r>
    </w:p>
    <w:p>
      <w:pPr>
        <w:pStyle w:val="ListParagraph"/>
        <w:numPr>
          <w:ilvl w:val="0"/>
          <w:numId w:val="5"/>
        </w:numPr>
        <w:tabs>
          <w:tab w:pos="1696" w:val="left" w:leader="none"/>
          <w:tab w:pos="1699" w:val="left" w:leader="none"/>
        </w:tabs>
        <w:spacing w:line="259" w:lineRule="auto" w:before="1" w:after="0"/>
        <w:ind w:left="1699" w:right="337" w:hanging="656"/>
        <w:jc w:val="both"/>
        <w:rPr>
          <w:sz w:val="24"/>
        </w:rPr>
      </w:pPr>
      <w:r>
        <w:rPr>
          <w:sz w:val="24"/>
        </w:rPr>
        <w:t>Designar a la persona que deberá elaborar las convocatorias y minutas de las sesiones e integre los expedientes de los asuntos tratados y lleve el </w:t>
      </w:r>
      <w:r>
        <w:rPr>
          <w:spacing w:val="-2"/>
          <w:sz w:val="24"/>
        </w:rPr>
        <w:t>archivo;</w:t>
      </w:r>
    </w:p>
    <w:p>
      <w:pPr>
        <w:pStyle w:val="ListParagraph"/>
        <w:numPr>
          <w:ilvl w:val="0"/>
          <w:numId w:val="5"/>
        </w:numPr>
        <w:tabs>
          <w:tab w:pos="1697" w:val="left" w:leader="none"/>
          <w:tab w:pos="1699" w:val="left" w:leader="none"/>
        </w:tabs>
        <w:spacing w:line="259" w:lineRule="auto" w:before="0" w:after="0"/>
        <w:ind w:left="1699" w:right="340" w:hanging="720"/>
        <w:jc w:val="both"/>
        <w:rPr>
          <w:sz w:val="24"/>
        </w:rPr>
      </w:pPr>
      <w:r>
        <w:rPr>
          <w:sz w:val="24"/>
        </w:rPr>
        <w:t>Resguardar los expedientes y dar seguimiento al cumplimiento de los acuerdos de la Coordinación Municipal;</w:t>
      </w:r>
    </w:p>
    <w:p>
      <w:pPr>
        <w:pStyle w:val="ListParagraph"/>
        <w:numPr>
          <w:ilvl w:val="0"/>
          <w:numId w:val="5"/>
        </w:numPr>
        <w:tabs>
          <w:tab w:pos="1696" w:val="left" w:leader="none"/>
          <w:tab w:pos="1699" w:val="left" w:leader="none"/>
        </w:tabs>
        <w:spacing w:line="259" w:lineRule="auto" w:before="0" w:after="0"/>
        <w:ind w:left="1699" w:right="341" w:hanging="788"/>
        <w:jc w:val="both"/>
        <w:rPr>
          <w:sz w:val="24"/>
        </w:rPr>
      </w:pPr>
      <w:r>
        <w:rPr>
          <w:sz w:val="24"/>
        </w:rPr>
        <w:t>Informar a la persona Titular de la Secretaría Ejecutiva del Consejo Municipal, sobre el cumplimiento de los acuerdos;</w:t>
      </w:r>
    </w:p>
    <w:p>
      <w:pPr>
        <w:pStyle w:val="ListParagraph"/>
        <w:numPr>
          <w:ilvl w:val="0"/>
          <w:numId w:val="5"/>
        </w:numPr>
        <w:tabs>
          <w:tab w:pos="1697" w:val="left" w:leader="none"/>
        </w:tabs>
        <w:spacing w:line="275" w:lineRule="exact" w:before="0" w:after="0"/>
        <w:ind w:left="1697" w:right="0" w:hanging="653"/>
        <w:jc w:val="both"/>
        <w:rPr>
          <w:sz w:val="24"/>
        </w:rPr>
      </w:pPr>
      <w:r>
        <w:rPr>
          <w:sz w:val="24"/>
        </w:rPr>
        <w:t>Suscribir</w:t>
      </w:r>
      <w:r>
        <w:rPr>
          <w:spacing w:val="-7"/>
          <w:sz w:val="24"/>
        </w:rPr>
        <w:t> </w:t>
      </w:r>
      <w:r>
        <w:rPr>
          <w:sz w:val="24"/>
        </w:rPr>
        <w:t>los</w:t>
      </w:r>
      <w:r>
        <w:rPr>
          <w:spacing w:val="-3"/>
          <w:sz w:val="24"/>
        </w:rPr>
        <w:t> </w:t>
      </w:r>
      <w:r>
        <w:rPr>
          <w:sz w:val="24"/>
        </w:rPr>
        <w:t>informes</w:t>
      </w:r>
      <w:r>
        <w:rPr>
          <w:spacing w:val="-6"/>
          <w:sz w:val="24"/>
        </w:rPr>
        <w:t> </w:t>
      </w:r>
      <w:r>
        <w:rPr>
          <w:sz w:val="24"/>
        </w:rPr>
        <w:t>que</w:t>
      </w:r>
      <w:r>
        <w:rPr>
          <w:spacing w:val="-5"/>
          <w:sz w:val="24"/>
        </w:rPr>
        <w:t> </w:t>
      </w:r>
      <w:r>
        <w:rPr>
          <w:sz w:val="24"/>
        </w:rPr>
        <w:t>emita</w:t>
      </w:r>
      <w:r>
        <w:rPr>
          <w:spacing w:val="-4"/>
          <w:sz w:val="24"/>
        </w:rPr>
        <w:t> </w:t>
      </w:r>
      <w:r>
        <w:rPr>
          <w:sz w:val="24"/>
        </w:rPr>
        <w:t>la</w:t>
      </w:r>
      <w:r>
        <w:rPr>
          <w:spacing w:val="-5"/>
          <w:sz w:val="24"/>
        </w:rPr>
        <w:t> </w:t>
      </w:r>
      <w:r>
        <w:rPr>
          <w:sz w:val="24"/>
        </w:rPr>
        <w:t>Coordinación</w:t>
      </w:r>
      <w:r>
        <w:rPr>
          <w:spacing w:val="-4"/>
          <w:sz w:val="24"/>
        </w:rPr>
        <w:t> </w:t>
      </w:r>
      <w:r>
        <w:rPr>
          <w:spacing w:val="-2"/>
          <w:sz w:val="24"/>
        </w:rPr>
        <w:t>Municipal;</w:t>
      </w:r>
    </w:p>
    <w:p>
      <w:pPr>
        <w:pStyle w:val="ListParagraph"/>
        <w:numPr>
          <w:ilvl w:val="0"/>
          <w:numId w:val="5"/>
        </w:numPr>
        <w:tabs>
          <w:tab w:pos="1699" w:val="left" w:leader="none"/>
        </w:tabs>
        <w:spacing w:line="256" w:lineRule="auto" w:before="20" w:after="0"/>
        <w:ind w:left="1699" w:right="341" w:hanging="588"/>
        <w:jc w:val="both"/>
        <w:rPr>
          <w:sz w:val="24"/>
        </w:rPr>
      </w:pPr>
      <w:r>
        <w:rPr>
          <w:sz w:val="24"/>
        </w:rPr>
        <w:t>Las que resulten necesarias para el cumplimiento de los objetivos del presente Reglamento.</w:t>
      </w:r>
    </w:p>
    <w:p>
      <w:pPr>
        <w:pStyle w:val="BodyText"/>
        <w:spacing w:before="187"/>
        <w:ind w:left="0"/>
        <w:jc w:val="left"/>
      </w:pPr>
    </w:p>
    <w:p>
      <w:pPr>
        <w:spacing w:before="0"/>
        <w:ind w:left="2767" w:right="248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line="259" w:lineRule="auto" w:before="21"/>
        <w:ind w:left="639" w:right="343" w:firstLine="0"/>
        <w:jc w:val="center"/>
        <w:rPr>
          <w:rFonts w:ascii="Arial" w:hAnsi="Arial"/>
          <w:b/>
          <w:sz w:val="24"/>
        </w:rPr>
      </w:pPr>
      <w:r>
        <w:rPr>
          <w:rFonts w:ascii="Arial" w:hAnsi="Arial"/>
          <w:b/>
          <w:sz w:val="24"/>
        </w:rPr>
        <w:t>DE</w:t>
      </w:r>
      <w:r>
        <w:rPr>
          <w:rFonts w:ascii="Arial" w:hAnsi="Arial"/>
          <w:b/>
          <w:spacing w:val="-8"/>
          <w:sz w:val="24"/>
        </w:rPr>
        <w:t> </w:t>
      </w:r>
      <w:r>
        <w:rPr>
          <w:rFonts w:ascii="Arial" w:hAnsi="Arial"/>
          <w:b/>
          <w:sz w:val="24"/>
        </w:rPr>
        <w:t>LAS</w:t>
      </w:r>
      <w:r>
        <w:rPr>
          <w:rFonts w:ascii="Arial" w:hAnsi="Arial"/>
          <w:b/>
          <w:spacing w:val="-11"/>
          <w:sz w:val="24"/>
        </w:rPr>
        <w:t> </w:t>
      </w:r>
      <w:r>
        <w:rPr>
          <w:rFonts w:ascii="Arial" w:hAnsi="Arial"/>
          <w:b/>
          <w:sz w:val="24"/>
        </w:rPr>
        <w:t>ACCIONES</w:t>
      </w:r>
      <w:r>
        <w:rPr>
          <w:rFonts w:ascii="Arial" w:hAnsi="Arial"/>
          <w:b/>
          <w:spacing w:val="-10"/>
          <w:sz w:val="24"/>
        </w:rPr>
        <w:t> </w:t>
      </w:r>
      <w:r>
        <w:rPr>
          <w:rFonts w:ascii="Arial" w:hAnsi="Arial"/>
          <w:b/>
          <w:sz w:val="24"/>
        </w:rPr>
        <w:t>Y</w:t>
      </w:r>
      <w:r>
        <w:rPr>
          <w:rFonts w:ascii="Arial" w:hAnsi="Arial"/>
          <w:b/>
          <w:spacing w:val="-13"/>
          <w:sz w:val="24"/>
        </w:rPr>
        <w:t> </w:t>
      </w:r>
      <w:r>
        <w:rPr>
          <w:rFonts w:ascii="Arial" w:hAnsi="Arial"/>
          <w:b/>
          <w:sz w:val="24"/>
        </w:rPr>
        <w:t>ESTRATEGIAS</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PREVENCIÓN</w:t>
      </w:r>
      <w:r>
        <w:rPr>
          <w:rFonts w:ascii="Arial" w:hAnsi="Arial"/>
          <w:b/>
          <w:spacing w:val="-8"/>
          <w:sz w:val="24"/>
        </w:rPr>
        <w:t> </w:t>
      </w:r>
      <w:r>
        <w:rPr>
          <w:rFonts w:ascii="Arial" w:hAnsi="Arial"/>
          <w:b/>
          <w:sz w:val="24"/>
        </w:rPr>
        <w:t>SOCIAL</w:t>
      </w:r>
      <w:r>
        <w:rPr>
          <w:rFonts w:ascii="Arial" w:hAnsi="Arial"/>
          <w:b/>
          <w:spacing w:val="-10"/>
          <w:sz w:val="24"/>
        </w:rPr>
        <w:t> </w:t>
      </w:r>
      <w:r>
        <w:rPr>
          <w:rFonts w:ascii="Arial" w:hAnsi="Arial"/>
          <w:b/>
          <w:sz w:val="24"/>
        </w:rPr>
        <w:t>DE</w:t>
      </w:r>
      <w:r>
        <w:rPr>
          <w:rFonts w:ascii="Arial" w:hAnsi="Arial"/>
          <w:b/>
          <w:spacing w:val="-8"/>
          <w:sz w:val="24"/>
        </w:rPr>
        <w:t> </w:t>
      </w:r>
      <w:r>
        <w:rPr>
          <w:rFonts w:ascii="Arial" w:hAnsi="Arial"/>
          <w:b/>
          <w:sz w:val="24"/>
        </w:rPr>
        <w:t>LA VIOLENCIA Y LA DELINCUENCIA</w:t>
      </w:r>
    </w:p>
    <w:p>
      <w:pPr>
        <w:pStyle w:val="BodyText"/>
        <w:spacing w:before="182"/>
        <w:ind w:left="0"/>
        <w:jc w:val="left"/>
        <w:rPr>
          <w:rFonts w:ascii="Arial"/>
          <w:b/>
        </w:rPr>
      </w:pPr>
    </w:p>
    <w:p>
      <w:pPr>
        <w:pStyle w:val="BodyText"/>
        <w:spacing w:line="259" w:lineRule="auto"/>
        <w:ind w:left="622" w:right="339"/>
      </w:pPr>
      <w:r>
        <w:rPr>
          <w:rFonts w:ascii="Arial" w:hAnsi="Arial"/>
          <w:b/>
        </w:rPr>
        <w:t>Artículo 19. </w:t>
      </w:r>
      <w:r>
        <w:rPr/>
        <w:t>En la implementación de las</w:t>
      </w:r>
      <w:r>
        <w:rPr>
          <w:spacing w:val="-1"/>
        </w:rPr>
        <w:t> </w:t>
      </w:r>
      <w:r>
        <w:rPr/>
        <w:t>acciones</w:t>
      </w:r>
      <w:r>
        <w:rPr>
          <w:spacing w:val="-2"/>
        </w:rPr>
        <w:t> </w:t>
      </w:r>
      <w:r>
        <w:rPr/>
        <w:t>y</w:t>
      </w:r>
      <w:r>
        <w:rPr>
          <w:spacing w:val="-2"/>
        </w:rPr>
        <w:t> </w:t>
      </w:r>
      <w:r>
        <w:rPr/>
        <w:t>estrategias de</w:t>
      </w:r>
      <w:r>
        <w:rPr>
          <w:spacing w:val="-1"/>
        </w:rPr>
        <w:t> </w:t>
      </w:r>
      <w:r>
        <w:rPr/>
        <w:t>prevención social tendrán un enfoque de seguridad humana y deberán considerar los principios y ámbitos establecidos en el presente Reglamento, así como los aspectos educativo, de salud pública, recreativo, cultural, económico, deportivo, de desarrollo social, restructuración del tejido social, de solidaridad comunitaria, de inclusión social, de tolerancia, de respeto a la diversidad y las demás que permitan evitar situaciones y acciones violentas.</w:t>
      </w:r>
    </w:p>
    <w:p>
      <w:pPr>
        <w:pStyle w:val="BodyText"/>
        <w:spacing w:line="259" w:lineRule="auto" w:before="160"/>
        <w:ind w:left="622" w:right="341"/>
      </w:pPr>
      <w:r>
        <w:rPr>
          <w:rFonts w:ascii="Arial" w:hAnsi="Arial"/>
          <w:b/>
        </w:rPr>
        <w:t>Artículo 20. </w:t>
      </w:r>
      <w:r>
        <w:rPr/>
        <w:t>La ejecución de las acciones y estrategias de prevención social estarán a cargo de todas las dependencias y áreas de la administración municipal, y tiene como finalidad:</w:t>
      </w:r>
    </w:p>
    <w:p>
      <w:pPr>
        <w:pStyle w:val="ListParagraph"/>
        <w:numPr>
          <w:ilvl w:val="3"/>
          <w:numId w:val="4"/>
        </w:numPr>
        <w:tabs>
          <w:tab w:pos="1327" w:val="left" w:leader="none"/>
        </w:tabs>
        <w:spacing w:line="240" w:lineRule="auto" w:before="160" w:after="0"/>
        <w:ind w:left="1327" w:right="0" w:hanging="346"/>
        <w:jc w:val="left"/>
        <w:rPr>
          <w:sz w:val="24"/>
        </w:rPr>
      </w:pPr>
      <w:r>
        <w:rPr>
          <w:sz w:val="24"/>
        </w:rPr>
        <w:t>Disminuir</w:t>
      </w:r>
      <w:r>
        <w:rPr>
          <w:spacing w:val="-4"/>
          <w:sz w:val="24"/>
        </w:rPr>
        <w:t> </w:t>
      </w:r>
      <w:r>
        <w:rPr>
          <w:sz w:val="24"/>
        </w:rPr>
        <w:t>los</w:t>
      </w:r>
      <w:r>
        <w:rPr>
          <w:spacing w:val="-3"/>
          <w:sz w:val="24"/>
        </w:rPr>
        <w:t> </w:t>
      </w:r>
      <w:r>
        <w:rPr>
          <w:sz w:val="24"/>
        </w:rPr>
        <w:t>factores</w:t>
      </w:r>
      <w:r>
        <w:rPr>
          <w:spacing w:val="-4"/>
          <w:sz w:val="24"/>
        </w:rPr>
        <w:t> </w:t>
      </w:r>
      <w:r>
        <w:rPr>
          <w:sz w:val="24"/>
        </w:rPr>
        <w:t>de</w:t>
      </w:r>
      <w:r>
        <w:rPr>
          <w:spacing w:val="-1"/>
          <w:sz w:val="24"/>
        </w:rPr>
        <w:t> </w:t>
      </w:r>
      <w:r>
        <w:rPr>
          <w:sz w:val="24"/>
        </w:rPr>
        <w:t>riesgo</w:t>
      </w:r>
      <w:r>
        <w:rPr>
          <w:spacing w:val="-2"/>
          <w:sz w:val="24"/>
        </w:rPr>
        <w:t> </w:t>
      </w:r>
      <w:r>
        <w:rPr>
          <w:sz w:val="24"/>
        </w:rPr>
        <w:t>en</w:t>
      </w:r>
      <w:r>
        <w:rPr>
          <w:spacing w:val="-1"/>
          <w:sz w:val="24"/>
        </w:rPr>
        <w:t> </w:t>
      </w:r>
      <w:r>
        <w:rPr>
          <w:sz w:val="24"/>
        </w:rPr>
        <w:t>el</w:t>
      </w:r>
      <w:r>
        <w:rPr>
          <w:spacing w:val="-4"/>
          <w:sz w:val="24"/>
        </w:rPr>
        <w:t> </w:t>
      </w:r>
      <w:r>
        <w:rPr>
          <w:sz w:val="24"/>
        </w:rPr>
        <w:t>ámbito</w:t>
      </w:r>
      <w:r>
        <w:rPr>
          <w:spacing w:val="-4"/>
          <w:sz w:val="24"/>
        </w:rPr>
        <w:t> </w:t>
      </w:r>
      <w:r>
        <w:rPr>
          <w:sz w:val="24"/>
        </w:rPr>
        <w:t>de</w:t>
      </w:r>
      <w:r>
        <w:rPr>
          <w:spacing w:val="-1"/>
          <w:sz w:val="24"/>
        </w:rPr>
        <w:t> </w:t>
      </w:r>
      <w:r>
        <w:rPr>
          <w:sz w:val="24"/>
        </w:rPr>
        <w:t>sus</w:t>
      </w:r>
      <w:r>
        <w:rPr>
          <w:spacing w:val="-5"/>
          <w:sz w:val="24"/>
        </w:rPr>
        <w:t> </w:t>
      </w:r>
      <w:r>
        <w:rPr>
          <w:spacing w:val="-2"/>
          <w:sz w:val="24"/>
        </w:rPr>
        <w:t>competencias;</w:t>
      </w:r>
    </w:p>
    <w:p>
      <w:pPr>
        <w:pStyle w:val="ListParagraph"/>
        <w:numPr>
          <w:ilvl w:val="3"/>
          <w:numId w:val="4"/>
        </w:numPr>
        <w:tabs>
          <w:tab w:pos="1327" w:val="left" w:leader="none"/>
        </w:tabs>
        <w:spacing w:line="240" w:lineRule="auto" w:before="22" w:after="0"/>
        <w:ind w:left="1327" w:right="0" w:hanging="346"/>
        <w:jc w:val="left"/>
        <w:rPr>
          <w:sz w:val="24"/>
        </w:rPr>
      </w:pPr>
      <w:r>
        <w:rPr>
          <w:sz w:val="24"/>
        </w:rPr>
        <w:t>Incrementar</w:t>
      </w:r>
      <w:r>
        <w:rPr>
          <w:spacing w:val="-4"/>
          <w:sz w:val="24"/>
        </w:rPr>
        <w:t> </w:t>
      </w:r>
      <w:r>
        <w:rPr>
          <w:sz w:val="24"/>
        </w:rPr>
        <w:t>la</w:t>
      </w:r>
      <w:r>
        <w:rPr>
          <w:spacing w:val="-4"/>
          <w:sz w:val="24"/>
        </w:rPr>
        <w:t> </w:t>
      </w:r>
      <w:r>
        <w:rPr>
          <w:sz w:val="24"/>
        </w:rPr>
        <w:t>cohesión</w:t>
      </w:r>
      <w:r>
        <w:rPr>
          <w:spacing w:val="-4"/>
          <w:sz w:val="24"/>
        </w:rPr>
        <w:t> </w:t>
      </w:r>
      <w:r>
        <w:rPr>
          <w:sz w:val="24"/>
        </w:rPr>
        <w:t>social,</w:t>
      </w:r>
      <w:r>
        <w:rPr>
          <w:spacing w:val="-3"/>
          <w:sz w:val="24"/>
        </w:rPr>
        <w:t> </w:t>
      </w:r>
      <w:r>
        <w:rPr>
          <w:spacing w:val="-10"/>
          <w:sz w:val="24"/>
        </w:rPr>
        <w:t>y</w:t>
      </w:r>
    </w:p>
    <w:p>
      <w:pPr>
        <w:pStyle w:val="ListParagraph"/>
        <w:numPr>
          <w:ilvl w:val="3"/>
          <w:numId w:val="4"/>
        </w:numPr>
        <w:tabs>
          <w:tab w:pos="1328" w:val="left" w:leader="none"/>
        </w:tabs>
        <w:spacing w:line="240" w:lineRule="auto" w:before="19" w:after="0"/>
        <w:ind w:left="1328" w:right="0" w:hanging="347"/>
        <w:jc w:val="left"/>
        <w:rPr>
          <w:sz w:val="24"/>
        </w:rPr>
      </w:pPr>
      <w:r>
        <w:rPr>
          <w:sz w:val="24"/>
        </w:rPr>
        <w:t>Difundir</w:t>
      </w:r>
      <w:r>
        <w:rPr>
          <w:spacing w:val="-4"/>
          <w:sz w:val="24"/>
        </w:rPr>
        <w:t> </w:t>
      </w:r>
      <w:r>
        <w:rPr>
          <w:sz w:val="24"/>
        </w:rPr>
        <w:t>la</w:t>
      </w:r>
      <w:r>
        <w:rPr>
          <w:spacing w:val="-1"/>
          <w:sz w:val="24"/>
        </w:rPr>
        <w:t> </w:t>
      </w:r>
      <w:r>
        <w:rPr>
          <w:sz w:val="24"/>
        </w:rPr>
        <w:t>cultura</w:t>
      </w:r>
      <w:r>
        <w:rPr>
          <w:spacing w:val="-2"/>
          <w:sz w:val="24"/>
        </w:rPr>
        <w:t> </w:t>
      </w:r>
      <w:r>
        <w:rPr>
          <w:sz w:val="24"/>
        </w:rPr>
        <w:t>de</w:t>
      </w:r>
      <w:r>
        <w:rPr>
          <w:spacing w:val="-1"/>
          <w:sz w:val="24"/>
        </w:rPr>
        <w:t> </w:t>
      </w:r>
      <w:r>
        <w:rPr>
          <w:sz w:val="24"/>
        </w:rPr>
        <w:t>la</w:t>
      </w:r>
      <w:r>
        <w:rPr>
          <w:spacing w:val="-3"/>
          <w:sz w:val="24"/>
        </w:rPr>
        <w:t> </w:t>
      </w:r>
      <w:r>
        <w:rPr>
          <w:sz w:val="24"/>
        </w:rPr>
        <w:t>paz</w:t>
      </w:r>
      <w:r>
        <w:rPr>
          <w:spacing w:val="-5"/>
          <w:sz w:val="24"/>
        </w:rPr>
        <w:t> </w:t>
      </w:r>
      <w:r>
        <w:rPr>
          <w:sz w:val="24"/>
        </w:rPr>
        <w:t>y</w:t>
      </w:r>
      <w:r>
        <w:rPr>
          <w:spacing w:val="-3"/>
          <w:sz w:val="24"/>
        </w:rPr>
        <w:t> </w:t>
      </w:r>
      <w:r>
        <w:rPr>
          <w:sz w:val="24"/>
        </w:rPr>
        <w:t>de</w:t>
      </w:r>
      <w:r>
        <w:rPr>
          <w:spacing w:val="-1"/>
          <w:sz w:val="24"/>
        </w:rPr>
        <w:t> </w:t>
      </w:r>
      <w:r>
        <w:rPr>
          <w:sz w:val="24"/>
        </w:rPr>
        <w:t>la</w:t>
      </w:r>
      <w:r>
        <w:rPr>
          <w:spacing w:val="-2"/>
          <w:sz w:val="24"/>
        </w:rPr>
        <w:t> legalidad.</w:t>
      </w:r>
    </w:p>
    <w:p>
      <w:pPr>
        <w:pStyle w:val="BodyText"/>
        <w:spacing w:line="256" w:lineRule="auto" w:before="185"/>
        <w:ind w:left="622" w:right="341"/>
      </w:pPr>
      <w:r>
        <w:rPr>
          <w:rFonts w:ascii="Arial" w:hAnsi="Arial"/>
          <w:b/>
        </w:rPr>
        <w:t>Artículo 21. </w:t>
      </w:r>
      <w:r>
        <w:rPr/>
        <w:t>Las estrategias para la prevención de la violencia y la delincuencia, se atenderán en los siguientes ámbitos:</w:t>
      </w:r>
    </w:p>
    <w:p>
      <w:pPr>
        <w:pStyle w:val="BodyText"/>
        <w:spacing w:after="0" w:line="256" w:lineRule="auto"/>
        <w:sectPr>
          <w:pgSz w:w="12240" w:h="15840"/>
          <w:pgMar w:header="0" w:footer="834" w:top="1820" w:bottom="1020" w:left="1080" w:right="1080"/>
        </w:sectPr>
      </w:pPr>
    </w:p>
    <w:p>
      <w:pPr>
        <w:pStyle w:val="BodyText"/>
        <w:spacing w:before="170"/>
        <w:ind w:left="0"/>
        <w:jc w:val="left"/>
      </w:pPr>
    </w:p>
    <w:p>
      <w:pPr>
        <w:pStyle w:val="ListParagraph"/>
        <w:numPr>
          <w:ilvl w:val="4"/>
          <w:numId w:val="4"/>
        </w:numPr>
        <w:tabs>
          <w:tab w:pos="1697" w:val="left" w:leader="none"/>
          <w:tab w:pos="1699" w:val="left" w:leader="none"/>
        </w:tabs>
        <w:spacing w:line="259" w:lineRule="auto" w:before="0" w:after="0"/>
        <w:ind w:left="1699" w:right="335" w:hanging="495"/>
        <w:jc w:val="both"/>
        <w:rPr>
          <w:sz w:val="24"/>
        </w:rPr>
      </w:pPr>
      <w:r>
        <w:rPr>
          <w:rFonts w:ascii="Arial" w:hAnsi="Arial"/>
          <w:b/>
          <w:sz w:val="24"/>
        </w:rPr>
        <w:t>Social</w:t>
      </w:r>
      <w:r>
        <w:rPr>
          <w:sz w:val="24"/>
        </w:rPr>
        <w:t>. Atenderá principalmente a los grupos en situación de riesgo, vulnerabilidad o afectación, implementando programas que generen oportunidades de desarrollo y fomenten la solución pacífica de conflictos, que no produzcan estigmatización , que den promoción a las actividades que eliminen la marginación y la exclusión y modifiquen las condiciones sociales de la comunidad.</w:t>
      </w:r>
    </w:p>
    <w:p>
      <w:pPr>
        <w:pStyle w:val="ListParagraph"/>
        <w:numPr>
          <w:ilvl w:val="4"/>
          <w:numId w:val="4"/>
        </w:numPr>
        <w:tabs>
          <w:tab w:pos="1697" w:val="left" w:leader="none"/>
          <w:tab w:pos="1699" w:val="left" w:leader="none"/>
        </w:tabs>
        <w:spacing w:line="259" w:lineRule="auto" w:before="0" w:after="0"/>
        <w:ind w:left="1699" w:right="340" w:hanging="562"/>
        <w:jc w:val="both"/>
        <w:rPr>
          <w:sz w:val="24"/>
        </w:rPr>
      </w:pPr>
      <w:r>
        <w:rPr>
          <w:rFonts w:ascii="Arial" w:hAnsi="Arial"/>
          <w:b/>
          <w:sz w:val="24"/>
        </w:rPr>
        <w:t>Comunitario</w:t>
      </w:r>
      <w:r>
        <w:rPr>
          <w:sz w:val="24"/>
        </w:rPr>
        <w:t>. Busca el desarrollo de las comunidades a través de la participación ciudadana para el mejoramiento de las condiciones de seguridad de su entorno, así como en el diseño e implementación de planes</w:t>
      </w:r>
      <w:r>
        <w:rPr>
          <w:spacing w:val="-5"/>
          <w:sz w:val="24"/>
        </w:rPr>
        <w:t> </w:t>
      </w:r>
      <w:r>
        <w:rPr>
          <w:sz w:val="24"/>
        </w:rPr>
        <w:t>y</w:t>
      </w:r>
      <w:r>
        <w:rPr>
          <w:spacing w:val="-5"/>
          <w:sz w:val="24"/>
        </w:rPr>
        <w:t> </w:t>
      </w:r>
      <w:r>
        <w:rPr>
          <w:sz w:val="24"/>
        </w:rPr>
        <w:t>programas,</w:t>
      </w:r>
      <w:r>
        <w:rPr>
          <w:spacing w:val="-2"/>
          <w:sz w:val="24"/>
        </w:rPr>
        <w:t> </w:t>
      </w:r>
      <w:r>
        <w:rPr>
          <w:sz w:val="24"/>
        </w:rPr>
        <w:t>su</w:t>
      </w:r>
      <w:r>
        <w:rPr>
          <w:spacing w:val="-2"/>
          <w:sz w:val="24"/>
        </w:rPr>
        <w:t> </w:t>
      </w:r>
      <w:r>
        <w:rPr>
          <w:sz w:val="24"/>
        </w:rPr>
        <w:t>evaluación</w:t>
      </w:r>
      <w:r>
        <w:rPr>
          <w:spacing w:val="-2"/>
          <w:sz w:val="24"/>
        </w:rPr>
        <w:t> </w:t>
      </w:r>
      <w:r>
        <w:rPr>
          <w:sz w:val="24"/>
        </w:rPr>
        <w:t>y</w:t>
      </w:r>
      <w:r>
        <w:rPr>
          <w:spacing w:val="-5"/>
          <w:sz w:val="24"/>
        </w:rPr>
        <w:t> </w:t>
      </w:r>
      <w:r>
        <w:rPr>
          <w:sz w:val="24"/>
        </w:rPr>
        <w:t>sostenibilidad,</w:t>
      </w:r>
      <w:r>
        <w:rPr>
          <w:spacing w:val="-5"/>
          <w:sz w:val="24"/>
        </w:rPr>
        <w:t> </w:t>
      </w:r>
      <w:r>
        <w:rPr>
          <w:sz w:val="24"/>
        </w:rPr>
        <w:t>atendiendo</w:t>
      </w:r>
      <w:r>
        <w:rPr>
          <w:spacing w:val="-2"/>
          <w:sz w:val="24"/>
        </w:rPr>
        <w:t> </w:t>
      </w:r>
      <w:r>
        <w:rPr>
          <w:sz w:val="24"/>
        </w:rPr>
        <w:t>los</w:t>
      </w:r>
      <w:r>
        <w:rPr>
          <w:spacing w:val="-8"/>
          <w:sz w:val="24"/>
        </w:rPr>
        <w:t> </w:t>
      </w:r>
      <w:r>
        <w:rPr>
          <w:sz w:val="24"/>
        </w:rPr>
        <w:t>factores que generen violencia y delincuencia, fomentar el desarrollo comunitario y la cohesión social.</w:t>
      </w:r>
    </w:p>
    <w:p>
      <w:pPr>
        <w:pStyle w:val="ListParagraph"/>
        <w:numPr>
          <w:ilvl w:val="4"/>
          <w:numId w:val="4"/>
        </w:numPr>
        <w:tabs>
          <w:tab w:pos="1696" w:val="left" w:leader="none"/>
          <w:tab w:pos="1699" w:val="left" w:leader="none"/>
        </w:tabs>
        <w:spacing w:line="259" w:lineRule="auto" w:before="0" w:after="0"/>
        <w:ind w:left="1699" w:right="334" w:hanging="627"/>
        <w:jc w:val="both"/>
        <w:rPr>
          <w:sz w:val="24"/>
        </w:rPr>
      </w:pPr>
      <w:r>
        <w:rPr>
          <w:rFonts w:ascii="Arial" w:hAnsi="Arial"/>
          <w:b/>
          <w:sz w:val="24"/>
        </w:rPr>
        <w:t>Situacional</w:t>
      </w:r>
      <w:r>
        <w:rPr>
          <w:sz w:val="24"/>
        </w:rPr>
        <w:t>. Consiste en modificar el entorno para propiciar la convivencia y la cohesión social, así como disminuir los factores de riesgo que facilitan fenómenos</w:t>
      </w:r>
      <w:r>
        <w:rPr>
          <w:spacing w:val="-2"/>
          <w:sz w:val="24"/>
        </w:rPr>
        <w:t> </w:t>
      </w:r>
      <w:r>
        <w:rPr>
          <w:sz w:val="24"/>
        </w:rPr>
        <w:t>de</w:t>
      </w:r>
      <w:r>
        <w:rPr>
          <w:spacing w:val="-1"/>
          <w:sz w:val="24"/>
        </w:rPr>
        <w:t> </w:t>
      </w:r>
      <w:r>
        <w:rPr>
          <w:sz w:val="24"/>
        </w:rPr>
        <w:t>violencia y</w:t>
      </w:r>
      <w:r>
        <w:rPr>
          <w:spacing w:val="-2"/>
          <w:sz w:val="24"/>
        </w:rPr>
        <w:t> </w:t>
      </w:r>
      <w:r>
        <w:rPr>
          <w:sz w:val="24"/>
        </w:rPr>
        <w:t>de incidencia delictiva, mediante el</w:t>
      </w:r>
      <w:r>
        <w:rPr>
          <w:spacing w:val="-2"/>
          <w:sz w:val="24"/>
        </w:rPr>
        <w:t> </w:t>
      </w:r>
      <w:r>
        <w:rPr>
          <w:sz w:val="24"/>
        </w:rPr>
        <w:t>mejoramiento y regulación del desarrollo urbano, rural, ambiental y el diseño industrial; el uso de nuevas tecnologías aplicando medidas administrativas</w:t>
      </w:r>
      <w:r>
        <w:rPr>
          <w:spacing w:val="40"/>
          <w:sz w:val="24"/>
        </w:rPr>
        <w:t> </w:t>
      </w:r>
      <w:r>
        <w:rPr>
          <w:sz w:val="24"/>
        </w:rPr>
        <w:t>encaminadas a disminuir la disponibilidad de medios comisivos o facilitadores de violencia.</w:t>
      </w:r>
    </w:p>
    <w:p>
      <w:pPr>
        <w:pStyle w:val="ListParagraph"/>
        <w:numPr>
          <w:ilvl w:val="4"/>
          <w:numId w:val="4"/>
        </w:numPr>
        <w:tabs>
          <w:tab w:pos="1696" w:val="left" w:leader="none"/>
          <w:tab w:pos="1699" w:val="left" w:leader="none"/>
        </w:tabs>
        <w:spacing w:line="259" w:lineRule="auto" w:before="0" w:after="0"/>
        <w:ind w:left="1699" w:right="334" w:hanging="656"/>
        <w:jc w:val="both"/>
        <w:rPr>
          <w:sz w:val="24"/>
        </w:rPr>
      </w:pPr>
      <w:r>
        <w:rPr>
          <w:rFonts w:ascii="Arial" w:hAnsi="Arial"/>
          <w:b/>
          <w:sz w:val="24"/>
        </w:rPr>
        <w:t>Psicosocial</w:t>
      </w:r>
      <w:r>
        <w:rPr>
          <w:sz w:val="24"/>
        </w:rPr>
        <w:t>. Busca incidir en las motivaciones individuales de la violencia</w:t>
      </w:r>
      <w:r>
        <w:rPr>
          <w:spacing w:val="40"/>
          <w:sz w:val="24"/>
        </w:rPr>
        <w:t> </w:t>
      </w:r>
      <w:r>
        <w:rPr>
          <w:sz w:val="24"/>
        </w:rPr>
        <w:t>y las condiciones criminógenas, con referencia a los individuos, la familia,</w:t>
      </w:r>
      <w:r>
        <w:rPr>
          <w:spacing w:val="40"/>
          <w:sz w:val="24"/>
        </w:rPr>
        <w:t> </w:t>
      </w:r>
      <w:r>
        <w:rPr>
          <w:sz w:val="24"/>
        </w:rPr>
        <w:t>la escuela y</w:t>
      </w:r>
      <w:r>
        <w:rPr>
          <w:spacing w:val="-3"/>
          <w:sz w:val="24"/>
        </w:rPr>
        <w:t> </w:t>
      </w:r>
      <w:r>
        <w:rPr>
          <w:sz w:val="24"/>
        </w:rPr>
        <w:t>la comunidad,</w:t>
      </w:r>
      <w:r>
        <w:rPr>
          <w:spacing w:val="-3"/>
          <w:sz w:val="24"/>
        </w:rPr>
        <w:t> </w:t>
      </w:r>
      <w:r>
        <w:rPr>
          <w:sz w:val="24"/>
        </w:rPr>
        <w:t>impulsando</w:t>
      </w:r>
      <w:r>
        <w:rPr>
          <w:spacing w:val="-3"/>
          <w:sz w:val="24"/>
        </w:rPr>
        <w:t> </w:t>
      </w:r>
      <w:r>
        <w:rPr>
          <w:sz w:val="24"/>
        </w:rPr>
        <w:t>el</w:t>
      </w:r>
      <w:r>
        <w:rPr>
          <w:spacing w:val="-1"/>
          <w:sz w:val="24"/>
        </w:rPr>
        <w:t> </w:t>
      </w:r>
      <w:r>
        <w:rPr>
          <w:sz w:val="24"/>
        </w:rPr>
        <w:t>diseño y</w:t>
      </w:r>
      <w:r>
        <w:rPr>
          <w:spacing w:val="-3"/>
          <w:sz w:val="24"/>
        </w:rPr>
        <w:t> </w:t>
      </w:r>
      <w:r>
        <w:rPr>
          <w:sz w:val="24"/>
        </w:rPr>
        <w:t>aplicación de programas formativos en habilidades para la vida para la población en situación de riesgo y vulnerabilidad; la inclusión de la prevención de la violencia delincuencia y adicciones en políticas públicas en materia de educación.</w:t>
      </w:r>
    </w:p>
    <w:p>
      <w:pPr>
        <w:pStyle w:val="BodyText"/>
        <w:spacing w:line="256" w:lineRule="auto" w:before="155"/>
        <w:ind w:left="622"/>
        <w:jc w:val="left"/>
      </w:pPr>
      <w:r>
        <w:rPr>
          <w:rFonts w:ascii="Arial" w:hAnsi="Arial"/>
          <w:b/>
        </w:rPr>
        <w:t>Artículo</w:t>
      </w:r>
      <w:r>
        <w:rPr>
          <w:rFonts w:ascii="Arial" w:hAnsi="Arial"/>
          <w:b/>
          <w:spacing w:val="40"/>
        </w:rPr>
        <w:t> </w:t>
      </w:r>
      <w:r>
        <w:rPr>
          <w:rFonts w:ascii="Arial" w:hAnsi="Arial"/>
          <w:b/>
        </w:rPr>
        <w:t>22.</w:t>
      </w:r>
      <w:r>
        <w:rPr>
          <w:rFonts w:ascii="Arial" w:hAnsi="Arial"/>
          <w:b/>
          <w:spacing w:val="40"/>
        </w:rPr>
        <w:t> </w:t>
      </w:r>
      <w:r>
        <w:rPr/>
        <w:t>En</w:t>
      </w:r>
      <w:r>
        <w:rPr>
          <w:spacing w:val="40"/>
        </w:rPr>
        <w:t> </w:t>
      </w:r>
      <w:r>
        <w:rPr/>
        <w:t>el</w:t>
      </w:r>
      <w:r>
        <w:rPr>
          <w:spacing w:val="40"/>
        </w:rPr>
        <w:t> </w:t>
      </w:r>
      <w:r>
        <w:rPr/>
        <w:t>diseño</w:t>
      </w:r>
      <w:r>
        <w:rPr>
          <w:spacing w:val="40"/>
        </w:rPr>
        <w:t> </w:t>
      </w:r>
      <w:r>
        <w:rPr/>
        <w:t>de</w:t>
      </w:r>
      <w:r>
        <w:rPr>
          <w:spacing w:val="40"/>
        </w:rPr>
        <w:t> </w:t>
      </w:r>
      <w:r>
        <w:rPr/>
        <w:t>las</w:t>
      </w:r>
      <w:r>
        <w:rPr>
          <w:spacing w:val="40"/>
        </w:rPr>
        <w:t> </w:t>
      </w:r>
      <w:r>
        <w:rPr/>
        <w:t>acciones</w:t>
      </w:r>
      <w:r>
        <w:rPr>
          <w:spacing w:val="40"/>
        </w:rPr>
        <w:t> </w:t>
      </w:r>
      <w:r>
        <w:rPr/>
        <w:t>y estrategias</w:t>
      </w:r>
      <w:r>
        <w:rPr>
          <w:spacing w:val="40"/>
        </w:rPr>
        <w:t> </w:t>
      </w:r>
      <w:r>
        <w:rPr/>
        <w:t>de</w:t>
      </w:r>
      <w:r>
        <w:rPr>
          <w:spacing w:val="40"/>
        </w:rPr>
        <w:t> </w:t>
      </w:r>
      <w:r>
        <w:rPr/>
        <w:t>prevención</w:t>
      </w:r>
      <w:r>
        <w:rPr>
          <w:spacing w:val="40"/>
        </w:rPr>
        <w:t> </w:t>
      </w:r>
      <w:r>
        <w:rPr/>
        <w:t>social</w:t>
      </w:r>
      <w:r>
        <w:rPr>
          <w:spacing w:val="40"/>
        </w:rPr>
        <w:t> </w:t>
      </w:r>
      <w:r>
        <w:rPr/>
        <w:t>se deben considerar los siguientes ejes:</w:t>
      </w:r>
    </w:p>
    <w:p>
      <w:pPr>
        <w:pStyle w:val="ListParagraph"/>
        <w:numPr>
          <w:ilvl w:val="0"/>
          <w:numId w:val="6"/>
        </w:numPr>
        <w:tabs>
          <w:tab w:pos="1699" w:val="left" w:leader="none"/>
        </w:tabs>
        <w:spacing w:line="240" w:lineRule="auto" w:before="166" w:after="0"/>
        <w:ind w:left="1699" w:right="0" w:hanging="494"/>
        <w:jc w:val="left"/>
        <w:rPr>
          <w:sz w:val="24"/>
        </w:rPr>
      </w:pPr>
      <w:r>
        <w:rPr>
          <w:sz w:val="24"/>
        </w:rPr>
        <w:t>Prevención</w:t>
      </w:r>
      <w:r>
        <w:rPr>
          <w:spacing w:val="-3"/>
          <w:sz w:val="24"/>
        </w:rPr>
        <w:t> </w:t>
      </w:r>
      <w:r>
        <w:rPr>
          <w:sz w:val="24"/>
        </w:rPr>
        <w:t>de</w:t>
      </w:r>
      <w:r>
        <w:rPr>
          <w:spacing w:val="-3"/>
          <w:sz w:val="24"/>
        </w:rPr>
        <w:t> </w:t>
      </w:r>
      <w:r>
        <w:rPr>
          <w:sz w:val="24"/>
        </w:rPr>
        <w:t>violencia</w:t>
      </w:r>
      <w:r>
        <w:rPr>
          <w:spacing w:val="-3"/>
          <w:sz w:val="24"/>
        </w:rPr>
        <w:t> </w:t>
      </w:r>
      <w:r>
        <w:rPr>
          <w:sz w:val="24"/>
        </w:rPr>
        <w:t>y</w:t>
      </w:r>
      <w:r>
        <w:rPr>
          <w:spacing w:val="-7"/>
          <w:sz w:val="24"/>
        </w:rPr>
        <w:t> </w:t>
      </w:r>
      <w:r>
        <w:rPr>
          <w:sz w:val="24"/>
        </w:rPr>
        <w:t>delincuencia</w:t>
      </w:r>
      <w:r>
        <w:rPr>
          <w:spacing w:val="-3"/>
          <w:sz w:val="24"/>
        </w:rPr>
        <w:t> </w:t>
      </w:r>
      <w:r>
        <w:rPr>
          <w:sz w:val="24"/>
        </w:rPr>
        <w:t>en</w:t>
      </w:r>
      <w:r>
        <w:rPr>
          <w:spacing w:val="-3"/>
          <w:sz w:val="24"/>
        </w:rPr>
        <w:t> </w:t>
      </w:r>
      <w:r>
        <w:rPr>
          <w:sz w:val="24"/>
        </w:rPr>
        <w:t>niñez</w:t>
      </w:r>
      <w:r>
        <w:rPr>
          <w:spacing w:val="-6"/>
          <w:sz w:val="24"/>
        </w:rPr>
        <w:t> </w:t>
      </w:r>
      <w:r>
        <w:rPr>
          <w:sz w:val="24"/>
        </w:rPr>
        <w:t>y</w:t>
      </w:r>
      <w:r>
        <w:rPr>
          <w:spacing w:val="-5"/>
          <w:sz w:val="24"/>
        </w:rPr>
        <w:t> </w:t>
      </w:r>
      <w:r>
        <w:rPr>
          <w:spacing w:val="-2"/>
          <w:sz w:val="24"/>
        </w:rPr>
        <w:t>adolescencia;</w:t>
      </w:r>
    </w:p>
    <w:p>
      <w:pPr>
        <w:pStyle w:val="ListParagraph"/>
        <w:numPr>
          <w:ilvl w:val="0"/>
          <w:numId w:val="6"/>
        </w:numPr>
        <w:tabs>
          <w:tab w:pos="1699" w:val="left" w:leader="none"/>
        </w:tabs>
        <w:spacing w:line="240" w:lineRule="auto" w:before="21" w:after="0"/>
        <w:ind w:left="1699" w:right="0" w:hanging="561"/>
        <w:jc w:val="left"/>
        <w:rPr>
          <w:sz w:val="24"/>
        </w:rPr>
      </w:pPr>
      <w:r>
        <w:rPr>
          <w:sz w:val="24"/>
        </w:rPr>
        <w:t>Prevención</w:t>
      </w:r>
      <w:r>
        <w:rPr>
          <w:spacing w:val="-3"/>
          <w:sz w:val="24"/>
        </w:rPr>
        <w:t> </w:t>
      </w:r>
      <w:r>
        <w:rPr>
          <w:sz w:val="24"/>
        </w:rPr>
        <w:t>de</w:t>
      </w:r>
      <w:r>
        <w:rPr>
          <w:spacing w:val="-4"/>
          <w:sz w:val="24"/>
        </w:rPr>
        <w:t> </w:t>
      </w:r>
      <w:r>
        <w:rPr>
          <w:sz w:val="24"/>
        </w:rPr>
        <w:t>violencia</w:t>
      </w:r>
      <w:r>
        <w:rPr>
          <w:spacing w:val="-1"/>
          <w:sz w:val="24"/>
        </w:rPr>
        <w:t> </w:t>
      </w:r>
      <w:r>
        <w:rPr>
          <w:sz w:val="24"/>
        </w:rPr>
        <w:t>y</w:t>
      </w:r>
      <w:r>
        <w:rPr>
          <w:spacing w:val="-6"/>
          <w:sz w:val="24"/>
        </w:rPr>
        <w:t> </w:t>
      </w:r>
      <w:r>
        <w:rPr>
          <w:sz w:val="24"/>
        </w:rPr>
        <w:t>delincuencia</w:t>
      </w:r>
      <w:r>
        <w:rPr>
          <w:spacing w:val="-4"/>
          <w:sz w:val="24"/>
        </w:rPr>
        <w:t> </w:t>
      </w:r>
      <w:r>
        <w:rPr>
          <w:sz w:val="24"/>
        </w:rPr>
        <w:t>en</w:t>
      </w:r>
      <w:r>
        <w:rPr>
          <w:spacing w:val="-3"/>
          <w:sz w:val="24"/>
        </w:rPr>
        <w:t> </w:t>
      </w:r>
      <w:r>
        <w:rPr>
          <w:spacing w:val="-2"/>
          <w:sz w:val="24"/>
        </w:rPr>
        <w:t>juventudes;</w:t>
      </w:r>
    </w:p>
    <w:p>
      <w:pPr>
        <w:pStyle w:val="ListParagraph"/>
        <w:numPr>
          <w:ilvl w:val="0"/>
          <w:numId w:val="6"/>
        </w:numPr>
        <w:tabs>
          <w:tab w:pos="1699" w:val="left" w:leader="none"/>
        </w:tabs>
        <w:spacing w:line="240" w:lineRule="auto" w:before="22" w:after="0"/>
        <w:ind w:left="1699" w:right="0" w:hanging="626"/>
        <w:jc w:val="left"/>
        <w:rPr>
          <w:sz w:val="24"/>
        </w:rPr>
      </w:pPr>
      <w:r>
        <w:rPr>
          <w:sz w:val="24"/>
        </w:rPr>
        <w:t>Prevención</w:t>
      </w:r>
      <w:r>
        <w:rPr>
          <w:spacing w:val="-2"/>
          <w:sz w:val="24"/>
        </w:rPr>
        <w:t> </w:t>
      </w:r>
      <w:r>
        <w:rPr>
          <w:sz w:val="24"/>
        </w:rPr>
        <w:t>de</w:t>
      </w:r>
      <w:r>
        <w:rPr>
          <w:spacing w:val="-2"/>
          <w:sz w:val="24"/>
        </w:rPr>
        <w:t> </w:t>
      </w:r>
      <w:r>
        <w:rPr>
          <w:sz w:val="24"/>
        </w:rPr>
        <w:t>violencia</w:t>
      </w:r>
      <w:r>
        <w:rPr>
          <w:spacing w:val="-5"/>
          <w:sz w:val="24"/>
        </w:rPr>
        <w:t> </w:t>
      </w:r>
      <w:r>
        <w:rPr>
          <w:sz w:val="24"/>
        </w:rPr>
        <w:t>familiar</w:t>
      </w:r>
      <w:r>
        <w:rPr>
          <w:spacing w:val="-2"/>
          <w:sz w:val="24"/>
        </w:rPr>
        <w:t> </w:t>
      </w:r>
      <w:r>
        <w:rPr>
          <w:sz w:val="24"/>
        </w:rPr>
        <w:t>y</w:t>
      </w:r>
      <w:r>
        <w:rPr>
          <w:spacing w:val="-5"/>
          <w:sz w:val="24"/>
        </w:rPr>
        <w:t> </w:t>
      </w:r>
      <w:r>
        <w:rPr>
          <w:sz w:val="24"/>
        </w:rPr>
        <w:t>de</w:t>
      </w:r>
      <w:r>
        <w:rPr>
          <w:spacing w:val="-2"/>
          <w:sz w:val="24"/>
        </w:rPr>
        <w:t> género;</w:t>
      </w:r>
    </w:p>
    <w:p>
      <w:pPr>
        <w:pStyle w:val="ListParagraph"/>
        <w:numPr>
          <w:ilvl w:val="0"/>
          <w:numId w:val="6"/>
        </w:numPr>
        <w:tabs>
          <w:tab w:pos="1699" w:val="left" w:leader="none"/>
        </w:tabs>
        <w:spacing w:line="240" w:lineRule="auto" w:before="22" w:after="0"/>
        <w:ind w:left="1699" w:right="0" w:hanging="655"/>
        <w:jc w:val="left"/>
        <w:rPr>
          <w:sz w:val="24"/>
        </w:rPr>
      </w:pPr>
      <w:r>
        <w:rPr>
          <w:sz w:val="24"/>
        </w:rPr>
        <w:t>Cultura</w:t>
      </w:r>
      <w:r>
        <w:rPr>
          <w:spacing w:val="-4"/>
          <w:sz w:val="24"/>
        </w:rPr>
        <w:t> </w:t>
      </w:r>
      <w:r>
        <w:rPr>
          <w:sz w:val="24"/>
        </w:rPr>
        <w:t>de</w:t>
      </w:r>
      <w:r>
        <w:rPr>
          <w:spacing w:val="-5"/>
          <w:sz w:val="24"/>
        </w:rPr>
        <w:t> </w:t>
      </w:r>
      <w:r>
        <w:rPr>
          <w:sz w:val="24"/>
        </w:rPr>
        <w:t>paz,</w:t>
      </w:r>
      <w:r>
        <w:rPr>
          <w:spacing w:val="-3"/>
          <w:sz w:val="24"/>
        </w:rPr>
        <w:t> </w:t>
      </w:r>
      <w:r>
        <w:rPr>
          <w:sz w:val="24"/>
        </w:rPr>
        <w:t>legalidad</w:t>
      </w:r>
      <w:r>
        <w:rPr>
          <w:spacing w:val="-3"/>
          <w:sz w:val="24"/>
        </w:rPr>
        <w:t> </w:t>
      </w:r>
      <w:r>
        <w:rPr>
          <w:sz w:val="24"/>
        </w:rPr>
        <w:t>y</w:t>
      </w:r>
      <w:r>
        <w:rPr>
          <w:spacing w:val="-5"/>
          <w:sz w:val="24"/>
        </w:rPr>
        <w:t> </w:t>
      </w:r>
      <w:r>
        <w:rPr>
          <w:sz w:val="24"/>
        </w:rPr>
        <w:t>cohesión</w:t>
      </w:r>
      <w:r>
        <w:rPr>
          <w:spacing w:val="-3"/>
          <w:sz w:val="24"/>
        </w:rPr>
        <w:t> </w:t>
      </w:r>
      <w:r>
        <w:rPr>
          <w:spacing w:val="-2"/>
          <w:sz w:val="24"/>
        </w:rPr>
        <w:t>comunitaria;</w:t>
      </w:r>
    </w:p>
    <w:p>
      <w:pPr>
        <w:pStyle w:val="ListParagraph"/>
        <w:numPr>
          <w:ilvl w:val="0"/>
          <w:numId w:val="6"/>
        </w:numPr>
        <w:tabs>
          <w:tab w:pos="1699" w:val="left" w:leader="none"/>
        </w:tabs>
        <w:spacing w:line="240" w:lineRule="auto" w:before="22" w:after="0"/>
        <w:ind w:left="1699" w:right="0" w:hanging="588"/>
        <w:jc w:val="left"/>
        <w:rPr>
          <w:sz w:val="24"/>
        </w:rPr>
      </w:pPr>
      <w:r>
        <w:rPr>
          <w:sz w:val="24"/>
        </w:rPr>
        <w:t>Fortalecimiento</w:t>
      </w:r>
      <w:r>
        <w:rPr>
          <w:spacing w:val="-11"/>
          <w:sz w:val="24"/>
        </w:rPr>
        <w:t> </w:t>
      </w:r>
      <w:r>
        <w:rPr>
          <w:sz w:val="24"/>
        </w:rPr>
        <w:t>Institucional,</w:t>
      </w:r>
      <w:r>
        <w:rPr>
          <w:spacing w:val="-10"/>
          <w:sz w:val="24"/>
        </w:rPr>
        <w:t> y</w:t>
      </w:r>
    </w:p>
    <w:p>
      <w:pPr>
        <w:pStyle w:val="ListParagraph"/>
        <w:numPr>
          <w:ilvl w:val="0"/>
          <w:numId w:val="6"/>
        </w:numPr>
        <w:tabs>
          <w:tab w:pos="1699" w:val="left" w:leader="none"/>
        </w:tabs>
        <w:spacing w:line="240" w:lineRule="auto" w:before="19" w:after="0"/>
        <w:ind w:left="1699" w:right="0" w:hanging="655"/>
        <w:jc w:val="left"/>
        <w:rPr>
          <w:sz w:val="24"/>
        </w:rPr>
      </w:pPr>
      <w:r>
        <w:rPr>
          <w:sz w:val="24"/>
        </w:rPr>
        <w:t>Otros</w:t>
      </w:r>
      <w:r>
        <w:rPr>
          <w:spacing w:val="-4"/>
          <w:sz w:val="24"/>
        </w:rPr>
        <w:t> </w:t>
      </w:r>
      <w:r>
        <w:rPr>
          <w:sz w:val="24"/>
        </w:rPr>
        <w:t>que</w:t>
      </w:r>
      <w:r>
        <w:rPr>
          <w:spacing w:val="-3"/>
          <w:sz w:val="24"/>
        </w:rPr>
        <w:t> </w:t>
      </w:r>
      <w:r>
        <w:rPr>
          <w:sz w:val="24"/>
        </w:rPr>
        <w:t>se</w:t>
      </w:r>
      <w:r>
        <w:rPr>
          <w:spacing w:val="-4"/>
          <w:sz w:val="24"/>
        </w:rPr>
        <w:t> </w:t>
      </w:r>
      <w:r>
        <w:rPr>
          <w:sz w:val="24"/>
        </w:rPr>
        <w:t>identifiquen</w:t>
      </w:r>
      <w:r>
        <w:rPr>
          <w:spacing w:val="-3"/>
          <w:sz w:val="24"/>
        </w:rPr>
        <w:t> </w:t>
      </w:r>
      <w:r>
        <w:rPr>
          <w:sz w:val="24"/>
        </w:rPr>
        <w:t>como</w:t>
      </w:r>
      <w:r>
        <w:rPr>
          <w:spacing w:val="-5"/>
          <w:sz w:val="24"/>
        </w:rPr>
        <w:t> </w:t>
      </w:r>
      <w:r>
        <w:rPr>
          <w:sz w:val="24"/>
        </w:rPr>
        <w:t>prioritarios</w:t>
      </w:r>
      <w:r>
        <w:rPr>
          <w:spacing w:val="-5"/>
          <w:sz w:val="24"/>
        </w:rPr>
        <w:t> </w:t>
      </w:r>
      <w:r>
        <w:rPr>
          <w:sz w:val="24"/>
        </w:rPr>
        <w:t>de</w:t>
      </w:r>
      <w:r>
        <w:rPr>
          <w:spacing w:val="-5"/>
          <w:sz w:val="24"/>
        </w:rPr>
        <w:t> </w:t>
      </w:r>
      <w:r>
        <w:rPr>
          <w:spacing w:val="-2"/>
          <w:sz w:val="24"/>
        </w:rPr>
        <w:t>atención.</w:t>
      </w:r>
    </w:p>
    <w:p>
      <w:pPr>
        <w:pStyle w:val="BodyText"/>
        <w:spacing w:line="256" w:lineRule="auto" w:before="185"/>
        <w:ind w:left="622"/>
        <w:jc w:val="left"/>
      </w:pPr>
      <w:r>
        <w:rPr>
          <w:rFonts w:ascii="Arial" w:hAnsi="Arial"/>
          <w:b/>
        </w:rPr>
        <w:t>Artículo</w:t>
      </w:r>
      <w:r>
        <w:rPr>
          <w:rFonts w:ascii="Arial" w:hAnsi="Arial"/>
          <w:b/>
          <w:spacing w:val="40"/>
        </w:rPr>
        <w:t> </w:t>
      </w:r>
      <w:r>
        <w:rPr>
          <w:rFonts w:ascii="Arial" w:hAnsi="Arial"/>
          <w:b/>
        </w:rPr>
        <w:t>23.</w:t>
      </w:r>
      <w:r>
        <w:rPr>
          <w:rFonts w:ascii="Arial" w:hAnsi="Arial"/>
          <w:b/>
          <w:spacing w:val="40"/>
        </w:rPr>
        <w:t> </w:t>
      </w:r>
      <w:r>
        <w:rPr/>
        <w:t>Las</w:t>
      </w:r>
      <w:r>
        <w:rPr>
          <w:spacing w:val="40"/>
        </w:rPr>
        <w:t> </w:t>
      </w:r>
      <w:r>
        <w:rPr/>
        <w:t>acciones</w:t>
      </w:r>
      <w:r>
        <w:rPr>
          <w:spacing w:val="40"/>
        </w:rPr>
        <w:t> </w:t>
      </w:r>
      <w:r>
        <w:rPr/>
        <w:t>y</w:t>
      </w:r>
      <w:r>
        <w:rPr>
          <w:spacing w:val="40"/>
        </w:rPr>
        <w:t> </w:t>
      </w:r>
      <w:r>
        <w:rPr/>
        <w:t>estrategias</w:t>
      </w:r>
      <w:r>
        <w:rPr>
          <w:spacing w:val="40"/>
        </w:rPr>
        <w:t> </w:t>
      </w:r>
      <w:r>
        <w:rPr/>
        <w:t>de</w:t>
      </w:r>
      <w:r>
        <w:rPr>
          <w:spacing w:val="40"/>
        </w:rPr>
        <w:t> </w:t>
      </w:r>
      <w:r>
        <w:rPr/>
        <w:t>prevención</w:t>
      </w:r>
      <w:r>
        <w:rPr>
          <w:spacing w:val="40"/>
        </w:rPr>
        <w:t> </w:t>
      </w:r>
      <w:r>
        <w:rPr/>
        <w:t>social</w:t>
      </w:r>
      <w:r>
        <w:rPr>
          <w:spacing w:val="40"/>
        </w:rPr>
        <w:t> </w:t>
      </w:r>
      <w:r>
        <w:rPr/>
        <w:t>de</w:t>
      </w:r>
      <w:r>
        <w:rPr>
          <w:spacing w:val="40"/>
        </w:rPr>
        <w:t> </w:t>
      </w:r>
      <w:r>
        <w:rPr/>
        <w:t>la</w:t>
      </w:r>
      <w:r>
        <w:rPr>
          <w:spacing w:val="40"/>
        </w:rPr>
        <w:t> </w:t>
      </w:r>
      <w:r>
        <w:rPr/>
        <w:t>violencia</w:t>
      </w:r>
      <w:r>
        <w:rPr>
          <w:spacing w:val="40"/>
        </w:rPr>
        <w:t> </w:t>
      </w:r>
      <w:r>
        <w:rPr/>
        <w:t>y</w:t>
      </w:r>
      <w:r>
        <w:rPr>
          <w:spacing w:val="40"/>
        </w:rPr>
        <w:t> </w:t>
      </w:r>
      <w:r>
        <w:rPr/>
        <w:t>la delincuencia podrán tener los siguientes grados de prevención, según sea el caso:</w:t>
      </w:r>
    </w:p>
    <w:p>
      <w:pPr>
        <w:pStyle w:val="ListParagraph"/>
        <w:numPr>
          <w:ilvl w:val="0"/>
          <w:numId w:val="7"/>
        </w:numPr>
        <w:tabs>
          <w:tab w:pos="1697" w:val="left" w:leader="none"/>
          <w:tab w:pos="1699" w:val="left" w:leader="none"/>
        </w:tabs>
        <w:spacing w:line="259" w:lineRule="auto" w:before="165" w:after="0"/>
        <w:ind w:left="1699" w:right="339" w:hanging="495"/>
        <w:jc w:val="both"/>
        <w:rPr>
          <w:sz w:val="24"/>
        </w:rPr>
      </w:pPr>
      <w:r>
        <w:rPr>
          <w:rFonts w:ascii="Arial" w:hAnsi="Arial"/>
          <w:b/>
          <w:sz w:val="24"/>
        </w:rPr>
        <w:t>Prevención primaria: </w:t>
      </w:r>
      <w:r>
        <w:rPr>
          <w:sz w:val="24"/>
        </w:rPr>
        <w:t>acciones orientadas a prevenir la violencia antes de que ocurra, dirigidas a toda la población.</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BodyText"/>
        <w:spacing w:line="259" w:lineRule="auto"/>
        <w:ind w:right="338"/>
      </w:pPr>
      <w:r>
        <w:rPr/>
        <w:t>Estas medidas buscan contrarrestar los factores de riesgo social, cultural, comunitario, familiar e individual que aumentan la posibilidad de la</w:t>
      </w:r>
      <w:r>
        <w:rPr>
          <w:spacing w:val="40"/>
        </w:rPr>
        <w:t> </w:t>
      </w:r>
      <w:r>
        <w:rPr/>
        <w:t>violencia y la victimización, así como reducir las oportunidades que favorecen la comisión de hechos violentos o delictivos.</w:t>
      </w:r>
    </w:p>
    <w:p>
      <w:pPr>
        <w:pStyle w:val="ListParagraph"/>
        <w:numPr>
          <w:ilvl w:val="0"/>
          <w:numId w:val="7"/>
        </w:numPr>
        <w:tabs>
          <w:tab w:pos="1697" w:val="left" w:leader="none"/>
          <w:tab w:pos="1699" w:val="left" w:leader="none"/>
        </w:tabs>
        <w:spacing w:line="259" w:lineRule="auto" w:before="0" w:after="0"/>
        <w:ind w:left="1699" w:right="335" w:hanging="562"/>
        <w:jc w:val="both"/>
        <w:rPr>
          <w:sz w:val="24"/>
        </w:rPr>
      </w:pPr>
      <w:r>
        <w:rPr>
          <w:rFonts w:ascii="Arial" w:hAnsi="Arial"/>
          <w:b/>
          <w:sz w:val="24"/>
        </w:rPr>
        <w:t>Prevención secundaria: </w:t>
      </w:r>
      <w:r>
        <w:rPr>
          <w:sz w:val="24"/>
        </w:rPr>
        <w:t>Comprende las acciones dirigidas a personas, grupos o comunidades en los que ya existen riesgos evidentes de</w:t>
      </w:r>
      <w:r>
        <w:rPr>
          <w:spacing w:val="40"/>
          <w:sz w:val="24"/>
        </w:rPr>
        <w:t> </w:t>
      </w:r>
      <w:r>
        <w:rPr>
          <w:sz w:val="24"/>
        </w:rPr>
        <w:t>violencia. Se encarga de la modificación de las conductas de las personas, especialmente de quienes manifiestan mayor riesgo de desarrollar una trayectoria violenta o delictiva.</w:t>
      </w:r>
    </w:p>
    <w:p>
      <w:pPr>
        <w:pStyle w:val="ListParagraph"/>
        <w:numPr>
          <w:ilvl w:val="0"/>
          <w:numId w:val="7"/>
        </w:numPr>
        <w:tabs>
          <w:tab w:pos="1696" w:val="left" w:leader="none"/>
          <w:tab w:pos="1699" w:val="left" w:leader="none"/>
        </w:tabs>
        <w:spacing w:line="259" w:lineRule="auto" w:before="0" w:after="0"/>
        <w:ind w:left="1699" w:right="333" w:hanging="627"/>
        <w:jc w:val="both"/>
        <w:rPr>
          <w:sz w:val="24"/>
        </w:rPr>
      </w:pPr>
      <w:r>
        <w:rPr>
          <w:rFonts w:ascii="Arial" w:hAnsi="Arial"/>
          <w:b/>
          <w:sz w:val="24"/>
        </w:rPr>
        <w:t>Prevención terciaria: </w:t>
      </w:r>
      <w:r>
        <w:rPr>
          <w:sz w:val="24"/>
        </w:rPr>
        <w:t>intervenciones centradas en la atención prolongada a</w:t>
      </w:r>
      <w:r>
        <w:rPr>
          <w:spacing w:val="-1"/>
          <w:sz w:val="24"/>
        </w:rPr>
        <w:t> </w:t>
      </w:r>
      <w:r>
        <w:rPr>
          <w:sz w:val="24"/>
        </w:rPr>
        <w:t>personas</w:t>
      </w:r>
      <w:r>
        <w:rPr>
          <w:spacing w:val="-1"/>
          <w:sz w:val="24"/>
        </w:rPr>
        <w:t> </w:t>
      </w:r>
      <w:r>
        <w:rPr>
          <w:sz w:val="24"/>
        </w:rPr>
        <w:t>que</w:t>
      </w:r>
      <w:r>
        <w:rPr>
          <w:spacing w:val="-1"/>
          <w:sz w:val="24"/>
        </w:rPr>
        <w:t> </w:t>
      </w:r>
      <w:r>
        <w:rPr>
          <w:sz w:val="24"/>
        </w:rPr>
        <w:t>ya</w:t>
      </w:r>
      <w:r>
        <w:rPr>
          <w:spacing w:val="-1"/>
          <w:sz w:val="24"/>
        </w:rPr>
        <w:t> </w:t>
      </w:r>
      <w:r>
        <w:rPr>
          <w:sz w:val="24"/>
        </w:rPr>
        <w:t>hanvivido situaciones de violencia, ya sean víctimas o victimarios. Estas acciones buscan reparar los daños causados y prevenir la reincidencia o la revictimización, a través de programas de reinserción social o de tratamiento, con el fin de truncar trayectorias delictivas y fomentar la reintegración a la sociedad.</w:t>
      </w:r>
    </w:p>
    <w:p>
      <w:pPr>
        <w:pStyle w:val="BodyText"/>
        <w:spacing w:line="259" w:lineRule="auto" w:before="157"/>
        <w:ind w:left="622" w:right="337"/>
      </w:pPr>
      <w:r>
        <w:rPr>
          <w:rFonts w:ascii="Arial" w:hAnsi="Arial"/>
          <w:b/>
        </w:rPr>
        <w:t>Artículo 24. </w:t>
      </w:r>
      <w:r>
        <w:rPr/>
        <w:t>Los organismos de la sociedad civil y demás actores clave que trabajen temas o programas de prevención social en el municipio, serán un elemento esencial para</w:t>
      </w:r>
      <w:r>
        <w:rPr>
          <w:spacing w:val="-2"/>
        </w:rPr>
        <w:t> </w:t>
      </w:r>
      <w:r>
        <w:rPr/>
        <w:t>la implementación del</w:t>
      </w:r>
      <w:r>
        <w:rPr>
          <w:spacing w:val="-2"/>
        </w:rPr>
        <w:t> </w:t>
      </w:r>
      <w:r>
        <w:rPr/>
        <w:t>Programa</w:t>
      </w:r>
      <w:r>
        <w:rPr>
          <w:spacing w:val="-1"/>
        </w:rPr>
        <w:t> </w:t>
      </w:r>
      <w:r>
        <w:rPr/>
        <w:t>Municipal,</w:t>
      </w:r>
      <w:r>
        <w:rPr>
          <w:spacing w:val="-2"/>
        </w:rPr>
        <w:t> </w:t>
      </w:r>
      <w:r>
        <w:rPr/>
        <w:t>por lo</w:t>
      </w:r>
      <w:r>
        <w:rPr>
          <w:spacing w:val="-1"/>
        </w:rPr>
        <w:t> </w:t>
      </w:r>
      <w:r>
        <w:rPr/>
        <w:t>que la</w:t>
      </w:r>
      <w:r>
        <w:rPr>
          <w:spacing w:val="-1"/>
        </w:rPr>
        <w:t> </w:t>
      </w:r>
      <w:r>
        <w:rPr/>
        <w:t>Coordinación Municipal les podrá solicitar su participación para atender lo siguiente:</w:t>
      </w:r>
    </w:p>
    <w:p>
      <w:pPr>
        <w:pStyle w:val="ListParagraph"/>
        <w:numPr>
          <w:ilvl w:val="0"/>
          <w:numId w:val="8"/>
        </w:numPr>
        <w:tabs>
          <w:tab w:pos="1697" w:val="left" w:leader="none"/>
          <w:tab w:pos="1699" w:val="left" w:leader="none"/>
        </w:tabs>
        <w:spacing w:line="259" w:lineRule="auto" w:before="160" w:after="0"/>
        <w:ind w:left="1699" w:right="345" w:hanging="495"/>
        <w:jc w:val="both"/>
        <w:rPr>
          <w:sz w:val="24"/>
        </w:rPr>
      </w:pPr>
      <w:r>
        <w:rPr>
          <w:sz w:val="24"/>
        </w:rPr>
        <w:t>Colaborar en el desarrollo de las acciones y estrategias de prevención </w:t>
      </w:r>
      <w:r>
        <w:rPr>
          <w:spacing w:val="-2"/>
          <w:sz w:val="24"/>
        </w:rPr>
        <w:t>social;</w:t>
      </w:r>
    </w:p>
    <w:p>
      <w:pPr>
        <w:pStyle w:val="ListParagraph"/>
        <w:numPr>
          <w:ilvl w:val="0"/>
          <w:numId w:val="8"/>
        </w:numPr>
        <w:tabs>
          <w:tab w:pos="1697" w:val="left" w:leader="none"/>
          <w:tab w:pos="1699" w:val="left" w:leader="none"/>
        </w:tabs>
        <w:spacing w:line="259" w:lineRule="auto" w:before="0" w:after="0"/>
        <w:ind w:left="1699" w:right="341" w:hanging="562"/>
        <w:jc w:val="both"/>
        <w:rPr>
          <w:sz w:val="24"/>
        </w:rPr>
      </w:pPr>
      <w:r>
        <w:rPr>
          <w:sz w:val="24"/>
        </w:rPr>
        <w:t>Evaluar la eficacia y eficiencia de las acciones y estrategias de prevención social que ejecuta el municipio;</w:t>
      </w:r>
    </w:p>
    <w:p>
      <w:pPr>
        <w:pStyle w:val="ListParagraph"/>
        <w:numPr>
          <w:ilvl w:val="0"/>
          <w:numId w:val="8"/>
        </w:numPr>
        <w:tabs>
          <w:tab w:pos="1696" w:val="left" w:leader="none"/>
          <w:tab w:pos="1699" w:val="left" w:leader="none"/>
        </w:tabs>
        <w:spacing w:line="259" w:lineRule="auto" w:before="0" w:after="0"/>
        <w:ind w:left="1699" w:right="334" w:hanging="627"/>
        <w:jc w:val="both"/>
        <w:rPr>
          <w:sz w:val="24"/>
        </w:rPr>
      </w:pPr>
      <w:r>
        <w:rPr>
          <w:sz w:val="24"/>
        </w:rPr>
        <w:t>Compartir conocimientos, información, experiencias, investigaciones que hayan realizado en el tema y todas aquellas acciones que permitan identificar problemas sociales, comunitarios, situacionales, criminalidad, victimización y de delincuencia, así como las incidencias, factores de</w:t>
      </w:r>
      <w:r>
        <w:rPr>
          <w:spacing w:val="40"/>
          <w:sz w:val="24"/>
        </w:rPr>
        <w:t> </w:t>
      </w:r>
      <w:r>
        <w:rPr>
          <w:sz w:val="24"/>
        </w:rPr>
        <w:t>riesgo y necesidades que deban ser atendidas;</w:t>
      </w:r>
    </w:p>
    <w:p>
      <w:pPr>
        <w:pStyle w:val="ListParagraph"/>
        <w:numPr>
          <w:ilvl w:val="0"/>
          <w:numId w:val="8"/>
        </w:numPr>
        <w:tabs>
          <w:tab w:pos="1696" w:val="left" w:leader="none"/>
          <w:tab w:pos="1699" w:val="left" w:leader="none"/>
        </w:tabs>
        <w:spacing w:line="259" w:lineRule="auto" w:before="0" w:after="0"/>
        <w:ind w:left="1699" w:right="340" w:hanging="656"/>
        <w:jc w:val="both"/>
        <w:rPr>
          <w:sz w:val="24"/>
        </w:rPr>
      </w:pPr>
      <w:r>
        <w:rPr>
          <w:sz w:val="24"/>
        </w:rPr>
        <w:t>Formar parte de las Redes Ciudadanas para la Prevención Social a través de las cuales se favorezca su participación en la prevención social y la seguridad del Municipio;</w:t>
      </w:r>
    </w:p>
    <w:p>
      <w:pPr>
        <w:pStyle w:val="ListParagraph"/>
        <w:numPr>
          <w:ilvl w:val="0"/>
          <w:numId w:val="8"/>
        </w:numPr>
        <w:tabs>
          <w:tab w:pos="1698" w:val="left" w:leader="none"/>
        </w:tabs>
        <w:spacing w:line="275" w:lineRule="exact" w:before="0" w:after="0"/>
        <w:ind w:left="1698" w:right="0" w:hanging="587"/>
        <w:jc w:val="both"/>
        <w:rPr>
          <w:sz w:val="24"/>
        </w:rPr>
      </w:pPr>
      <w:r>
        <w:rPr>
          <w:sz w:val="24"/>
        </w:rPr>
        <w:t>Brindar</w:t>
      </w:r>
      <w:r>
        <w:rPr>
          <w:spacing w:val="-4"/>
          <w:sz w:val="24"/>
        </w:rPr>
        <w:t> </w:t>
      </w:r>
      <w:r>
        <w:rPr>
          <w:sz w:val="24"/>
        </w:rPr>
        <w:t>capacitación</w:t>
      </w:r>
      <w:r>
        <w:rPr>
          <w:spacing w:val="-3"/>
          <w:sz w:val="24"/>
        </w:rPr>
        <w:t> </w:t>
      </w:r>
      <w:r>
        <w:rPr>
          <w:sz w:val="24"/>
        </w:rPr>
        <w:t>en</w:t>
      </w:r>
      <w:r>
        <w:rPr>
          <w:spacing w:val="-4"/>
          <w:sz w:val="24"/>
        </w:rPr>
        <w:t> </w:t>
      </w:r>
      <w:r>
        <w:rPr>
          <w:sz w:val="24"/>
        </w:rPr>
        <w:t>temas</w:t>
      </w:r>
      <w:r>
        <w:rPr>
          <w:spacing w:val="-5"/>
          <w:sz w:val="24"/>
        </w:rPr>
        <w:t> </w:t>
      </w:r>
      <w:r>
        <w:rPr>
          <w:sz w:val="24"/>
        </w:rPr>
        <w:t>de</w:t>
      </w:r>
      <w:r>
        <w:rPr>
          <w:spacing w:val="-6"/>
          <w:sz w:val="24"/>
        </w:rPr>
        <w:t> </w:t>
      </w:r>
      <w:r>
        <w:rPr>
          <w:sz w:val="24"/>
        </w:rPr>
        <w:t>prevención</w:t>
      </w:r>
      <w:r>
        <w:rPr>
          <w:spacing w:val="-4"/>
          <w:sz w:val="24"/>
        </w:rPr>
        <w:t> </w:t>
      </w:r>
      <w:r>
        <w:rPr>
          <w:sz w:val="24"/>
        </w:rPr>
        <w:t>social,</w:t>
      </w:r>
      <w:r>
        <w:rPr>
          <w:spacing w:val="-2"/>
          <w:sz w:val="24"/>
        </w:rPr>
        <w:t> </w:t>
      </w:r>
      <w:r>
        <w:rPr>
          <w:spacing w:val="-10"/>
          <w:sz w:val="24"/>
        </w:rPr>
        <w:t>y</w:t>
      </w:r>
    </w:p>
    <w:p>
      <w:pPr>
        <w:pStyle w:val="ListParagraph"/>
        <w:numPr>
          <w:ilvl w:val="0"/>
          <w:numId w:val="8"/>
        </w:numPr>
        <w:tabs>
          <w:tab w:pos="1696" w:val="left" w:leader="none"/>
          <w:tab w:pos="1699" w:val="left" w:leader="none"/>
        </w:tabs>
        <w:spacing w:line="256" w:lineRule="auto" w:before="19" w:after="0"/>
        <w:ind w:left="1699" w:right="338" w:hanging="656"/>
        <w:jc w:val="both"/>
        <w:rPr>
          <w:sz w:val="24"/>
        </w:rPr>
      </w:pPr>
      <w:r>
        <w:rPr>
          <w:sz w:val="24"/>
        </w:rPr>
        <w:t>Las demás que les requiera la Coordinación Municipal y que establezcan las leyes aplicables.</w:t>
      </w:r>
    </w:p>
    <w:p>
      <w:pPr>
        <w:pStyle w:val="BodyText"/>
        <w:ind w:left="0"/>
        <w:jc w:val="left"/>
      </w:pPr>
    </w:p>
    <w:p>
      <w:pPr>
        <w:pStyle w:val="BodyText"/>
        <w:spacing w:before="72"/>
        <w:ind w:left="0"/>
        <w:jc w:val="left"/>
      </w:pPr>
    </w:p>
    <w:p>
      <w:pPr>
        <w:spacing w:before="0"/>
        <w:ind w:left="2767" w:right="248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line="259" w:lineRule="auto" w:before="22"/>
        <w:ind w:left="638" w:right="344" w:firstLine="0"/>
        <w:jc w:val="center"/>
        <w:rPr>
          <w:rFonts w:ascii="Arial" w:hAnsi="Arial"/>
          <w:b/>
          <w:sz w:val="24"/>
        </w:rPr>
      </w:pPr>
      <w:r>
        <w:rPr>
          <w:rFonts w:ascii="Arial" w:hAnsi="Arial"/>
          <w:b/>
          <w:sz w:val="24"/>
        </w:rPr>
        <w:t>PROGRAMA</w:t>
      </w:r>
      <w:r>
        <w:rPr>
          <w:rFonts w:ascii="Arial" w:hAnsi="Arial"/>
          <w:b/>
          <w:spacing w:val="-17"/>
          <w:sz w:val="24"/>
        </w:rPr>
        <w:t> </w:t>
      </w:r>
      <w:r>
        <w:rPr>
          <w:rFonts w:ascii="Arial" w:hAnsi="Arial"/>
          <w:b/>
          <w:sz w:val="24"/>
        </w:rPr>
        <w:t>MUNICIPAL</w:t>
      </w:r>
      <w:r>
        <w:rPr>
          <w:rFonts w:ascii="Arial" w:hAnsi="Arial"/>
          <w:b/>
          <w:spacing w:val="-17"/>
          <w:sz w:val="24"/>
        </w:rPr>
        <w:t> </w:t>
      </w:r>
      <w:r>
        <w:rPr>
          <w:rFonts w:ascii="Arial" w:hAnsi="Arial"/>
          <w:b/>
          <w:sz w:val="24"/>
        </w:rPr>
        <w:t>PARA</w:t>
      </w:r>
      <w:r>
        <w:rPr>
          <w:rFonts w:ascii="Arial" w:hAnsi="Arial"/>
          <w:b/>
          <w:spacing w:val="-16"/>
          <w:sz w:val="24"/>
        </w:rPr>
        <w:t> </w:t>
      </w:r>
      <w:r>
        <w:rPr>
          <w:rFonts w:ascii="Arial" w:hAnsi="Arial"/>
          <w:b/>
          <w:sz w:val="24"/>
        </w:rPr>
        <w:t>LA</w:t>
      </w:r>
      <w:r>
        <w:rPr>
          <w:rFonts w:ascii="Arial" w:hAnsi="Arial"/>
          <w:b/>
          <w:spacing w:val="-17"/>
          <w:sz w:val="24"/>
        </w:rPr>
        <w:t> </w:t>
      </w:r>
      <w:r>
        <w:rPr>
          <w:rFonts w:ascii="Arial" w:hAnsi="Arial"/>
          <w:b/>
          <w:sz w:val="24"/>
        </w:rPr>
        <w:t>PREVENCIÓN</w:t>
      </w:r>
      <w:r>
        <w:rPr>
          <w:rFonts w:ascii="Arial" w:hAnsi="Arial"/>
          <w:b/>
          <w:spacing w:val="-13"/>
          <w:sz w:val="24"/>
        </w:rPr>
        <w:t> </w:t>
      </w:r>
      <w:r>
        <w:rPr>
          <w:rFonts w:ascii="Arial" w:hAnsi="Arial"/>
          <w:b/>
          <w:sz w:val="24"/>
        </w:rPr>
        <w:t>DE</w:t>
      </w:r>
      <w:r>
        <w:rPr>
          <w:rFonts w:ascii="Arial" w:hAnsi="Arial"/>
          <w:b/>
          <w:spacing w:val="-6"/>
          <w:sz w:val="24"/>
        </w:rPr>
        <w:t> </w:t>
      </w:r>
      <w:r>
        <w:rPr>
          <w:rFonts w:ascii="Arial" w:hAnsi="Arial"/>
          <w:b/>
          <w:sz w:val="24"/>
        </w:rPr>
        <w:t>LA</w:t>
      </w:r>
      <w:r>
        <w:rPr>
          <w:rFonts w:ascii="Arial" w:hAnsi="Arial"/>
          <w:b/>
          <w:spacing w:val="-17"/>
          <w:sz w:val="24"/>
        </w:rPr>
        <w:t> </w:t>
      </w:r>
      <w:r>
        <w:rPr>
          <w:rFonts w:ascii="Arial" w:hAnsi="Arial"/>
          <w:b/>
          <w:sz w:val="24"/>
        </w:rPr>
        <w:t>VIOLENCIA</w:t>
      </w:r>
      <w:r>
        <w:rPr>
          <w:rFonts w:ascii="Arial" w:hAnsi="Arial"/>
          <w:b/>
          <w:spacing w:val="-17"/>
          <w:sz w:val="24"/>
        </w:rPr>
        <w:t> </w:t>
      </w:r>
      <w:r>
        <w:rPr>
          <w:rFonts w:ascii="Arial" w:hAnsi="Arial"/>
          <w:b/>
          <w:sz w:val="24"/>
        </w:rPr>
        <w:t>Y</w:t>
      </w:r>
      <w:r>
        <w:rPr>
          <w:rFonts w:ascii="Arial" w:hAnsi="Arial"/>
          <w:b/>
          <w:spacing w:val="-13"/>
          <w:sz w:val="24"/>
        </w:rPr>
        <w:t> </w:t>
      </w:r>
      <w:r>
        <w:rPr>
          <w:rFonts w:ascii="Arial" w:hAnsi="Arial"/>
          <w:b/>
          <w:sz w:val="24"/>
        </w:rPr>
        <w:t>LA DELINCUENCIA CON PARTICIPACIÓN Y COLABORACIÓN CIUDADANA</w:t>
      </w:r>
    </w:p>
    <w:p>
      <w:pPr>
        <w:spacing w:after="0" w:line="259" w:lineRule="auto"/>
        <w:jc w:val="center"/>
        <w:rPr>
          <w:rFonts w:ascii="Arial" w:hAnsi="Arial"/>
          <w:b/>
          <w:sz w:val="24"/>
        </w:rPr>
        <w:sectPr>
          <w:pgSz w:w="12240" w:h="15840"/>
          <w:pgMar w:header="0" w:footer="834" w:top="1820" w:bottom="1020" w:left="1080" w:right="1080"/>
        </w:sectPr>
      </w:pPr>
    </w:p>
    <w:p>
      <w:pPr>
        <w:pStyle w:val="BodyText"/>
        <w:ind w:left="0"/>
        <w:jc w:val="left"/>
        <w:rPr>
          <w:rFonts w:ascii="Arial"/>
          <w:b/>
        </w:rPr>
      </w:pPr>
    </w:p>
    <w:p>
      <w:pPr>
        <w:pStyle w:val="BodyText"/>
        <w:ind w:left="0"/>
        <w:jc w:val="left"/>
        <w:rPr>
          <w:rFonts w:ascii="Arial"/>
          <w:b/>
        </w:rPr>
      </w:pPr>
    </w:p>
    <w:p>
      <w:pPr>
        <w:pStyle w:val="BodyText"/>
        <w:spacing w:before="76"/>
        <w:ind w:left="0"/>
        <w:jc w:val="left"/>
        <w:rPr>
          <w:rFonts w:ascii="Arial"/>
          <w:b/>
        </w:rPr>
      </w:pPr>
    </w:p>
    <w:p>
      <w:pPr>
        <w:pStyle w:val="BodyText"/>
        <w:spacing w:line="259" w:lineRule="auto" w:before="1"/>
        <w:ind w:left="622" w:right="334"/>
      </w:pPr>
      <w:r>
        <w:rPr>
          <w:rFonts w:ascii="Arial" w:hAnsi="Arial"/>
          <w:b/>
        </w:rPr>
        <w:t>Artículo 25</w:t>
      </w:r>
      <w:r>
        <w:rPr/>
        <w:t>. El Programa Municipal establecerá las bases bajo las cuales se coordinarán las acciones de prevención, en el ámbito de sus competencias, además de articular esfuerzos con las dependencias federales y estatales.</w:t>
      </w:r>
      <w:r>
        <w:rPr>
          <w:spacing w:val="-7"/>
        </w:rPr>
        <w:t> </w:t>
      </w:r>
      <w:r>
        <w:rPr/>
        <w:t>Asimismo, definirá los mecanismos para la trasmisión de información confidencial delincuencial de las zonas de riesgo, precisando sus alcances y objetivos con un enfoque metodológico </w:t>
      </w:r>
      <w:r>
        <w:rPr>
          <w:spacing w:val="-2"/>
        </w:rPr>
        <w:t>riguroso.</w:t>
      </w:r>
    </w:p>
    <w:p>
      <w:pPr>
        <w:pStyle w:val="BodyText"/>
        <w:spacing w:line="259" w:lineRule="auto" w:before="158"/>
        <w:ind w:left="622" w:right="333"/>
      </w:pPr>
      <w:r>
        <w:rPr>
          <w:rFonts w:ascii="Arial" w:hAnsi="Arial"/>
          <w:b/>
        </w:rPr>
        <w:t>Artículo 26</w:t>
      </w:r>
      <w:r>
        <w:rPr/>
        <w:t>. El Programa Municipal deberá estar alineado a la política de prevención estatal, contenida en el Programa Estatal para la Prevención Social de la Violencia y la Delincuencia con participación y colaboración ciudadana Nuevo León.</w:t>
      </w:r>
    </w:p>
    <w:p>
      <w:pPr>
        <w:pStyle w:val="BodyText"/>
        <w:spacing w:line="259" w:lineRule="auto" w:before="160"/>
        <w:ind w:left="622" w:right="333"/>
      </w:pPr>
      <w:r>
        <w:rPr>
          <w:rFonts w:ascii="Arial" w:hAnsi="Arial"/>
          <w:b/>
        </w:rPr>
        <w:t>Artículo 27. </w:t>
      </w:r>
      <w:r>
        <w:rPr/>
        <w:t>El Programa Municipal determinará los mecanismos de coordinación y colaboración entre las Dependencias Municipales, necesarios para atender de manera puntual las causas generadoras de la violencia y la delincuencia, así como situaciones emergentes en la municipalidad.</w:t>
      </w:r>
    </w:p>
    <w:p>
      <w:pPr>
        <w:pStyle w:val="BodyText"/>
        <w:spacing w:line="259" w:lineRule="auto" w:before="159"/>
        <w:ind w:left="622" w:right="337"/>
      </w:pPr>
      <w:r>
        <w:rPr>
          <w:rFonts w:ascii="Arial" w:hAnsi="Arial"/>
          <w:b/>
        </w:rPr>
        <w:t>Artículo 28</w:t>
      </w:r>
      <w:r>
        <w:rPr/>
        <w:t>. El Programa Municipal deberá basarse en un diagnóstico previo de la situación social, por parte de las redes ciudadanas para la Prevención Social como por de las autoridades municipales, en el ámbito de sus respectivas competencias, con rigor metodológico.</w:t>
      </w:r>
    </w:p>
    <w:p>
      <w:pPr>
        <w:pStyle w:val="BodyText"/>
        <w:spacing w:before="157"/>
        <w:ind w:left="622"/>
      </w:pPr>
      <w:r>
        <w:rPr/>
        <w:t>Dicho</w:t>
      </w:r>
      <w:r>
        <w:rPr>
          <w:spacing w:val="-5"/>
        </w:rPr>
        <w:t> </w:t>
      </w:r>
      <w:r>
        <w:rPr/>
        <w:t>Programa</w:t>
      </w:r>
      <w:r>
        <w:rPr>
          <w:spacing w:val="-6"/>
        </w:rPr>
        <w:t> </w:t>
      </w:r>
      <w:r>
        <w:rPr/>
        <w:t>Municipal</w:t>
      </w:r>
      <w:r>
        <w:rPr>
          <w:spacing w:val="-4"/>
        </w:rPr>
        <w:t> </w:t>
      </w:r>
      <w:r>
        <w:rPr/>
        <w:t>deberá</w:t>
      </w:r>
      <w:r>
        <w:rPr>
          <w:spacing w:val="-5"/>
        </w:rPr>
        <w:t> </w:t>
      </w:r>
      <w:r>
        <w:rPr/>
        <w:t>de</w:t>
      </w:r>
      <w:r>
        <w:rPr>
          <w:spacing w:val="-4"/>
        </w:rPr>
        <w:t> </w:t>
      </w:r>
      <w:r>
        <w:rPr/>
        <w:t>contener</w:t>
      </w:r>
      <w:r>
        <w:rPr>
          <w:spacing w:val="-4"/>
        </w:rPr>
        <w:t> </w:t>
      </w:r>
      <w:r>
        <w:rPr/>
        <w:t>los</w:t>
      </w:r>
      <w:r>
        <w:rPr>
          <w:spacing w:val="-5"/>
        </w:rPr>
        <w:t> </w:t>
      </w:r>
      <w:r>
        <w:rPr/>
        <w:t>siguientes</w:t>
      </w:r>
      <w:r>
        <w:rPr>
          <w:spacing w:val="-6"/>
        </w:rPr>
        <w:t> </w:t>
      </w:r>
      <w:r>
        <w:rPr>
          <w:spacing w:val="-2"/>
        </w:rPr>
        <w:t>elementos:</w:t>
      </w:r>
    </w:p>
    <w:p>
      <w:pPr>
        <w:pStyle w:val="ListParagraph"/>
        <w:numPr>
          <w:ilvl w:val="0"/>
          <w:numId w:val="9"/>
        </w:numPr>
        <w:tabs>
          <w:tab w:pos="1697" w:val="left" w:leader="none"/>
          <w:tab w:pos="1699" w:val="left" w:leader="none"/>
        </w:tabs>
        <w:spacing w:line="259" w:lineRule="auto" w:before="185" w:after="0"/>
        <w:ind w:left="1699" w:right="336" w:hanging="495"/>
        <w:jc w:val="both"/>
        <w:rPr>
          <w:sz w:val="24"/>
        </w:rPr>
      </w:pPr>
      <w:r>
        <w:rPr>
          <w:sz w:val="24"/>
        </w:rPr>
        <w:t>Índices de violencia y delincuencia en su jurisdicción y de las demás que considere pertinente analizar;</w:t>
      </w:r>
    </w:p>
    <w:p>
      <w:pPr>
        <w:pStyle w:val="ListParagraph"/>
        <w:numPr>
          <w:ilvl w:val="0"/>
          <w:numId w:val="9"/>
        </w:numPr>
        <w:tabs>
          <w:tab w:pos="1697" w:val="left" w:leader="none"/>
          <w:tab w:pos="1699" w:val="left" w:leader="none"/>
        </w:tabs>
        <w:spacing w:line="259" w:lineRule="auto" w:before="0" w:after="0"/>
        <w:ind w:left="1699" w:right="333" w:hanging="562"/>
        <w:jc w:val="both"/>
        <w:rPr>
          <w:sz w:val="24"/>
        </w:rPr>
      </w:pPr>
      <w:r>
        <w:rPr>
          <w:sz w:val="24"/>
        </w:rPr>
        <w:t>Delimitación y estudio de la población objetivo a la que van dirigidas las acciones, con el fin de determinar indicadores de costo-eficiencia y efectividad para resolver las problemáticas detectadas;</w:t>
      </w:r>
    </w:p>
    <w:p>
      <w:pPr>
        <w:pStyle w:val="ListParagraph"/>
        <w:numPr>
          <w:ilvl w:val="0"/>
          <w:numId w:val="9"/>
        </w:numPr>
        <w:tabs>
          <w:tab w:pos="1696" w:val="left" w:leader="none"/>
          <w:tab w:pos="1699" w:val="left" w:leader="none"/>
        </w:tabs>
        <w:spacing w:line="259" w:lineRule="auto" w:before="0" w:after="0"/>
        <w:ind w:left="1699" w:right="338" w:hanging="627"/>
        <w:jc w:val="both"/>
        <w:rPr>
          <w:sz w:val="24"/>
        </w:rPr>
      </w:pPr>
      <w:r>
        <w:rPr>
          <w:sz w:val="24"/>
        </w:rPr>
        <w:t>Flexibilidad para incorporar programas y acciones ante eventualidades y emergencias no previstas, así como para modificar aquellas que no hayan demostrado ser costo-eficientes y efectividad para resolver los problemas para los cuales fueron diseñadas;</w:t>
      </w:r>
    </w:p>
    <w:p>
      <w:pPr>
        <w:pStyle w:val="ListParagraph"/>
        <w:numPr>
          <w:ilvl w:val="0"/>
          <w:numId w:val="9"/>
        </w:numPr>
        <w:tabs>
          <w:tab w:pos="1696" w:val="left" w:leader="none"/>
          <w:tab w:pos="1699" w:val="left" w:leader="none"/>
        </w:tabs>
        <w:spacing w:line="259" w:lineRule="auto" w:before="0" w:after="0"/>
        <w:ind w:left="1699" w:right="339" w:hanging="656"/>
        <w:jc w:val="both"/>
        <w:rPr>
          <w:sz w:val="24"/>
        </w:rPr>
      </w:pPr>
      <w:r>
        <w:rPr>
          <w:sz w:val="24"/>
        </w:rPr>
        <w:t>Orientar todas las actividades de acuerdo con los principios y los ámbitos de prevención establecidos en la Ley de Prevención Social de la Violencia y</w:t>
      </w:r>
      <w:r>
        <w:rPr>
          <w:spacing w:val="-4"/>
          <w:sz w:val="24"/>
        </w:rPr>
        <w:t> </w:t>
      </w:r>
      <w:r>
        <w:rPr>
          <w:sz w:val="24"/>
        </w:rPr>
        <w:t>la</w:t>
      </w:r>
      <w:r>
        <w:rPr>
          <w:spacing w:val="-1"/>
          <w:sz w:val="24"/>
        </w:rPr>
        <w:t> </w:t>
      </w:r>
      <w:r>
        <w:rPr>
          <w:sz w:val="24"/>
        </w:rPr>
        <w:t>Delincuencia</w:t>
      </w:r>
      <w:r>
        <w:rPr>
          <w:spacing w:val="-1"/>
          <w:sz w:val="24"/>
        </w:rPr>
        <w:t> </w:t>
      </w:r>
      <w:r>
        <w:rPr>
          <w:sz w:val="24"/>
        </w:rPr>
        <w:t>con</w:t>
      </w:r>
      <w:r>
        <w:rPr>
          <w:spacing w:val="-4"/>
          <w:sz w:val="24"/>
        </w:rPr>
        <w:t> </w:t>
      </w:r>
      <w:r>
        <w:rPr>
          <w:sz w:val="24"/>
        </w:rPr>
        <w:t>Participación</w:t>
      </w:r>
      <w:r>
        <w:rPr>
          <w:spacing w:val="-1"/>
          <w:sz w:val="24"/>
        </w:rPr>
        <w:t> </w:t>
      </w:r>
      <w:r>
        <w:rPr>
          <w:sz w:val="24"/>
        </w:rPr>
        <w:t>Ciudadana</w:t>
      </w:r>
      <w:r>
        <w:rPr>
          <w:spacing w:val="-1"/>
          <w:sz w:val="24"/>
        </w:rPr>
        <w:t> </w:t>
      </w:r>
      <w:r>
        <w:rPr>
          <w:sz w:val="24"/>
        </w:rPr>
        <w:t>del</w:t>
      </w:r>
      <w:r>
        <w:rPr>
          <w:spacing w:val="-2"/>
          <w:sz w:val="24"/>
        </w:rPr>
        <w:t> </w:t>
      </w:r>
      <w:r>
        <w:rPr>
          <w:sz w:val="24"/>
        </w:rPr>
        <w:t>Estado</w:t>
      </w:r>
      <w:r>
        <w:rPr>
          <w:spacing w:val="-4"/>
          <w:sz w:val="24"/>
        </w:rPr>
        <w:t> </w:t>
      </w:r>
      <w:r>
        <w:rPr>
          <w:sz w:val="24"/>
        </w:rPr>
        <w:t>de</w:t>
      </w:r>
      <w:r>
        <w:rPr>
          <w:spacing w:val="-1"/>
          <w:sz w:val="24"/>
        </w:rPr>
        <w:t> </w:t>
      </w:r>
      <w:r>
        <w:rPr>
          <w:sz w:val="24"/>
        </w:rPr>
        <w:t>Nuevo</w:t>
      </w:r>
      <w:r>
        <w:rPr>
          <w:spacing w:val="-1"/>
          <w:sz w:val="24"/>
        </w:rPr>
        <w:t> </w:t>
      </w:r>
      <w:r>
        <w:rPr>
          <w:sz w:val="24"/>
        </w:rPr>
        <w:t>León</w:t>
      </w:r>
      <w:r>
        <w:rPr>
          <w:spacing w:val="-1"/>
          <w:sz w:val="24"/>
        </w:rPr>
        <w:t> </w:t>
      </w:r>
      <w:r>
        <w:rPr>
          <w:sz w:val="24"/>
        </w:rPr>
        <w:t>y en el Programa Estatal;</w:t>
      </w:r>
    </w:p>
    <w:p>
      <w:pPr>
        <w:pStyle w:val="ListParagraph"/>
        <w:numPr>
          <w:ilvl w:val="0"/>
          <w:numId w:val="9"/>
        </w:numPr>
        <w:tabs>
          <w:tab w:pos="1699" w:val="left" w:leader="none"/>
        </w:tabs>
        <w:spacing w:line="259" w:lineRule="auto" w:before="0" w:after="0"/>
        <w:ind w:left="1699" w:right="332" w:hanging="588"/>
        <w:jc w:val="both"/>
        <w:rPr>
          <w:sz w:val="24"/>
        </w:rPr>
      </w:pPr>
      <w:r>
        <w:rPr>
          <w:sz w:val="24"/>
        </w:rPr>
        <w:t>El Reconocimiento de las acciones preventivas emitidas por el Consejo Estatal y por el Programa Estatal que tengan incidencia en el municipio, para evitar duplicar programas. Se priorizarán aquellas acciones y programas más eficientes y efectivos, así como la atención estratégica y expedita de los problemas detectados;</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9"/>
        </w:numPr>
        <w:tabs>
          <w:tab w:pos="1696" w:val="left" w:leader="none"/>
          <w:tab w:pos="1699" w:val="left" w:leader="none"/>
        </w:tabs>
        <w:spacing w:line="259" w:lineRule="auto" w:before="0" w:after="0"/>
        <w:ind w:left="1699" w:right="335" w:hanging="656"/>
        <w:jc w:val="both"/>
        <w:rPr>
          <w:sz w:val="24"/>
        </w:rPr>
      </w:pPr>
      <w:r>
        <w:rPr>
          <w:sz w:val="24"/>
        </w:rPr>
        <w:t>Indicadores de gestión, resultado e impacto que permitan evaluar la eficiencia y eficacia de las acciones implementadas, y, en su caso</w:t>
      </w:r>
      <w:r>
        <w:rPr>
          <w:spacing w:val="40"/>
          <w:sz w:val="24"/>
        </w:rPr>
        <w:t> </w:t>
      </w:r>
      <w:r>
        <w:rPr>
          <w:sz w:val="24"/>
        </w:rPr>
        <w:t>modificar</w:t>
      </w:r>
      <w:r>
        <w:rPr>
          <w:spacing w:val="-2"/>
          <w:sz w:val="24"/>
        </w:rPr>
        <w:t> </w:t>
      </w:r>
      <w:r>
        <w:rPr>
          <w:sz w:val="24"/>
        </w:rPr>
        <w:t>aquellas</w:t>
      </w:r>
      <w:r>
        <w:rPr>
          <w:spacing w:val="-1"/>
          <w:sz w:val="24"/>
        </w:rPr>
        <w:t> </w:t>
      </w:r>
      <w:r>
        <w:rPr>
          <w:sz w:val="24"/>
        </w:rPr>
        <w:t>que</w:t>
      </w:r>
      <w:r>
        <w:rPr>
          <w:spacing w:val="-2"/>
          <w:sz w:val="24"/>
        </w:rPr>
        <w:t> </w:t>
      </w:r>
      <w:r>
        <w:rPr>
          <w:sz w:val="24"/>
        </w:rPr>
        <w:t>no han</w:t>
      </w:r>
      <w:r>
        <w:rPr>
          <w:spacing w:val="-3"/>
          <w:sz w:val="24"/>
        </w:rPr>
        <w:t> </w:t>
      </w:r>
      <w:r>
        <w:rPr>
          <w:sz w:val="24"/>
        </w:rPr>
        <w:t>demostrado ser</w:t>
      </w:r>
      <w:r>
        <w:rPr>
          <w:spacing w:val="-2"/>
          <w:sz w:val="24"/>
        </w:rPr>
        <w:t> </w:t>
      </w:r>
      <w:r>
        <w:rPr>
          <w:sz w:val="24"/>
        </w:rPr>
        <w:t>eficientes</w:t>
      </w:r>
      <w:r>
        <w:rPr>
          <w:spacing w:val="-1"/>
          <w:sz w:val="24"/>
        </w:rPr>
        <w:t> </w:t>
      </w:r>
      <w:r>
        <w:rPr>
          <w:sz w:val="24"/>
        </w:rPr>
        <w:t>y</w:t>
      </w:r>
      <w:r>
        <w:rPr>
          <w:spacing w:val="-3"/>
          <w:sz w:val="24"/>
        </w:rPr>
        <w:t> </w:t>
      </w:r>
      <w:r>
        <w:rPr>
          <w:sz w:val="24"/>
        </w:rPr>
        <w:t>efectivos</w:t>
      </w:r>
      <w:r>
        <w:rPr>
          <w:spacing w:val="-1"/>
          <w:sz w:val="24"/>
        </w:rPr>
        <w:t> </w:t>
      </w:r>
      <w:r>
        <w:rPr>
          <w:sz w:val="24"/>
        </w:rPr>
        <w:t>para</w:t>
      </w:r>
      <w:r>
        <w:rPr>
          <w:spacing w:val="-3"/>
          <w:sz w:val="24"/>
        </w:rPr>
        <w:t> </w:t>
      </w:r>
      <w:r>
        <w:rPr>
          <w:sz w:val="24"/>
        </w:rPr>
        <w:t>la resolución de los problemas para los cuales fueron diseñados, y</w:t>
      </w:r>
    </w:p>
    <w:p>
      <w:pPr>
        <w:pStyle w:val="ListParagraph"/>
        <w:numPr>
          <w:ilvl w:val="0"/>
          <w:numId w:val="9"/>
        </w:numPr>
        <w:tabs>
          <w:tab w:pos="1697" w:val="left" w:leader="none"/>
        </w:tabs>
        <w:spacing w:line="272" w:lineRule="exact" w:before="0" w:after="0"/>
        <w:ind w:left="1697" w:right="0" w:hanging="718"/>
        <w:jc w:val="both"/>
        <w:rPr>
          <w:sz w:val="24"/>
        </w:rPr>
      </w:pPr>
      <w:r>
        <w:rPr>
          <w:sz w:val="24"/>
        </w:rPr>
        <w:t>Las</w:t>
      </w:r>
      <w:r>
        <w:rPr>
          <w:spacing w:val="-4"/>
          <w:sz w:val="24"/>
        </w:rPr>
        <w:t> </w:t>
      </w:r>
      <w:r>
        <w:rPr>
          <w:sz w:val="24"/>
        </w:rPr>
        <w:t>demás</w:t>
      </w:r>
      <w:r>
        <w:rPr>
          <w:spacing w:val="-4"/>
          <w:sz w:val="24"/>
        </w:rPr>
        <w:t> </w:t>
      </w:r>
      <w:r>
        <w:rPr>
          <w:sz w:val="24"/>
        </w:rPr>
        <w:t>que</w:t>
      </w:r>
      <w:r>
        <w:rPr>
          <w:spacing w:val="-6"/>
          <w:sz w:val="24"/>
        </w:rPr>
        <w:t> </w:t>
      </w:r>
      <w:r>
        <w:rPr>
          <w:sz w:val="24"/>
        </w:rPr>
        <w:t>establezca</w:t>
      </w:r>
      <w:r>
        <w:rPr>
          <w:spacing w:val="-3"/>
          <w:sz w:val="24"/>
        </w:rPr>
        <w:t> </w:t>
      </w:r>
      <w:r>
        <w:rPr>
          <w:sz w:val="24"/>
        </w:rPr>
        <w:t>la</w:t>
      </w:r>
      <w:r>
        <w:rPr>
          <w:spacing w:val="-4"/>
          <w:sz w:val="24"/>
        </w:rPr>
        <w:t> </w:t>
      </w:r>
      <w:r>
        <w:rPr>
          <w:sz w:val="24"/>
        </w:rPr>
        <w:t>normatividad</w:t>
      </w:r>
      <w:r>
        <w:rPr>
          <w:spacing w:val="-4"/>
          <w:sz w:val="24"/>
        </w:rPr>
        <w:t> </w:t>
      </w:r>
      <w:r>
        <w:rPr>
          <w:spacing w:val="-2"/>
          <w:sz w:val="24"/>
        </w:rPr>
        <w:t>aplicable.</w:t>
      </w:r>
    </w:p>
    <w:p>
      <w:pPr>
        <w:pStyle w:val="BodyText"/>
        <w:ind w:left="0"/>
        <w:jc w:val="left"/>
      </w:pPr>
    </w:p>
    <w:p>
      <w:pPr>
        <w:pStyle w:val="BodyText"/>
        <w:spacing w:before="91"/>
        <w:ind w:left="0"/>
        <w:jc w:val="left"/>
      </w:pPr>
    </w:p>
    <w:p>
      <w:pPr>
        <w:spacing w:before="0"/>
        <w:ind w:left="2767" w:right="248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w:t>
      </w:r>
    </w:p>
    <w:p>
      <w:pPr>
        <w:spacing w:before="22"/>
        <w:ind w:left="638" w:right="359" w:firstLine="0"/>
        <w:jc w:val="center"/>
        <w:rPr>
          <w:rFonts w:ascii="Arial" w:hAnsi="Arial"/>
          <w:b/>
          <w:sz w:val="24"/>
        </w:rPr>
      </w:pPr>
      <w:r>
        <w:rPr>
          <w:rFonts w:ascii="Arial" w:hAnsi="Arial"/>
          <w:b/>
          <w:sz w:val="24"/>
        </w:rPr>
        <w:t>DE</w:t>
      </w:r>
      <w:r>
        <w:rPr>
          <w:rFonts w:ascii="Arial" w:hAnsi="Arial"/>
          <w:b/>
          <w:spacing w:val="-17"/>
          <w:sz w:val="24"/>
        </w:rPr>
        <w:t> </w:t>
      </w:r>
      <w:r>
        <w:rPr>
          <w:rFonts w:ascii="Arial" w:hAnsi="Arial"/>
          <w:b/>
          <w:sz w:val="24"/>
        </w:rPr>
        <w:t>LA</w:t>
      </w:r>
      <w:r>
        <w:rPr>
          <w:rFonts w:ascii="Arial" w:hAnsi="Arial"/>
          <w:b/>
          <w:spacing w:val="-17"/>
          <w:sz w:val="24"/>
        </w:rPr>
        <w:t> </w:t>
      </w:r>
      <w:r>
        <w:rPr>
          <w:rFonts w:ascii="Arial" w:hAnsi="Arial"/>
          <w:b/>
          <w:sz w:val="24"/>
        </w:rPr>
        <w:t>PARTICIPACIÓN</w:t>
      </w:r>
      <w:r>
        <w:rPr>
          <w:rFonts w:ascii="Arial" w:hAnsi="Arial"/>
          <w:b/>
          <w:spacing w:val="-16"/>
          <w:sz w:val="24"/>
        </w:rPr>
        <w:t> </w:t>
      </w:r>
      <w:r>
        <w:rPr>
          <w:rFonts w:ascii="Arial" w:hAnsi="Arial"/>
          <w:b/>
          <w:sz w:val="24"/>
        </w:rPr>
        <w:t>DE</w:t>
      </w:r>
      <w:r>
        <w:rPr>
          <w:rFonts w:ascii="Arial" w:hAnsi="Arial"/>
          <w:b/>
          <w:spacing w:val="-14"/>
          <w:sz w:val="24"/>
        </w:rPr>
        <w:t> </w:t>
      </w:r>
      <w:r>
        <w:rPr>
          <w:rFonts w:ascii="Arial" w:hAnsi="Arial"/>
          <w:b/>
          <w:sz w:val="24"/>
        </w:rPr>
        <w:t>LAS</w:t>
      </w:r>
      <w:r>
        <w:rPr>
          <w:rFonts w:ascii="Arial" w:hAnsi="Arial"/>
          <w:b/>
          <w:spacing w:val="-13"/>
          <w:sz w:val="24"/>
        </w:rPr>
        <w:t> </w:t>
      </w:r>
      <w:r>
        <w:rPr>
          <w:rFonts w:ascii="Arial" w:hAnsi="Arial"/>
          <w:b/>
          <w:sz w:val="24"/>
        </w:rPr>
        <w:t>DEPENDENCIAS</w:t>
      </w:r>
      <w:r>
        <w:rPr>
          <w:rFonts w:ascii="Arial" w:hAnsi="Arial"/>
          <w:b/>
          <w:spacing w:val="-12"/>
          <w:sz w:val="24"/>
        </w:rPr>
        <w:t> </w:t>
      </w:r>
      <w:r>
        <w:rPr>
          <w:rFonts w:ascii="Arial" w:hAnsi="Arial"/>
          <w:b/>
          <w:spacing w:val="-2"/>
          <w:sz w:val="24"/>
        </w:rPr>
        <w:t>MUNICIPALES</w:t>
      </w:r>
    </w:p>
    <w:p>
      <w:pPr>
        <w:pStyle w:val="BodyText"/>
        <w:spacing w:before="205"/>
        <w:ind w:left="0"/>
        <w:jc w:val="left"/>
        <w:rPr>
          <w:rFonts w:ascii="Arial"/>
          <w:b/>
        </w:rPr>
      </w:pPr>
    </w:p>
    <w:p>
      <w:pPr>
        <w:pStyle w:val="BodyText"/>
        <w:spacing w:line="259" w:lineRule="auto"/>
        <w:ind w:left="622" w:right="340"/>
      </w:pPr>
      <w:r>
        <w:rPr>
          <w:rFonts w:ascii="Arial" w:hAnsi="Arial"/>
          <w:b/>
        </w:rPr>
        <w:t>Artículo 29</w:t>
      </w:r>
      <w:r>
        <w:rPr/>
        <w:t>. Las Dependencias municipales que formen parte del</w:t>
      </w:r>
      <w:r>
        <w:rPr>
          <w:spacing w:val="-2"/>
        </w:rPr>
        <w:t> </w:t>
      </w:r>
      <w:r>
        <w:rPr/>
        <w:t>Consejo Municipal, orientarán sus recursos para el debido cumplimiento de las acciones y</w:t>
      </w:r>
      <w:r>
        <w:rPr>
          <w:spacing w:val="-2"/>
        </w:rPr>
        <w:t> </w:t>
      </w:r>
      <w:r>
        <w:rPr/>
        <w:t>estrategias de prevención social, sujetándose a las disposiciones legales y normativas que regulan el ejercicio de los recursos públicos, presentando a la Coordinación Municipal de forma oportuna la disposición de los recursos y acciones a implementar para la atención de zonas y grupos de atención prioritaria.</w:t>
      </w:r>
    </w:p>
    <w:p>
      <w:pPr>
        <w:pStyle w:val="BodyText"/>
        <w:spacing w:line="256" w:lineRule="auto" w:before="158"/>
        <w:ind w:left="622" w:right="336"/>
      </w:pPr>
      <w:r>
        <w:rPr>
          <w:rFonts w:ascii="Arial" w:hAnsi="Arial"/>
          <w:b/>
        </w:rPr>
        <w:t>Artículo 30. </w:t>
      </w:r>
      <w:r>
        <w:rPr/>
        <w:t>Son</w:t>
      </w:r>
      <w:r>
        <w:rPr>
          <w:spacing w:val="-1"/>
        </w:rPr>
        <w:t> </w:t>
      </w:r>
      <w:r>
        <w:rPr/>
        <w:t>atribuciones</w:t>
      </w:r>
      <w:r>
        <w:rPr>
          <w:spacing w:val="-2"/>
        </w:rPr>
        <w:t> </w:t>
      </w:r>
      <w:r>
        <w:rPr/>
        <w:t>de las</w:t>
      </w:r>
      <w:r>
        <w:rPr>
          <w:spacing w:val="-1"/>
        </w:rPr>
        <w:t> </w:t>
      </w:r>
      <w:r>
        <w:rPr/>
        <w:t>Dependencias</w:t>
      </w:r>
      <w:r>
        <w:rPr>
          <w:spacing w:val="-1"/>
        </w:rPr>
        <w:t> </w:t>
      </w:r>
      <w:r>
        <w:rPr/>
        <w:t>municipales que</w:t>
      </w:r>
      <w:r>
        <w:rPr>
          <w:spacing w:val="-1"/>
        </w:rPr>
        <w:t> </w:t>
      </w:r>
      <w:r>
        <w:rPr/>
        <w:t>formen</w:t>
      </w:r>
      <w:r>
        <w:rPr>
          <w:spacing w:val="-1"/>
        </w:rPr>
        <w:t> </w:t>
      </w:r>
      <w:r>
        <w:rPr/>
        <w:t>parte</w:t>
      </w:r>
      <w:r>
        <w:rPr>
          <w:spacing w:val="-1"/>
        </w:rPr>
        <w:t> </w:t>
      </w:r>
      <w:r>
        <w:rPr/>
        <w:t>del Consejo Municipal:</w:t>
      </w:r>
    </w:p>
    <w:p>
      <w:pPr>
        <w:pStyle w:val="ListParagraph"/>
        <w:numPr>
          <w:ilvl w:val="0"/>
          <w:numId w:val="10"/>
        </w:numPr>
        <w:tabs>
          <w:tab w:pos="1697" w:val="left" w:leader="none"/>
          <w:tab w:pos="1699" w:val="left" w:leader="none"/>
        </w:tabs>
        <w:spacing w:line="259" w:lineRule="auto" w:before="166" w:after="0"/>
        <w:ind w:left="1699" w:right="340" w:hanging="495"/>
        <w:jc w:val="both"/>
        <w:rPr>
          <w:sz w:val="24"/>
        </w:rPr>
      </w:pPr>
      <w:r>
        <w:rPr>
          <w:sz w:val="24"/>
        </w:rPr>
        <w:t>Informar sobre las acciones y estrategias de prevención social que implementen de acuerdo a su competencia;</w:t>
      </w:r>
    </w:p>
    <w:p>
      <w:pPr>
        <w:pStyle w:val="ListParagraph"/>
        <w:numPr>
          <w:ilvl w:val="0"/>
          <w:numId w:val="10"/>
        </w:numPr>
        <w:tabs>
          <w:tab w:pos="1698" w:val="left" w:leader="none"/>
        </w:tabs>
        <w:spacing w:line="275" w:lineRule="exact" w:before="0" w:after="0"/>
        <w:ind w:left="1698" w:right="0" w:hanging="560"/>
        <w:jc w:val="both"/>
        <w:rPr>
          <w:sz w:val="24"/>
        </w:rPr>
      </w:pPr>
      <w:r>
        <w:rPr>
          <w:sz w:val="24"/>
        </w:rPr>
        <w:t>Emitir</w:t>
      </w:r>
      <w:r>
        <w:rPr>
          <w:spacing w:val="-7"/>
          <w:sz w:val="24"/>
        </w:rPr>
        <w:t> </w:t>
      </w:r>
      <w:r>
        <w:rPr>
          <w:sz w:val="24"/>
        </w:rPr>
        <w:t>los</w:t>
      </w:r>
      <w:r>
        <w:rPr>
          <w:spacing w:val="-2"/>
          <w:sz w:val="24"/>
        </w:rPr>
        <w:t> </w:t>
      </w:r>
      <w:r>
        <w:rPr>
          <w:sz w:val="24"/>
        </w:rPr>
        <w:t>informes</w:t>
      </w:r>
      <w:r>
        <w:rPr>
          <w:spacing w:val="-3"/>
          <w:sz w:val="24"/>
        </w:rPr>
        <w:t> </w:t>
      </w:r>
      <w:r>
        <w:rPr>
          <w:sz w:val="24"/>
        </w:rPr>
        <w:t>de</w:t>
      </w:r>
      <w:r>
        <w:rPr>
          <w:spacing w:val="-4"/>
          <w:sz w:val="24"/>
        </w:rPr>
        <w:t> </w:t>
      </w:r>
      <w:r>
        <w:rPr>
          <w:sz w:val="24"/>
        </w:rPr>
        <w:t>datos</w:t>
      </w:r>
      <w:r>
        <w:rPr>
          <w:spacing w:val="-5"/>
          <w:sz w:val="24"/>
        </w:rPr>
        <w:t> </w:t>
      </w:r>
      <w:r>
        <w:rPr>
          <w:sz w:val="24"/>
        </w:rPr>
        <w:t>que</w:t>
      </w:r>
      <w:r>
        <w:rPr>
          <w:spacing w:val="-3"/>
          <w:sz w:val="24"/>
        </w:rPr>
        <w:t> </w:t>
      </w:r>
      <w:r>
        <w:rPr>
          <w:sz w:val="24"/>
        </w:rPr>
        <w:t>les</w:t>
      </w:r>
      <w:r>
        <w:rPr>
          <w:spacing w:val="-2"/>
          <w:sz w:val="24"/>
        </w:rPr>
        <w:t> </w:t>
      </w:r>
      <w:r>
        <w:rPr>
          <w:sz w:val="24"/>
        </w:rPr>
        <w:t>requiera</w:t>
      </w:r>
      <w:r>
        <w:rPr>
          <w:spacing w:val="-7"/>
          <w:sz w:val="24"/>
        </w:rPr>
        <w:t> </w:t>
      </w:r>
      <w:r>
        <w:rPr>
          <w:sz w:val="24"/>
        </w:rPr>
        <w:t>la</w:t>
      </w:r>
      <w:r>
        <w:rPr>
          <w:spacing w:val="-2"/>
          <w:sz w:val="24"/>
        </w:rPr>
        <w:t> </w:t>
      </w:r>
      <w:r>
        <w:rPr>
          <w:sz w:val="24"/>
        </w:rPr>
        <w:t>Coordinación</w:t>
      </w:r>
      <w:r>
        <w:rPr>
          <w:spacing w:val="-1"/>
          <w:sz w:val="24"/>
        </w:rPr>
        <w:t> </w:t>
      </w:r>
      <w:r>
        <w:rPr>
          <w:spacing w:val="-2"/>
          <w:sz w:val="24"/>
        </w:rPr>
        <w:t>Municipal;</w:t>
      </w:r>
    </w:p>
    <w:p>
      <w:pPr>
        <w:pStyle w:val="ListParagraph"/>
        <w:numPr>
          <w:ilvl w:val="0"/>
          <w:numId w:val="10"/>
        </w:numPr>
        <w:tabs>
          <w:tab w:pos="1696" w:val="left" w:leader="none"/>
          <w:tab w:pos="1699" w:val="left" w:leader="none"/>
        </w:tabs>
        <w:spacing w:line="259" w:lineRule="auto" w:before="21" w:after="0"/>
        <w:ind w:left="1699" w:right="336" w:hanging="627"/>
        <w:jc w:val="both"/>
        <w:rPr>
          <w:sz w:val="24"/>
        </w:rPr>
      </w:pPr>
      <w:r>
        <w:rPr>
          <w:sz w:val="24"/>
        </w:rPr>
        <w:t>Disponer personal y recursos económicos para el desarrollo de las acciones y estrategias de prevención social que requieran de la atención integral</w:t>
      </w:r>
      <w:r>
        <w:rPr>
          <w:spacing w:val="-4"/>
          <w:sz w:val="24"/>
        </w:rPr>
        <w:t> </w:t>
      </w:r>
      <w:r>
        <w:rPr>
          <w:sz w:val="24"/>
        </w:rPr>
        <w:t>de</w:t>
      </w:r>
      <w:r>
        <w:rPr>
          <w:spacing w:val="-4"/>
          <w:sz w:val="24"/>
        </w:rPr>
        <w:t> </w:t>
      </w:r>
      <w:r>
        <w:rPr>
          <w:sz w:val="24"/>
        </w:rPr>
        <w:t>necesidades</w:t>
      </w:r>
      <w:r>
        <w:rPr>
          <w:spacing w:val="-4"/>
          <w:sz w:val="24"/>
        </w:rPr>
        <w:t> </w:t>
      </w:r>
      <w:r>
        <w:rPr>
          <w:sz w:val="24"/>
        </w:rPr>
        <w:t>concretas,</w:t>
      </w:r>
      <w:r>
        <w:rPr>
          <w:spacing w:val="-6"/>
          <w:sz w:val="24"/>
        </w:rPr>
        <w:t> </w:t>
      </w:r>
      <w:r>
        <w:rPr>
          <w:sz w:val="24"/>
        </w:rPr>
        <w:t>en</w:t>
      </w:r>
      <w:r>
        <w:rPr>
          <w:spacing w:val="-6"/>
          <w:sz w:val="24"/>
        </w:rPr>
        <w:t> </w:t>
      </w:r>
      <w:r>
        <w:rPr>
          <w:sz w:val="24"/>
        </w:rPr>
        <w:t>un</w:t>
      </w:r>
      <w:r>
        <w:rPr>
          <w:spacing w:val="-4"/>
          <w:sz w:val="24"/>
        </w:rPr>
        <w:t> </w:t>
      </w:r>
      <w:r>
        <w:rPr>
          <w:sz w:val="24"/>
        </w:rPr>
        <w:t>territorio</w:t>
      </w:r>
      <w:r>
        <w:rPr>
          <w:spacing w:val="-4"/>
          <w:sz w:val="24"/>
        </w:rPr>
        <w:t> </w:t>
      </w:r>
      <w:r>
        <w:rPr>
          <w:sz w:val="24"/>
        </w:rPr>
        <w:t>o</w:t>
      </w:r>
      <w:r>
        <w:rPr>
          <w:spacing w:val="-3"/>
          <w:sz w:val="24"/>
        </w:rPr>
        <w:t> </w:t>
      </w:r>
      <w:r>
        <w:rPr>
          <w:sz w:val="24"/>
        </w:rPr>
        <w:t>sector</w:t>
      </w:r>
      <w:r>
        <w:rPr>
          <w:spacing w:val="-4"/>
          <w:sz w:val="24"/>
        </w:rPr>
        <w:t> </w:t>
      </w:r>
      <w:r>
        <w:rPr>
          <w:sz w:val="24"/>
        </w:rPr>
        <w:t>específico,</w:t>
      </w:r>
      <w:r>
        <w:rPr>
          <w:spacing w:val="-4"/>
          <w:sz w:val="24"/>
        </w:rPr>
        <w:t> </w:t>
      </w:r>
      <w:r>
        <w:rPr>
          <w:sz w:val="24"/>
        </w:rPr>
        <w:t>en</w:t>
      </w:r>
      <w:r>
        <w:rPr>
          <w:spacing w:val="-6"/>
          <w:sz w:val="24"/>
        </w:rPr>
        <w:t> </w:t>
      </w:r>
      <w:r>
        <w:rPr>
          <w:sz w:val="24"/>
        </w:rPr>
        <w:t>el ámbito de sus competencias;</w:t>
      </w:r>
    </w:p>
    <w:p>
      <w:pPr>
        <w:pStyle w:val="ListParagraph"/>
        <w:numPr>
          <w:ilvl w:val="0"/>
          <w:numId w:val="10"/>
        </w:numPr>
        <w:tabs>
          <w:tab w:pos="1696" w:val="left" w:leader="none"/>
          <w:tab w:pos="1699" w:val="left" w:leader="none"/>
        </w:tabs>
        <w:spacing w:line="259" w:lineRule="auto" w:before="1" w:after="0"/>
        <w:ind w:left="1699" w:right="337" w:hanging="656"/>
        <w:jc w:val="both"/>
        <w:rPr>
          <w:sz w:val="24"/>
        </w:rPr>
      </w:pPr>
      <w:r>
        <w:rPr>
          <w:sz w:val="24"/>
        </w:rPr>
        <w:t>Integrar a sus planes de trabajo anual, acciones de prevención acordes a las recomendaciones y a las acciones y estrategias de prevención social establecidas por el Consejo Municipal;</w:t>
      </w:r>
    </w:p>
    <w:p>
      <w:pPr>
        <w:pStyle w:val="ListParagraph"/>
        <w:numPr>
          <w:ilvl w:val="0"/>
          <w:numId w:val="10"/>
        </w:numPr>
        <w:tabs>
          <w:tab w:pos="1699" w:val="left" w:leader="none"/>
        </w:tabs>
        <w:spacing w:line="259" w:lineRule="auto" w:before="0" w:after="0"/>
        <w:ind w:left="1699" w:right="336" w:hanging="588"/>
        <w:jc w:val="both"/>
        <w:rPr>
          <w:sz w:val="24"/>
        </w:rPr>
      </w:pPr>
      <w:r>
        <w:rPr>
          <w:sz w:val="24"/>
        </w:rPr>
        <w:t>Capacitar a su personal a través de las áreas responsables, en materia de prevención social con el fin que dirijan sus acciones y estrategias para la disminución de factores de riesgo;</w:t>
      </w:r>
    </w:p>
    <w:p>
      <w:pPr>
        <w:pStyle w:val="ListParagraph"/>
        <w:numPr>
          <w:ilvl w:val="0"/>
          <w:numId w:val="10"/>
        </w:numPr>
        <w:tabs>
          <w:tab w:pos="1696" w:val="left" w:leader="none"/>
          <w:tab w:pos="1699" w:val="left" w:leader="none"/>
        </w:tabs>
        <w:spacing w:line="259" w:lineRule="auto" w:before="0" w:after="0"/>
        <w:ind w:left="1699" w:right="343" w:hanging="656"/>
        <w:jc w:val="both"/>
        <w:rPr>
          <w:sz w:val="24"/>
        </w:rPr>
      </w:pPr>
      <w:r>
        <w:rPr>
          <w:sz w:val="24"/>
        </w:rPr>
        <w:t>Participar en las reuniones ordinarias y extraordinarias de la Coordinación </w:t>
      </w:r>
      <w:r>
        <w:rPr>
          <w:spacing w:val="-2"/>
          <w:sz w:val="24"/>
        </w:rPr>
        <w:t>Municipal;</w:t>
      </w:r>
    </w:p>
    <w:p>
      <w:pPr>
        <w:pStyle w:val="ListParagraph"/>
        <w:numPr>
          <w:ilvl w:val="0"/>
          <w:numId w:val="10"/>
        </w:numPr>
        <w:tabs>
          <w:tab w:pos="1697" w:val="left" w:leader="none"/>
          <w:tab w:pos="1699" w:val="left" w:leader="none"/>
        </w:tabs>
        <w:spacing w:line="259" w:lineRule="auto" w:before="0" w:after="0"/>
        <w:ind w:left="1699" w:right="339" w:hanging="720"/>
        <w:jc w:val="both"/>
        <w:rPr>
          <w:sz w:val="24"/>
        </w:rPr>
      </w:pPr>
      <w:r>
        <w:rPr>
          <w:sz w:val="24"/>
        </w:rPr>
        <w:t>Contribuir en los procesos de monitoreo, seguimiento y evaluación de las acciones y estrategias de prevención social , de acuerdo a su</w:t>
      </w:r>
      <w:r>
        <w:rPr>
          <w:spacing w:val="80"/>
          <w:sz w:val="24"/>
        </w:rPr>
        <w:t> </w:t>
      </w:r>
      <w:r>
        <w:rPr>
          <w:spacing w:val="-2"/>
          <w:sz w:val="24"/>
        </w:rPr>
        <w:t>competencia;</w:t>
      </w:r>
    </w:p>
    <w:p>
      <w:pPr>
        <w:pStyle w:val="ListParagraph"/>
        <w:numPr>
          <w:ilvl w:val="0"/>
          <w:numId w:val="10"/>
        </w:numPr>
        <w:tabs>
          <w:tab w:pos="1696" w:val="left" w:leader="none"/>
          <w:tab w:pos="1699" w:val="left" w:leader="none"/>
        </w:tabs>
        <w:spacing w:line="259" w:lineRule="auto" w:before="0" w:after="0"/>
        <w:ind w:left="1699" w:right="340" w:hanging="788"/>
        <w:jc w:val="both"/>
        <w:rPr>
          <w:sz w:val="24"/>
        </w:rPr>
      </w:pPr>
      <w:r>
        <w:rPr>
          <w:sz w:val="24"/>
        </w:rPr>
        <w:t>Realizar el intercambio técnico, tecnológico, de información, metodológico, así como cualquier otro aspecto necesario para el diseño y ejecución de</w:t>
      </w:r>
      <w:r>
        <w:rPr>
          <w:spacing w:val="40"/>
          <w:sz w:val="24"/>
        </w:rPr>
        <w:t> </w:t>
      </w:r>
      <w:r>
        <w:rPr>
          <w:sz w:val="24"/>
        </w:rPr>
        <w:t>las acciones y estrategias de prevención social;</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10"/>
        </w:numPr>
        <w:tabs>
          <w:tab w:pos="1699" w:val="left" w:leader="none"/>
        </w:tabs>
        <w:spacing w:line="259" w:lineRule="auto" w:before="0" w:after="0"/>
        <w:ind w:left="1699" w:right="341" w:hanging="656"/>
        <w:jc w:val="left"/>
        <w:rPr>
          <w:sz w:val="24"/>
        </w:rPr>
      </w:pPr>
      <w:r>
        <w:rPr>
          <w:sz w:val="24"/>
        </w:rPr>
        <w:t>Implementar metodologías aprobadas por la Coordinación Municipal para</w:t>
      </w:r>
      <w:r>
        <w:rPr>
          <w:spacing w:val="40"/>
          <w:sz w:val="24"/>
        </w:rPr>
        <w:t> </w:t>
      </w:r>
      <w:r>
        <w:rPr>
          <w:sz w:val="24"/>
        </w:rPr>
        <w:t>el registro de información, y</w:t>
      </w:r>
    </w:p>
    <w:p>
      <w:pPr>
        <w:pStyle w:val="ListParagraph"/>
        <w:numPr>
          <w:ilvl w:val="0"/>
          <w:numId w:val="10"/>
        </w:numPr>
        <w:tabs>
          <w:tab w:pos="1699" w:val="left" w:leader="none"/>
        </w:tabs>
        <w:spacing w:line="273" w:lineRule="exact" w:before="0" w:after="0"/>
        <w:ind w:left="1699" w:right="0" w:hanging="588"/>
        <w:jc w:val="left"/>
        <w:rPr>
          <w:sz w:val="24"/>
        </w:rPr>
      </w:pPr>
      <w:r>
        <w:rPr>
          <w:sz w:val="24"/>
        </w:rPr>
        <w:t>Las</w:t>
      </w:r>
      <w:r>
        <w:rPr>
          <w:spacing w:val="-4"/>
          <w:sz w:val="24"/>
        </w:rPr>
        <w:t> </w:t>
      </w:r>
      <w:r>
        <w:rPr>
          <w:sz w:val="24"/>
        </w:rPr>
        <w:t>demás</w:t>
      </w:r>
      <w:r>
        <w:rPr>
          <w:spacing w:val="-3"/>
          <w:sz w:val="24"/>
        </w:rPr>
        <w:t> </w:t>
      </w:r>
      <w:r>
        <w:rPr>
          <w:sz w:val="24"/>
        </w:rPr>
        <w:t>que</w:t>
      </w:r>
      <w:r>
        <w:rPr>
          <w:spacing w:val="-5"/>
          <w:sz w:val="24"/>
        </w:rPr>
        <w:t> </w:t>
      </w:r>
      <w:r>
        <w:rPr>
          <w:sz w:val="24"/>
        </w:rPr>
        <w:t>determine</w:t>
      </w:r>
      <w:r>
        <w:rPr>
          <w:spacing w:val="-3"/>
          <w:sz w:val="24"/>
        </w:rPr>
        <w:t> </w:t>
      </w:r>
      <w:r>
        <w:rPr>
          <w:sz w:val="24"/>
        </w:rPr>
        <w:t>el</w:t>
      </w:r>
      <w:r>
        <w:rPr>
          <w:spacing w:val="-3"/>
          <w:sz w:val="24"/>
        </w:rPr>
        <w:t> </w:t>
      </w:r>
      <w:r>
        <w:rPr>
          <w:sz w:val="24"/>
        </w:rPr>
        <w:t>Consejo</w:t>
      </w:r>
      <w:r>
        <w:rPr>
          <w:spacing w:val="-4"/>
          <w:sz w:val="24"/>
        </w:rPr>
        <w:t> </w:t>
      </w:r>
      <w:r>
        <w:rPr>
          <w:sz w:val="24"/>
        </w:rPr>
        <w:t>Municipal</w:t>
      </w:r>
      <w:r>
        <w:rPr>
          <w:spacing w:val="-3"/>
          <w:sz w:val="24"/>
        </w:rPr>
        <w:t> </w:t>
      </w:r>
      <w:r>
        <w:rPr>
          <w:sz w:val="24"/>
        </w:rPr>
        <w:t>y</w:t>
      </w:r>
      <w:r>
        <w:rPr>
          <w:spacing w:val="-6"/>
          <w:sz w:val="24"/>
        </w:rPr>
        <w:t> </w:t>
      </w:r>
      <w:r>
        <w:rPr>
          <w:sz w:val="24"/>
        </w:rPr>
        <w:t>la</w:t>
      </w:r>
      <w:r>
        <w:rPr>
          <w:spacing w:val="-4"/>
          <w:sz w:val="24"/>
        </w:rPr>
        <w:t> </w:t>
      </w:r>
      <w:r>
        <w:rPr>
          <w:sz w:val="24"/>
        </w:rPr>
        <w:t>normatividad</w:t>
      </w:r>
      <w:r>
        <w:rPr>
          <w:spacing w:val="-3"/>
          <w:sz w:val="24"/>
        </w:rPr>
        <w:t> </w:t>
      </w:r>
      <w:r>
        <w:rPr>
          <w:spacing w:val="-2"/>
          <w:sz w:val="24"/>
        </w:rPr>
        <w:t>aplicable.</w:t>
      </w:r>
    </w:p>
    <w:p>
      <w:pPr>
        <w:pStyle w:val="BodyText"/>
        <w:spacing w:line="259" w:lineRule="auto" w:before="185"/>
        <w:ind w:left="622" w:right="336"/>
      </w:pPr>
      <w:r>
        <w:rPr>
          <w:rFonts w:ascii="Arial" w:hAnsi="Arial"/>
          <w:b/>
        </w:rPr>
        <w:t>Artículo 31. </w:t>
      </w:r>
      <w:r>
        <w:rPr/>
        <w:t>La Secretaría de Desarrollo Social, a través de la Unidad</w:t>
      </w:r>
      <w:r>
        <w:rPr>
          <w:spacing w:val="-6"/>
        </w:rPr>
        <w:t> </w:t>
      </w:r>
      <w:r>
        <w:rPr/>
        <w:t>Administrativa encargada de los programas de prevención con atención social, emocional y psicológico se encargarán, en el ámbito de su competencia, de la prevención de la violencia, de la delincuencia en el ámbito social, coadyuvando de manera</w:t>
      </w:r>
      <w:r>
        <w:rPr>
          <w:spacing w:val="-1"/>
        </w:rPr>
        <w:t> </w:t>
      </w:r>
      <w:r>
        <w:rPr/>
        <w:t>coordinada con la Secretaría de Seguridad y Vialidad.</w:t>
      </w:r>
    </w:p>
    <w:p>
      <w:pPr>
        <w:pStyle w:val="BodyText"/>
        <w:spacing w:line="259" w:lineRule="auto" w:before="159"/>
        <w:ind w:left="622" w:right="335"/>
      </w:pPr>
      <w:r>
        <w:rPr/>
        <w:t>Para llevar a cabo lo anterior, al definir la estrategia o acción correspondiente en materia de prevención, deberán de canalizar a la población que adviertan sea susceptible de atención en los diferentes niveles de prevención, primaria, secundaria o terciaria.</w:t>
      </w:r>
    </w:p>
    <w:p>
      <w:pPr>
        <w:pStyle w:val="BodyText"/>
        <w:ind w:left="0"/>
        <w:jc w:val="left"/>
      </w:pPr>
    </w:p>
    <w:p>
      <w:pPr>
        <w:pStyle w:val="BodyText"/>
        <w:spacing w:before="65"/>
        <w:ind w:left="0"/>
        <w:jc w:val="left"/>
      </w:pPr>
    </w:p>
    <w:p>
      <w:pPr>
        <w:spacing w:before="1"/>
        <w:ind w:left="2767" w:right="248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VII</w:t>
      </w:r>
    </w:p>
    <w:p>
      <w:pPr>
        <w:spacing w:before="21"/>
        <w:ind w:left="638" w:right="363" w:firstLine="0"/>
        <w:jc w:val="center"/>
        <w:rPr>
          <w:rFonts w:ascii="Arial" w:hAnsi="Arial"/>
          <w:b/>
          <w:sz w:val="24"/>
        </w:rPr>
      </w:pPr>
      <w:r>
        <w:rPr>
          <w:rFonts w:ascii="Arial" w:hAnsi="Arial"/>
          <w:b/>
          <w:sz w:val="24"/>
        </w:rPr>
        <w:t>DE</w:t>
      </w:r>
      <w:r>
        <w:rPr>
          <w:rFonts w:ascii="Arial" w:hAnsi="Arial"/>
          <w:b/>
          <w:spacing w:val="-19"/>
          <w:sz w:val="24"/>
        </w:rPr>
        <w:t> </w:t>
      </w:r>
      <w:r>
        <w:rPr>
          <w:rFonts w:ascii="Arial" w:hAnsi="Arial"/>
          <w:b/>
          <w:sz w:val="24"/>
        </w:rPr>
        <w:t>LAS</w:t>
      </w:r>
      <w:r>
        <w:rPr>
          <w:rFonts w:ascii="Arial" w:hAnsi="Arial"/>
          <w:b/>
          <w:spacing w:val="-12"/>
          <w:sz w:val="24"/>
        </w:rPr>
        <w:t> </w:t>
      </w:r>
      <w:r>
        <w:rPr>
          <w:rFonts w:ascii="Arial" w:hAnsi="Arial"/>
          <w:b/>
          <w:sz w:val="24"/>
        </w:rPr>
        <w:t>REDES</w:t>
      </w:r>
      <w:r>
        <w:rPr>
          <w:rFonts w:ascii="Arial" w:hAnsi="Arial"/>
          <w:b/>
          <w:spacing w:val="-10"/>
          <w:sz w:val="24"/>
        </w:rPr>
        <w:t> </w:t>
      </w:r>
      <w:r>
        <w:rPr>
          <w:rFonts w:ascii="Arial" w:hAnsi="Arial"/>
          <w:b/>
          <w:sz w:val="24"/>
        </w:rPr>
        <w:t>CIUDADANAS</w:t>
      </w:r>
      <w:r>
        <w:rPr>
          <w:rFonts w:ascii="Arial" w:hAnsi="Arial"/>
          <w:b/>
          <w:spacing w:val="-8"/>
          <w:sz w:val="24"/>
        </w:rPr>
        <w:t> </w:t>
      </w:r>
      <w:r>
        <w:rPr>
          <w:rFonts w:ascii="Arial" w:hAnsi="Arial"/>
          <w:b/>
          <w:sz w:val="24"/>
        </w:rPr>
        <w:t>PARA</w:t>
      </w:r>
      <w:r>
        <w:rPr>
          <w:rFonts w:ascii="Arial" w:hAnsi="Arial"/>
          <w:b/>
          <w:spacing w:val="-16"/>
          <w:sz w:val="24"/>
        </w:rPr>
        <w:t> </w:t>
      </w:r>
      <w:r>
        <w:rPr>
          <w:rFonts w:ascii="Arial" w:hAnsi="Arial"/>
          <w:b/>
          <w:sz w:val="24"/>
        </w:rPr>
        <w:t>LA</w:t>
      </w:r>
      <w:r>
        <w:rPr>
          <w:rFonts w:ascii="Arial" w:hAnsi="Arial"/>
          <w:b/>
          <w:spacing w:val="-17"/>
          <w:sz w:val="24"/>
        </w:rPr>
        <w:t> </w:t>
      </w:r>
      <w:r>
        <w:rPr>
          <w:rFonts w:ascii="Arial" w:hAnsi="Arial"/>
          <w:b/>
          <w:sz w:val="24"/>
        </w:rPr>
        <w:t>PREVENCIÓN</w:t>
      </w:r>
      <w:r>
        <w:rPr>
          <w:rFonts w:ascii="Arial" w:hAnsi="Arial"/>
          <w:b/>
          <w:spacing w:val="-9"/>
          <w:sz w:val="24"/>
        </w:rPr>
        <w:t> </w:t>
      </w:r>
      <w:r>
        <w:rPr>
          <w:rFonts w:ascii="Arial" w:hAnsi="Arial"/>
          <w:b/>
          <w:spacing w:val="-2"/>
          <w:sz w:val="24"/>
        </w:rPr>
        <w:t>SOCIAL</w:t>
      </w:r>
    </w:p>
    <w:p>
      <w:pPr>
        <w:pStyle w:val="BodyText"/>
        <w:spacing w:before="204"/>
        <w:ind w:left="0"/>
        <w:jc w:val="left"/>
        <w:rPr>
          <w:rFonts w:ascii="Arial"/>
          <w:b/>
        </w:rPr>
      </w:pPr>
    </w:p>
    <w:p>
      <w:pPr>
        <w:pStyle w:val="BodyText"/>
        <w:spacing w:line="259" w:lineRule="auto"/>
        <w:ind w:left="622" w:right="333"/>
      </w:pPr>
      <w:r>
        <w:rPr>
          <w:rFonts w:ascii="Arial" w:hAnsi="Arial"/>
          <w:b/>
        </w:rPr>
        <w:t>Artículo 32. </w:t>
      </w:r>
      <w:r>
        <w:rPr/>
        <w:t>La participación ciudadana en las acciones y estrategias de prevención social se dirige a involucrar a la sociedad en la autogestión de su seguridad, privilegiando la corresponsabilidad entre la comunidad, las dependencias</w:t>
      </w:r>
      <w:r>
        <w:rPr>
          <w:spacing w:val="40"/>
        </w:rPr>
        <w:t> </w:t>
      </w:r>
      <w:r>
        <w:rPr/>
        <w:t>municipales y las problemáticas sociales, bajo un esquema de proximidad para fortalecer la convivencia en un ambiente seguro.</w:t>
      </w:r>
    </w:p>
    <w:p>
      <w:pPr>
        <w:pStyle w:val="BodyText"/>
        <w:spacing w:line="256" w:lineRule="auto" w:before="159"/>
        <w:ind w:left="622" w:right="336"/>
      </w:pPr>
      <w:r>
        <w:rPr>
          <w:rFonts w:ascii="Arial" w:hAnsi="Arial"/>
          <w:b/>
        </w:rPr>
        <w:t>Artículo 33. </w:t>
      </w:r>
      <w:r>
        <w:rPr/>
        <w:t>Las Redes Ciudadanas para la Prevención Social corresponden a células conformadas y organizadas por más de tres ciudadanos, para el logro de objetivos comunes en materia de seguridad y prevención social.</w:t>
      </w:r>
    </w:p>
    <w:p>
      <w:pPr>
        <w:pStyle w:val="BodyText"/>
        <w:spacing w:line="256" w:lineRule="auto" w:before="168"/>
        <w:ind w:left="622" w:right="339"/>
      </w:pPr>
      <w:r>
        <w:rPr>
          <w:rFonts w:ascii="Arial" w:hAnsi="Arial"/>
          <w:b/>
        </w:rPr>
        <w:t>Artículo 34. </w:t>
      </w:r>
      <w:r>
        <w:rPr/>
        <w:t>Las dependencias municipales fomentarán, a través de sus unidades administrativas, la conformación de Redes Ciudadanas para la Prevención Social y las darán a conocer a la Coordinación Municipal.</w:t>
      </w:r>
    </w:p>
    <w:p>
      <w:pPr>
        <w:pStyle w:val="BodyText"/>
        <w:spacing w:line="256" w:lineRule="auto" w:before="168"/>
        <w:ind w:left="622" w:right="340"/>
      </w:pPr>
      <w:r>
        <w:rPr>
          <w:rFonts w:ascii="Arial" w:hAnsi="Arial"/>
          <w:b/>
        </w:rPr>
        <w:t>Artículo 35. </w:t>
      </w:r>
      <w:r>
        <w:rPr/>
        <w:t>Son atribuciones de las Redes Ciudadanas para la Prevención Social</w:t>
      </w:r>
      <w:r>
        <w:rPr>
          <w:spacing w:val="40"/>
        </w:rPr>
        <w:t> </w:t>
      </w:r>
      <w:r>
        <w:rPr/>
        <w:t>las siguientes:</w:t>
      </w:r>
    </w:p>
    <w:p>
      <w:pPr>
        <w:pStyle w:val="ListParagraph"/>
        <w:numPr>
          <w:ilvl w:val="0"/>
          <w:numId w:val="11"/>
        </w:numPr>
        <w:tabs>
          <w:tab w:pos="1699" w:val="left" w:leader="none"/>
        </w:tabs>
        <w:spacing w:line="259" w:lineRule="auto" w:before="166" w:after="0"/>
        <w:ind w:left="1699" w:right="336" w:hanging="495"/>
        <w:jc w:val="left"/>
        <w:rPr>
          <w:sz w:val="24"/>
        </w:rPr>
      </w:pPr>
      <w:r>
        <w:rPr>
          <w:sz w:val="24"/>
        </w:rPr>
        <w:t>Participar</w:t>
      </w:r>
      <w:r>
        <w:rPr>
          <w:spacing w:val="-5"/>
          <w:sz w:val="24"/>
        </w:rPr>
        <w:t> </w:t>
      </w:r>
      <w:r>
        <w:rPr>
          <w:sz w:val="24"/>
        </w:rPr>
        <w:t>en</w:t>
      </w:r>
      <w:r>
        <w:rPr>
          <w:spacing w:val="-3"/>
          <w:sz w:val="24"/>
        </w:rPr>
        <w:t> </w:t>
      </w:r>
      <w:r>
        <w:rPr>
          <w:sz w:val="24"/>
        </w:rPr>
        <w:t>las</w:t>
      </w:r>
      <w:r>
        <w:rPr>
          <w:spacing w:val="-4"/>
          <w:sz w:val="24"/>
        </w:rPr>
        <w:t> </w:t>
      </w:r>
      <w:r>
        <w:rPr>
          <w:sz w:val="24"/>
        </w:rPr>
        <w:t>sesiones</w:t>
      </w:r>
      <w:r>
        <w:rPr>
          <w:spacing w:val="-4"/>
          <w:sz w:val="24"/>
        </w:rPr>
        <w:t> </w:t>
      </w:r>
      <w:r>
        <w:rPr>
          <w:sz w:val="24"/>
        </w:rPr>
        <w:t>de</w:t>
      </w:r>
      <w:r>
        <w:rPr>
          <w:spacing w:val="-3"/>
          <w:sz w:val="24"/>
        </w:rPr>
        <w:t> </w:t>
      </w:r>
      <w:r>
        <w:rPr>
          <w:sz w:val="24"/>
        </w:rPr>
        <w:t>la</w:t>
      </w:r>
      <w:r>
        <w:rPr>
          <w:spacing w:val="-1"/>
          <w:sz w:val="24"/>
        </w:rPr>
        <w:t> </w:t>
      </w:r>
      <w:r>
        <w:rPr>
          <w:sz w:val="24"/>
        </w:rPr>
        <w:t>Coordinación</w:t>
      </w:r>
      <w:r>
        <w:rPr>
          <w:spacing w:val="-1"/>
          <w:sz w:val="24"/>
        </w:rPr>
        <w:t> </w:t>
      </w:r>
      <w:r>
        <w:rPr>
          <w:sz w:val="24"/>
        </w:rPr>
        <w:t>Municipal,</w:t>
      </w:r>
      <w:r>
        <w:rPr>
          <w:spacing w:val="-4"/>
          <w:sz w:val="24"/>
        </w:rPr>
        <w:t> </w:t>
      </w:r>
      <w:r>
        <w:rPr>
          <w:sz w:val="24"/>
        </w:rPr>
        <w:t>en</w:t>
      </w:r>
      <w:r>
        <w:rPr>
          <w:spacing w:val="-3"/>
          <w:sz w:val="24"/>
        </w:rPr>
        <w:t> </w:t>
      </w:r>
      <w:r>
        <w:rPr>
          <w:sz w:val="24"/>
        </w:rPr>
        <w:t>caso</w:t>
      </w:r>
      <w:r>
        <w:rPr>
          <w:spacing w:val="-4"/>
          <w:sz w:val="24"/>
        </w:rPr>
        <w:t> </w:t>
      </w:r>
      <w:r>
        <w:rPr>
          <w:sz w:val="24"/>
        </w:rPr>
        <w:t>de</w:t>
      </w:r>
      <w:r>
        <w:rPr>
          <w:spacing w:val="-1"/>
          <w:sz w:val="24"/>
        </w:rPr>
        <w:t> </w:t>
      </w:r>
      <w:r>
        <w:rPr>
          <w:sz w:val="24"/>
        </w:rPr>
        <w:t>que</w:t>
      </w:r>
      <w:r>
        <w:rPr>
          <w:spacing w:val="-3"/>
          <w:sz w:val="24"/>
        </w:rPr>
        <w:t> </w:t>
      </w:r>
      <w:r>
        <w:rPr>
          <w:sz w:val="24"/>
        </w:rPr>
        <w:t>les sea solicitado;</w:t>
      </w:r>
    </w:p>
    <w:p>
      <w:pPr>
        <w:pStyle w:val="ListParagraph"/>
        <w:numPr>
          <w:ilvl w:val="0"/>
          <w:numId w:val="11"/>
        </w:numPr>
        <w:tabs>
          <w:tab w:pos="1699" w:val="left" w:leader="none"/>
        </w:tabs>
        <w:spacing w:line="259" w:lineRule="auto" w:before="0" w:after="0"/>
        <w:ind w:left="1699" w:right="342" w:hanging="562"/>
        <w:jc w:val="left"/>
        <w:rPr>
          <w:sz w:val="24"/>
        </w:rPr>
      </w:pPr>
      <w:r>
        <w:rPr>
          <w:sz w:val="24"/>
        </w:rPr>
        <w:t>Participar</w:t>
      </w:r>
      <w:r>
        <w:rPr>
          <w:spacing w:val="80"/>
          <w:sz w:val="24"/>
        </w:rPr>
        <w:t> </w:t>
      </w:r>
      <w:r>
        <w:rPr>
          <w:sz w:val="24"/>
        </w:rPr>
        <w:t>de</w:t>
      </w:r>
      <w:r>
        <w:rPr>
          <w:spacing w:val="80"/>
          <w:sz w:val="24"/>
        </w:rPr>
        <w:t> </w:t>
      </w:r>
      <w:r>
        <w:rPr>
          <w:sz w:val="24"/>
        </w:rPr>
        <w:t>manera</w:t>
      </w:r>
      <w:r>
        <w:rPr>
          <w:spacing w:val="80"/>
          <w:sz w:val="24"/>
        </w:rPr>
        <w:t> </w:t>
      </w:r>
      <w:r>
        <w:rPr>
          <w:sz w:val="24"/>
        </w:rPr>
        <w:t>conjunta</w:t>
      </w:r>
      <w:r>
        <w:rPr>
          <w:spacing w:val="80"/>
          <w:sz w:val="24"/>
        </w:rPr>
        <w:t> </w:t>
      </w:r>
      <w:r>
        <w:rPr>
          <w:sz w:val="24"/>
        </w:rPr>
        <w:t>con</w:t>
      </w:r>
      <w:r>
        <w:rPr>
          <w:spacing w:val="80"/>
          <w:sz w:val="24"/>
        </w:rPr>
        <w:t> </w:t>
      </w:r>
      <w:r>
        <w:rPr>
          <w:sz w:val="24"/>
        </w:rPr>
        <w:t>las</w:t>
      </w:r>
      <w:r>
        <w:rPr>
          <w:spacing w:val="80"/>
          <w:sz w:val="24"/>
        </w:rPr>
        <w:t> </w:t>
      </w:r>
      <w:r>
        <w:rPr>
          <w:sz w:val="24"/>
        </w:rPr>
        <w:t>dependencias</w:t>
      </w:r>
      <w:r>
        <w:rPr>
          <w:spacing w:val="80"/>
          <w:sz w:val="24"/>
        </w:rPr>
        <w:t> </w:t>
      </w:r>
      <w:r>
        <w:rPr>
          <w:sz w:val="24"/>
        </w:rPr>
        <w:t>municipales,</w:t>
      </w:r>
      <w:r>
        <w:rPr>
          <w:spacing w:val="80"/>
          <w:sz w:val="24"/>
        </w:rPr>
        <w:t> </w:t>
      </w:r>
      <w:r>
        <w:rPr>
          <w:sz w:val="24"/>
        </w:rPr>
        <w:t>en acciones dirigidas en beneficio de la colectividad;</w:t>
      </w:r>
    </w:p>
    <w:p>
      <w:pPr>
        <w:pStyle w:val="ListParagraph"/>
        <w:numPr>
          <w:ilvl w:val="0"/>
          <w:numId w:val="11"/>
        </w:numPr>
        <w:tabs>
          <w:tab w:pos="1699" w:val="left" w:leader="none"/>
        </w:tabs>
        <w:spacing w:line="259" w:lineRule="auto" w:before="0" w:after="0"/>
        <w:ind w:left="1699" w:right="341" w:hanging="627"/>
        <w:jc w:val="left"/>
        <w:rPr>
          <w:sz w:val="24"/>
        </w:rPr>
      </w:pPr>
      <w:r>
        <w:rPr>
          <w:sz w:val="24"/>
        </w:rPr>
        <w:t>Generar espacios de diálogo que sirvan como foro de interlocución con las </w:t>
      </w:r>
      <w:r>
        <w:rPr>
          <w:spacing w:val="-2"/>
          <w:sz w:val="24"/>
        </w:rPr>
        <w:t>dependencias;</w:t>
      </w:r>
    </w:p>
    <w:p>
      <w:pPr>
        <w:pStyle w:val="ListParagraph"/>
        <w:spacing w:after="0" w:line="259" w:lineRule="auto"/>
        <w:jc w:val="left"/>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11"/>
        </w:numPr>
        <w:tabs>
          <w:tab w:pos="1696" w:val="left" w:leader="none"/>
          <w:tab w:pos="1699" w:val="left" w:leader="none"/>
        </w:tabs>
        <w:spacing w:line="259" w:lineRule="auto" w:before="0" w:after="0"/>
        <w:ind w:left="1699" w:right="339" w:hanging="656"/>
        <w:jc w:val="both"/>
        <w:rPr>
          <w:sz w:val="24"/>
        </w:rPr>
      </w:pPr>
      <w:r>
        <w:rPr>
          <w:sz w:val="24"/>
        </w:rPr>
        <w:t>Capacitarse en temas que fortalezcan sus habilidades sociales, para impulsar el desarrollo de mejores prácticas en materia de seguridad y prevención, en corresponsabilidad con las dependencias;</w:t>
      </w:r>
    </w:p>
    <w:p>
      <w:pPr>
        <w:pStyle w:val="ListParagraph"/>
        <w:numPr>
          <w:ilvl w:val="0"/>
          <w:numId w:val="11"/>
        </w:numPr>
        <w:tabs>
          <w:tab w:pos="1699" w:val="left" w:leader="none"/>
        </w:tabs>
        <w:spacing w:line="259" w:lineRule="auto" w:before="0" w:after="0"/>
        <w:ind w:left="1699" w:right="337" w:hanging="588"/>
        <w:jc w:val="both"/>
        <w:rPr>
          <w:sz w:val="24"/>
        </w:rPr>
      </w:pPr>
      <w:r>
        <w:rPr>
          <w:sz w:val="24"/>
        </w:rPr>
        <w:t>Constituir un medio efectivo de difusión respecto a acciones de prevención social y seguridad, y</w:t>
      </w:r>
    </w:p>
    <w:p>
      <w:pPr>
        <w:pStyle w:val="ListParagraph"/>
        <w:numPr>
          <w:ilvl w:val="0"/>
          <w:numId w:val="11"/>
        </w:numPr>
        <w:tabs>
          <w:tab w:pos="1696" w:val="left" w:leader="none"/>
          <w:tab w:pos="1699" w:val="left" w:leader="none"/>
        </w:tabs>
        <w:spacing w:line="259" w:lineRule="auto" w:before="0" w:after="0"/>
        <w:ind w:left="1699" w:right="341" w:hanging="656"/>
        <w:jc w:val="both"/>
        <w:rPr>
          <w:sz w:val="24"/>
        </w:rPr>
      </w:pPr>
      <w:r>
        <w:rPr>
          <w:sz w:val="24"/>
        </w:rPr>
        <w:t>Participar en el diseño, instrumentación, evaluación y seguimiento de las acciones y estrategias de prevención social que se implementen en el </w:t>
      </w:r>
      <w:r>
        <w:rPr>
          <w:spacing w:val="-2"/>
          <w:sz w:val="24"/>
        </w:rPr>
        <w:t>municipio.</w:t>
      </w:r>
    </w:p>
    <w:p>
      <w:pPr>
        <w:pStyle w:val="BodyText"/>
        <w:ind w:left="0"/>
        <w:jc w:val="left"/>
      </w:pPr>
    </w:p>
    <w:p>
      <w:pPr>
        <w:pStyle w:val="BodyText"/>
        <w:spacing w:before="64"/>
        <w:ind w:left="0"/>
        <w:jc w:val="left"/>
      </w:pPr>
    </w:p>
    <w:p>
      <w:pPr>
        <w:spacing w:before="0"/>
        <w:ind w:left="2767" w:right="248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4"/>
          <w:sz w:val="24"/>
        </w:rPr>
        <w:t>VIII</w:t>
      </w:r>
    </w:p>
    <w:p>
      <w:pPr>
        <w:spacing w:before="22"/>
        <w:ind w:left="638" w:right="355" w:firstLine="0"/>
        <w:jc w:val="center"/>
        <w:rPr>
          <w:rFonts w:ascii="Arial" w:hAnsi="Arial"/>
          <w:b/>
          <w:sz w:val="24"/>
        </w:rPr>
      </w:pPr>
      <w:r>
        <w:rPr>
          <w:rFonts w:ascii="Arial" w:hAnsi="Arial"/>
          <w:b/>
          <w:sz w:val="24"/>
        </w:rPr>
        <w:t>COORDINACIÓN</w:t>
      </w:r>
      <w:r>
        <w:rPr>
          <w:rFonts w:ascii="Arial" w:hAnsi="Arial"/>
          <w:b/>
          <w:spacing w:val="-5"/>
          <w:sz w:val="24"/>
        </w:rPr>
        <w:t> </w:t>
      </w:r>
      <w:r>
        <w:rPr>
          <w:rFonts w:ascii="Arial" w:hAnsi="Arial"/>
          <w:b/>
          <w:sz w:val="24"/>
        </w:rPr>
        <w:t>CON</w:t>
      </w:r>
      <w:r>
        <w:rPr>
          <w:rFonts w:ascii="Arial" w:hAnsi="Arial"/>
          <w:b/>
          <w:spacing w:val="-6"/>
          <w:sz w:val="24"/>
        </w:rPr>
        <w:t> </w:t>
      </w:r>
      <w:r>
        <w:rPr>
          <w:rFonts w:ascii="Arial" w:hAnsi="Arial"/>
          <w:b/>
          <w:sz w:val="24"/>
        </w:rPr>
        <w:t>LAS</w:t>
      </w:r>
      <w:r>
        <w:rPr>
          <w:rFonts w:ascii="Arial" w:hAnsi="Arial"/>
          <w:b/>
          <w:spacing w:val="-2"/>
          <w:sz w:val="24"/>
        </w:rPr>
        <w:t> </w:t>
      </w:r>
      <w:r>
        <w:rPr>
          <w:rFonts w:ascii="Arial" w:hAnsi="Arial"/>
          <w:b/>
          <w:sz w:val="24"/>
        </w:rPr>
        <w:t>ÁREAS</w:t>
      </w:r>
      <w:r>
        <w:rPr>
          <w:rFonts w:ascii="Arial" w:hAnsi="Arial"/>
          <w:b/>
          <w:spacing w:val="-7"/>
          <w:sz w:val="24"/>
        </w:rPr>
        <w:t> </w:t>
      </w:r>
      <w:r>
        <w:rPr>
          <w:rFonts w:ascii="Arial" w:hAnsi="Arial"/>
          <w:b/>
          <w:sz w:val="24"/>
        </w:rPr>
        <w:t>DE</w:t>
      </w:r>
      <w:r>
        <w:rPr>
          <w:rFonts w:ascii="Arial" w:hAnsi="Arial"/>
          <w:b/>
          <w:spacing w:val="-6"/>
          <w:sz w:val="24"/>
        </w:rPr>
        <w:t> </w:t>
      </w:r>
      <w:r>
        <w:rPr>
          <w:rFonts w:ascii="Arial" w:hAnsi="Arial"/>
          <w:b/>
          <w:sz w:val="24"/>
        </w:rPr>
        <w:t>PREVENCIÓN</w:t>
      </w:r>
      <w:r>
        <w:rPr>
          <w:rFonts w:ascii="Arial" w:hAnsi="Arial"/>
          <w:b/>
          <w:spacing w:val="-7"/>
          <w:sz w:val="24"/>
        </w:rPr>
        <w:t> </w:t>
      </w:r>
      <w:r>
        <w:rPr>
          <w:rFonts w:ascii="Arial" w:hAnsi="Arial"/>
          <w:b/>
          <w:sz w:val="24"/>
        </w:rPr>
        <w:t>SOCIAL</w:t>
      </w:r>
      <w:r>
        <w:rPr>
          <w:rFonts w:ascii="Arial" w:hAnsi="Arial"/>
          <w:b/>
          <w:spacing w:val="-9"/>
          <w:sz w:val="24"/>
        </w:rPr>
        <w:t> </w:t>
      </w:r>
      <w:r>
        <w:rPr>
          <w:rFonts w:ascii="Arial" w:hAnsi="Arial"/>
          <w:b/>
          <w:sz w:val="24"/>
        </w:rPr>
        <w:t>DEL</w:t>
      </w:r>
      <w:r>
        <w:rPr>
          <w:rFonts w:ascii="Arial" w:hAnsi="Arial"/>
          <w:b/>
          <w:spacing w:val="-11"/>
          <w:sz w:val="24"/>
        </w:rPr>
        <w:t> </w:t>
      </w:r>
      <w:r>
        <w:rPr>
          <w:rFonts w:ascii="Arial" w:hAnsi="Arial"/>
          <w:b/>
          <w:spacing w:val="-2"/>
          <w:sz w:val="24"/>
        </w:rPr>
        <w:t>ESTADO</w:t>
      </w:r>
    </w:p>
    <w:p>
      <w:pPr>
        <w:pStyle w:val="BodyText"/>
        <w:spacing w:before="43"/>
        <w:ind w:left="0"/>
        <w:jc w:val="left"/>
        <w:rPr>
          <w:rFonts w:ascii="Arial"/>
          <w:b/>
        </w:rPr>
      </w:pPr>
    </w:p>
    <w:p>
      <w:pPr>
        <w:pStyle w:val="BodyText"/>
        <w:spacing w:line="259" w:lineRule="auto"/>
        <w:ind w:left="622" w:right="335"/>
      </w:pPr>
      <w:r>
        <w:rPr>
          <w:rFonts w:ascii="Arial" w:hAnsi="Arial"/>
          <w:b/>
        </w:rPr>
        <w:t>Artículo 36. </w:t>
      </w:r>
      <w:r>
        <w:rPr/>
        <w:t>El Municipio, a través de la Dirección de Prevención del Delito, adscrita</w:t>
      </w:r>
      <w:r>
        <w:rPr>
          <w:spacing w:val="40"/>
        </w:rPr>
        <w:t> </w:t>
      </w:r>
      <w:r>
        <w:rPr/>
        <w:t>a la Secretaría de Seguridad y Vialidad, se coordinará con las áreas de Prevención Social</w:t>
      </w:r>
      <w:r>
        <w:rPr>
          <w:spacing w:val="-1"/>
        </w:rPr>
        <w:t> </w:t>
      </w:r>
      <w:r>
        <w:rPr/>
        <w:t>del</w:t>
      </w:r>
      <w:r>
        <w:rPr>
          <w:spacing w:val="-1"/>
        </w:rPr>
        <w:t> </w:t>
      </w:r>
      <w:r>
        <w:rPr/>
        <w:t>Estado, con</w:t>
      </w:r>
      <w:r>
        <w:rPr>
          <w:spacing w:val="-3"/>
        </w:rPr>
        <w:t> </w:t>
      </w:r>
      <w:r>
        <w:rPr/>
        <w:t>el</w:t>
      </w:r>
      <w:r>
        <w:rPr>
          <w:spacing w:val="-1"/>
        </w:rPr>
        <w:t> </w:t>
      </w:r>
      <w:r>
        <w:rPr/>
        <w:t>objetivo de</w:t>
      </w:r>
      <w:r>
        <w:rPr>
          <w:spacing w:val="-3"/>
        </w:rPr>
        <w:t> </w:t>
      </w:r>
      <w:r>
        <w:rPr/>
        <w:t>fortalecer</w:t>
      </w:r>
      <w:r>
        <w:rPr>
          <w:spacing w:val="-2"/>
        </w:rPr>
        <w:t> </w:t>
      </w:r>
      <w:r>
        <w:rPr/>
        <w:t>la política pública de</w:t>
      </w:r>
      <w:r>
        <w:rPr>
          <w:spacing w:val="-3"/>
        </w:rPr>
        <w:t> </w:t>
      </w:r>
      <w:r>
        <w:rPr/>
        <w:t>prevención social </w:t>
      </w:r>
      <w:r>
        <w:rPr>
          <w:spacing w:val="-2"/>
        </w:rPr>
        <w:t>municipal.</w:t>
      </w:r>
    </w:p>
    <w:p>
      <w:pPr>
        <w:pStyle w:val="BodyText"/>
        <w:spacing w:line="256" w:lineRule="auto" w:before="162"/>
        <w:ind w:left="622" w:right="344"/>
      </w:pPr>
      <w:r>
        <w:rPr/>
        <w:t>La coordinación con las áreas de Prevención Social del Estado tendrá como </w:t>
      </w:r>
      <w:r>
        <w:rPr>
          <w:spacing w:val="-2"/>
        </w:rPr>
        <w:t>propósito:</w:t>
      </w:r>
    </w:p>
    <w:p>
      <w:pPr>
        <w:pStyle w:val="ListParagraph"/>
        <w:numPr>
          <w:ilvl w:val="0"/>
          <w:numId w:val="12"/>
        </w:numPr>
        <w:tabs>
          <w:tab w:pos="1697" w:val="left" w:leader="none"/>
          <w:tab w:pos="1699" w:val="left" w:leader="none"/>
        </w:tabs>
        <w:spacing w:line="259" w:lineRule="auto" w:before="163" w:after="0"/>
        <w:ind w:left="1699" w:right="334" w:hanging="495"/>
        <w:jc w:val="both"/>
        <w:rPr>
          <w:sz w:val="24"/>
        </w:rPr>
      </w:pPr>
      <w:r>
        <w:rPr>
          <w:sz w:val="24"/>
        </w:rPr>
        <w:t>Establecer los mecanismos y estrategias entre el Estado y el Municipio en el marco del Sistema Estatal de Prevención Social y de la Política Pública de Prevención Social Estatal;</w:t>
      </w:r>
    </w:p>
    <w:p>
      <w:pPr>
        <w:pStyle w:val="ListParagraph"/>
        <w:numPr>
          <w:ilvl w:val="0"/>
          <w:numId w:val="12"/>
        </w:numPr>
        <w:tabs>
          <w:tab w:pos="1697" w:val="left" w:leader="none"/>
          <w:tab w:pos="1699" w:val="left" w:leader="none"/>
        </w:tabs>
        <w:spacing w:line="259" w:lineRule="auto" w:before="1" w:after="0"/>
        <w:ind w:left="1699" w:right="338" w:hanging="562"/>
        <w:jc w:val="both"/>
        <w:rPr>
          <w:sz w:val="24"/>
        </w:rPr>
      </w:pPr>
      <w:r>
        <w:rPr>
          <w:sz w:val="24"/>
        </w:rPr>
        <w:t>Articular, homologar y complementar las políticas públicas programas y acciones en materia de prevención social de los distintos sectores y órdenes de gobierno;</w:t>
      </w:r>
    </w:p>
    <w:p>
      <w:pPr>
        <w:pStyle w:val="ListParagraph"/>
        <w:numPr>
          <w:ilvl w:val="0"/>
          <w:numId w:val="12"/>
        </w:numPr>
        <w:tabs>
          <w:tab w:pos="1696" w:val="left" w:leader="none"/>
          <w:tab w:pos="1699" w:val="left" w:leader="none"/>
        </w:tabs>
        <w:spacing w:line="259" w:lineRule="auto" w:before="0" w:after="0"/>
        <w:ind w:left="1699" w:right="334" w:hanging="627"/>
        <w:jc w:val="both"/>
        <w:rPr>
          <w:sz w:val="24"/>
        </w:rPr>
      </w:pPr>
      <w:r>
        <w:rPr>
          <w:sz w:val="24"/>
        </w:rPr>
        <w:t>Brindar capacitación y asesoría para la generación de diagnósticos, análisis, sistematización de información y definición de estrategias de prevención social;</w:t>
      </w:r>
    </w:p>
    <w:p>
      <w:pPr>
        <w:pStyle w:val="ListParagraph"/>
        <w:numPr>
          <w:ilvl w:val="0"/>
          <w:numId w:val="12"/>
        </w:numPr>
        <w:tabs>
          <w:tab w:pos="1696" w:val="left" w:leader="none"/>
          <w:tab w:pos="1699" w:val="left" w:leader="none"/>
        </w:tabs>
        <w:spacing w:line="259" w:lineRule="auto" w:before="0" w:after="0"/>
        <w:ind w:left="1699" w:right="341" w:hanging="656"/>
        <w:jc w:val="both"/>
        <w:rPr>
          <w:sz w:val="24"/>
        </w:rPr>
      </w:pPr>
      <w:r>
        <w:rPr>
          <w:sz w:val="24"/>
        </w:rPr>
        <w:t>Impulsar la profesionalización de los servidores públicos en materia de prevención social de la violencia y la delincuencia;</w:t>
      </w:r>
    </w:p>
    <w:p>
      <w:pPr>
        <w:pStyle w:val="ListParagraph"/>
        <w:numPr>
          <w:ilvl w:val="0"/>
          <w:numId w:val="12"/>
        </w:numPr>
        <w:tabs>
          <w:tab w:pos="1699" w:val="left" w:leader="none"/>
        </w:tabs>
        <w:spacing w:line="259" w:lineRule="auto" w:before="0" w:after="0"/>
        <w:ind w:left="1699" w:right="338" w:hanging="588"/>
        <w:jc w:val="both"/>
        <w:rPr>
          <w:sz w:val="24"/>
        </w:rPr>
      </w:pPr>
      <w:r>
        <w:rPr>
          <w:sz w:val="24"/>
        </w:rPr>
        <w:t>Generar indicadores de impacto interinstitucionales para la generación de evidencia de las mejores prácticas de prevención social de la violencia y la </w:t>
      </w:r>
      <w:r>
        <w:rPr>
          <w:spacing w:val="-2"/>
          <w:sz w:val="24"/>
        </w:rPr>
        <w:t>delincuencia;</w:t>
      </w:r>
    </w:p>
    <w:p>
      <w:pPr>
        <w:pStyle w:val="ListParagraph"/>
        <w:numPr>
          <w:ilvl w:val="0"/>
          <w:numId w:val="12"/>
        </w:numPr>
        <w:tabs>
          <w:tab w:pos="1696" w:val="left" w:leader="none"/>
          <w:tab w:pos="1699" w:val="left" w:leader="none"/>
        </w:tabs>
        <w:spacing w:line="259" w:lineRule="auto" w:before="0" w:after="0"/>
        <w:ind w:left="1699" w:right="342" w:hanging="656"/>
        <w:jc w:val="both"/>
        <w:rPr>
          <w:sz w:val="24"/>
        </w:rPr>
      </w:pPr>
      <w:r>
        <w:rPr>
          <w:sz w:val="24"/>
        </w:rPr>
        <w:t>Impulsar el intercambio de experiencias y buenas prácticas en materia de prevención social a nivel local;</w:t>
      </w:r>
    </w:p>
    <w:p>
      <w:pPr>
        <w:pStyle w:val="ListParagraph"/>
        <w:numPr>
          <w:ilvl w:val="0"/>
          <w:numId w:val="12"/>
        </w:numPr>
        <w:tabs>
          <w:tab w:pos="1697" w:val="left" w:leader="none"/>
          <w:tab w:pos="1699" w:val="left" w:leader="none"/>
        </w:tabs>
        <w:spacing w:line="259" w:lineRule="auto" w:before="0" w:after="0"/>
        <w:ind w:left="1699" w:right="339" w:hanging="720"/>
        <w:jc w:val="both"/>
        <w:rPr>
          <w:sz w:val="24"/>
        </w:rPr>
      </w:pPr>
      <w:r>
        <w:rPr>
          <w:sz w:val="24"/>
        </w:rPr>
        <w:t>Favorecer</w:t>
      </w:r>
      <w:r>
        <w:rPr>
          <w:spacing w:val="-4"/>
          <w:sz w:val="24"/>
        </w:rPr>
        <w:t> </w:t>
      </w:r>
      <w:r>
        <w:rPr>
          <w:sz w:val="24"/>
        </w:rPr>
        <w:t>la</w:t>
      </w:r>
      <w:r>
        <w:rPr>
          <w:spacing w:val="-4"/>
          <w:sz w:val="24"/>
        </w:rPr>
        <w:t> </w:t>
      </w:r>
      <w:r>
        <w:rPr>
          <w:sz w:val="24"/>
        </w:rPr>
        <w:t>perspectiva</w:t>
      </w:r>
      <w:r>
        <w:rPr>
          <w:spacing w:val="-4"/>
          <w:sz w:val="24"/>
        </w:rPr>
        <w:t> </w:t>
      </w:r>
      <w:r>
        <w:rPr>
          <w:sz w:val="24"/>
        </w:rPr>
        <w:t>horizontal</w:t>
      </w:r>
      <w:r>
        <w:rPr>
          <w:spacing w:val="-4"/>
          <w:sz w:val="24"/>
        </w:rPr>
        <w:t> </w:t>
      </w:r>
      <w:r>
        <w:rPr>
          <w:sz w:val="24"/>
        </w:rPr>
        <w:t>de</w:t>
      </w:r>
      <w:r>
        <w:rPr>
          <w:spacing w:val="-4"/>
          <w:sz w:val="24"/>
        </w:rPr>
        <w:t> </w:t>
      </w:r>
      <w:r>
        <w:rPr>
          <w:sz w:val="24"/>
        </w:rPr>
        <w:t>los</w:t>
      </w:r>
      <w:r>
        <w:rPr>
          <w:spacing w:val="-6"/>
          <w:sz w:val="24"/>
        </w:rPr>
        <w:t> </w:t>
      </w:r>
      <w:r>
        <w:rPr>
          <w:sz w:val="24"/>
        </w:rPr>
        <w:t>programas,</w:t>
      </w:r>
      <w:r>
        <w:rPr>
          <w:spacing w:val="-6"/>
          <w:sz w:val="24"/>
        </w:rPr>
        <w:t> </w:t>
      </w:r>
      <w:r>
        <w:rPr>
          <w:sz w:val="24"/>
        </w:rPr>
        <w:t>proyectos</w:t>
      </w:r>
      <w:r>
        <w:rPr>
          <w:spacing w:val="-4"/>
          <w:sz w:val="24"/>
        </w:rPr>
        <w:t> </w:t>
      </w:r>
      <w:r>
        <w:rPr>
          <w:sz w:val="24"/>
        </w:rPr>
        <w:t>o</w:t>
      </w:r>
      <w:r>
        <w:rPr>
          <w:spacing w:val="-5"/>
          <w:sz w:val="24"/>
        </w:rPr>
        <w:t> </w:t>
      </w:r>
      <w:r>
        <w:rPr>
          <w:sz w:val="24"/>
        </w:rPr>
        <w:t>acciones interinstitucionales de prevención social de la violencia y la delincuencia, con respeto a la autonomía y atribuciones que tiene el Estado y los </w:t>
      </w:r>
      <w:r>
        <w:rPr>
          <w:spacing w:val="-2"/>
          <w:sz w:val="24"/>
        </w:rPr>
        <w:t>Municipios;</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12"/>
        </w:numPr>
        <w:tabs>
          <w:tab w:pos="1696" w:val="left" w:leader="none"/>
          <w:tab w:pos="1699" w:val="left" w:leader="none"/>
        </w:tabs>
        <w:spacing w:line="259" w:lineRule="auto" w:before="0" w:after="0"/>
        <w:ind w:left="1699" w:right="336" w:hanging="788"/>
        <w:jc w:val="both"/>
        <w:rPr>
          <w:sz w:val="24"/>
        </w:rPr>
      </w:pPr>
      <w:r>
        <w:rPr>
          <w:sz w:val="24"/>
        </w:rPr>
        <w:t>Establecer los instrumentos jurídicos, operativos y de planeación, necesarios para la coordinación de acciones entre el Estado y los Municipios, para llevar a cabo las tareas de prevención social de la violencia y la delincuencia;</w:t>
      </w:r>
    </w:p>
    <w:p>
      <w:pPr>
        <w:pStyle w:val="ListParagraph"/>
        <w:numPr>
          <w:ilvl w:val="0"/>
          <w:numId w:val="12"/>
        </w:numPr>
        <w:tabs>
          <w:tab w:pos="1696" w:val="left" w:leader="none"/>
          <w:tab w:pos="1699" w:val="left" w:leader="none"/>
        </w:tabs>
        <w:spacing w:line="259" w:lineRule="auto" w:before="0" w:after="0"/>
        <w:ind w:left="1699" w:right="332" w:hanging="656"/>
        <w:jc w:val="both"/>
        <w:rPr>
          <w:sz w:val="24"/>
        </w:rPr>
      </w:pPr>
      <w:r>
        <w:rPr>
          <w:sz w:val="24"/>
        </w:rPr>
        <w:t>Fomentar la generación de acuerdos para la ejecución de acciones colaborativas que reduzcan los factores de riesgo e incrementen los factores de protección en zonas de atención prioritaria en materia de prevención social de la violencia y la delincuencia, y</w:t>
      </w:r>
    </w:p>
    <w:p>
      <w:pPr>
        <w:pStyle w:val="ListParagraph"/>
        <w:numPr>
          <w:ilvl w:val="0"/>
          <w:numId w:val="12"/>
        </w:numPr>
        <w:tabs>
          <w:tab w:pos="1698" w:val="left" w:leader="none"/>
        </w:tabs>
        <w:spacing w:line="274" w:lineRule="exact" w:before="0" w:after="0"/>
        <w:ind w:left="1698" w:right="0" w:hanging="587"/>
        <w:jc w:val="both"/>
        <w:rPr>
          <w:sz w:val="24"/>
        </w:rPr>
      </w:pPr>
      <w:r>
        <w:rPr>
          <w:sz w:val="24"/>
        </w:rPr>
        <w:t>Los</w:t>
      </w:r>
      <w:r>
        <w:rPr>
          <w:spacing w:val="-4"/>
          <w:sz w:val="24"/>
        </w:rPr>
        <w:t> </w:t>
      </w:r>
      <w:r>
        <w:rPr>
          <w:sz w:val="24"/>
        </w:rPr>
        <w:t>demás</w:t>
      </w:r>
      <w:r>
        <w:rPr>
          <w:spacing w:val="-3"/>
          <w:sz w:val="24"/>
        </w:rPr>
        <w:t> </w:t>
      </w:r>
      <w:r>
        <w:rPr>
          <w:sz w:val="24"/>
        </w:rPr>
        <w:t>acuerdos</w:t>
      </w:r>
      <w:r>
        <w:rPr>
          <w:spacing w:val="-3"/>
          <w:sz w:val="24"/>
        </w:rPr>
        <w:t> </w:t>
      </w:r>
      <w:r>
        <w:rPr>
          <w:sz w:val="24"/>
        </w:rPr>
        <w:t>que</w:t>
      </w:r>
      <w:r>
        <w:rPr>
          <w:spacing w:val="-3"/>
          <w:sz w:val="24"/>
        </w:rPr>
        <w:t> </w:t>
      </w:r>
      <w:r>
        <w:rPr>
          <w:sz w:val="24"/>
        </w:rPr>
        <w:t>surjan</w:t>
      </w:r>
      <w:r>
        <w:rPr>
          <w:spacing w:val="-3"/>
          <w:sz w:val="24"/>
        </w:rPr>
        <w:t> </w:t>
      </w:r>
      <w:r>
        <w:rPr>
          <w:sz w:val="24"/>
        </w:rPr>
        <w:t>del</w:t>
      </w:r>
      <w:r>
        <w:rPr>
          <w:spacing w:val="-3"/>
          <w:sz w:val="24"/>
        </w:rPr>
        <w:t> </w:t>
      </w:r>
      <w:r>
        <w:rPr>
          <w:sz w:val="24"/>
        </w:rPr>
        <w:t>trabajo</w:t>
      </w:r>
      <w:r>
        <w:rPr>
          <w:spacing w:val="-3"/>
          <w:sz w:val="24"/>
        </w:rPr>
        <w:t> </w:t>
      </w:r>
      <w:r>
        <w:rPr>
          <w:spacing w:val="-2"/>
          <w:sz w:val="24"/>
        </w:rPr>
        <w:t>conjunto.</w:t>
      </w:r>
    </w:p>
    <w:p>
      <w:pPr>
        <w:pStyle w:val="BodyText"/>
        <w:spacing w:line="259" w:lineRule="auto" w:before="184"/>
        <w:ind w:left="622" w:right="334"/>
      </w:pPr>
      <w:r>
        <w:rPr>
          <w:rFonts w:ascii="Arial" w:hAnsi="Arial"/>
          <w:b/>
        </w:rPr>
        <w:t>Artículo 37</w:t>
      </w:r>
      <w:r>
        <w:rPr/>
        <w:t>. La persona Titular de la Dirección de Prevención del Delito, deberá participar activamente en las acciones, reuniones y actividades de la Comisión de Coordinación Municipal del Programa Estatal, así como, cuando se requiera en los trabajos de las demás Comisiones Estatales.</w:t>
      </w:r>
    </w:p>
    <w:p>
      <w:pPr>
        <w:pStyle w:val="BodyText"/>
        <w:ind w:left="0"/>
        <w:jc w:val="left"/>
      </w:pPr>
    </w:p>
    <w:p>
      <w:pPr>
        <w:pStyle w:val="BodyText"/>
        <w:spacing w:before="63"/>
        <w:ind w:left="0"/>
        <w:jc w:val="left"/>
      </w:pPr>
    </w:p>
    <w:p>
      <w:pPr>
        <w:spacing w:line="259" w:lineRule="auto" w:before="0"/>
        <w:ind w:left="2532" w:right="2252" w:firstLine="1889"/>
        <w:jc w:val="left"/>
        <w:rPr>
          <w:rFonts w:ascii="Arial" w:hAnsi="Arial"/>
          <w:b/>
          <w:sz w:val="24"/>
        </w:rPr>
      </w:pPr>
      <w:r>
        <w:rPr>
          <w:rFonts w:ascii="Arial" w:hAnsi="Arial"/>
          <w:b/>
          <w:sz w:val="24"/>
        </w:rPr>
        <w:t>CAPÍTULO IX COORDINACIÓN</w:t>
      </w:r>
      <w:r>
        <w:rPr>
          <w:rFonts w:ascii="Arial" w:hAnsi="Arial"/>
          <w:b/>
          <w:spacing w:val="-19"/>
          <w:sz w:val="24"/>
        </w:rPr>
        <w:t> </w:t>
      </w:r>
      <w:r>
        <w:rPr>
          <w:rFonts w:ascii="Arial" w:hAnsi="Arial"/>
          <w:b/>
          <w:sz w:val="24"/>
        </w:rPr>
        <w:t>CON</w:t>
      </w:r>
      <w:r>
        <w:rPr>
          <w:rFonts w:ascii="Arial" w:hAnsi="Arial"/>
          <w:b/>
          <w:spacing w:val="-17"/>
          <w:sz w:val="24"/>
        </w:rPr>
        <w:t> </w:t>
      </w:r>
      <w:r>
        <w:rPr>
          <w:rFonts w:ascii="Arial" w:hAnsi="Arial"/>
          <w:b/>
          <w:sz w:val="24"/>
        </w:rPr>
        <w:t>LA</w:t>
      </w:r>
      <w:r>
        <w:rPr>
          <w:rFonts w:ascii="Arial" w:hAnsi="Arial"/>
          <w:b/>
          <w:spacing w:val="-18"/>
          <w:sz w:val="24"/>
        </w:rPr>
        <w:t> </w:t>
      </w:r>
      <w:r>
        <w:rPr>
          <w:rFonts w:ascii="Arial" w:hAnsi="Arial"/>
          <w:b/>
          <w:sz w:val="24"/>
        </w:rPr>
        <w:t>POLICÍA</w:t>
      </w:r>
      <w:r>
        <w:rPr>
          <w:rFonts w:ascii="Arial" w:hAnsi="Arial"/>
          <w:b/>
          <w:spacing w:val="-16"/>
          <w:sz w:val="24"/>
        </w:rPr>
        <w:t> </w:t>
      </w:r>
      <w:r>
        <w:rPr>
          <w:rFonts w:ascii="Arial" w:hAnsi="Arial"/>
          <w:b/>
          <w:sz w:val="24"/>
        </w:rPr>
        <w:t>MUNICIPAL</w:t>
      </w:r>
    </w:p>
    <w:p>
      <w:pPr>
        <w:pStyle w:val="BodyText"/>
        <w:spacing w:before="181"/>
        <w:ind w:left="0"/>
        <w:jc w:val="left"/>
        <w:rPr>
          <w:rFonts w:ascii="Arial"/>
          <w:b/>
        </w:rPr>
      </w:pPr>
    </w:p>
    <w:p>
      <w:pPr>
        <w:pStyle w:val="BodyText"/>
        <w:spacing w:line="256" w:lineRule="auto"/>
        <w:ind w:left="622" w:right="341"/>
      </w:pPr>
      <w:r>
        <w:rPr>
          <w:rFonts w:ascii="Arial" w:hAnsi="Arial"/>
          <w:b/>
        </w:rPr>
        <w:t>Artículo 38. </w:t>
      </w:r>
      <w:r>
        <w:rPr/>
        <w:t>En el ámbito de la coordinación con la Policía municipal se debe considerar lo siguiente:</w:t>
      </w:r>
    </w:p>
    <w:p>
      <w:pPr>
        <w:pStyle w:val="ListParagraph"/>
        <w:numPr>
          <w:ilvl w:val="0"/>
          <w:numId w:val="13"/>
        </w:numPr>
        <w:tabs>
          <w:tab w:pos="1697" w:val="left" w:leader="none"/>
          <w:tab w:pos="1699" w:val="left" w:leader="none"/>
        </w:tabs>
        <w:spacing w:line="259" w:lineRule="auto" w:before="166" w:after="0"/>
        <w:ind w:left="1699" w:right="339" w:hanging="495"/>
        <w:jc w:val="both"/>
        <w:rPr>
          <w:sz w:val="24"/>
        </w:rPr>
      </w:pPr>
      <w:r>
        <w:rPr>
          <w:sz w:val="24"/>
        </w:rPr>
        <w:t>Hacer uso de los elementos tecnológicos con que cuente para el desempeño de su función, para registrar información dirigida y contribuir, a través de estos, a la generación de bases de datos relacionados al contexto situacional en que se encuentran las colonias, barrios o zonas;</w:t>
      </w:r>
    </w:p>
    <w:p>
      <w:pPr>
        <w:pStyle w:val="ListParagraph"/>
        <w:numPr>
          <w:ilvl w:val="0"/>
          <w:numId w:val="13"/>
        </w:numPr>
        <w:tabs>
          <w:tab w:pos="1697" w:val="left" w:leader="none"/>
          <w:tab w:pos="1699" w:val="left" w:leader="none"/>
        </w:tabs>
        <w:spacing w:line="259" w:lineRule="auto" w:before="1" w:after="0"/>
        <w:ind w:left="1699" w:right="332" w:hanging="562"/>
        <w:jc w:val="both"/>
        <w:rPr>
          <w:sz w:val="24"/>
        </w:rPr>
      </w:pPr>
      <w:r>
        <w:rPr>
          <w:sz w:val="24"/>
        </w:rPr>
        <w:t>Emitir, a través de la Dirección de Prevención del Delito, informes elaborados por la Unidad de Análisis e Inteligencia Policial para la Prevención y Combate al Delito, con el fin de proporcionar los datos y estadísticas oficiales para establecer prioridades de atención;</w:t>
      </w:r>
    </w:p>
    <w:p>
      <w:pPr>
        <w:pStyle w:val="ListParagraph"/>
        <w:numPr>
          <w:ilvl w:val="0"/>
          <w:numId w:val="13"/>
        </w:numPr>
        <w:tabs>
          <w:tab w:pos="1696" w:val="left" w:leader="none"/>
          <w:tab w:pos="1699" w:val="left" w:leader="none"/>
        </w:tabs>
        <w:spacing w:line="259" w:lineRule="auto" w:before="0" w:after="0"/>
        <w:ind w:left="1699" w:right="342" w:hanging="627"/>
        <w:jc w:val="both"/>
        <w:rPr>
          <w:sz w:val="24"/>
        </w:rPr>
      </w:pPr>
      <w:r>
        <w:rPr>
          <w:sz w:val="24"/>
        </w:rPr>
        <w:t>Acompañar en el desarrollo de las actividades de prevención en zonas de alta incidencia y mayor vulnerabilidad, con el</w:t>
      </w:r>
      <w:r>
        <w:rPr>
          <w:spacing w:val="-2"/>
          <w:sz w:val="24"/>
        </w:rPr>
        <w:t> </w:t>
      </w:r>
      <w:r>
        <w:rPr>
          <w:sz w:val="24"/>
        </w:rPr>
        <w:t>fin de fortalecer la proximidad con la comunidad, realizando un trabajo de colaboración en la estrategia y acercamiento comunitario, y</w:t>
      </w:r>
    </w:p>
    <w:p>
      <w:pPr>
        <w:pStyle w:val="ListParagraph"/>
        <w:numPr>
          <w:ilvl w:val="0"/>
          <w:numId w:val="13"/>
        </w:numPr>
        <w:tabs>
          <w:tab w:pos="1696" w:val="left" w:leader="none"/>
          <w:tab w:pos="1699" w:val="left" w:leader="none"/>
        </w:tabs>
        <w:spacing w:line="259" w:lineRule="auto" w:before="0" w:after="0"/>
        <w:ind w:left="1699" w:right="332" w:hanging="656"/>
        <w:jc w:val="both"/>
        <w:rPr>
          <w:sz w:val="24"/>
        </w:rPr>
      </w:pPr>
      <w:r>
        <w:rPr>
          <w:sz w:val="24"/>
        </w:rPr>
        <w:t>Realizar la georreferenciación de la participación de la policía, derivada de la</w:t>
      </w:r>
      <w:r>
        <w:rPr>
          <w:spacing w:val="-1"/>
          <w:sz w:val="24"/>
        </w:rPr>
        <w:t> </w:t>
      </w:r>
      <w:r>
        <w:rPr>
          <w:sz w:val="24"/>
        </w:rPr>
        <w:t>observación,</w:t>
      </w:r>
      <w:r>
        <w:rPr>
          <w:spacing w:val="-1"/>
          <w:sz w:val="24"/>
        </w:rPr>
        <w:t> </w:t>
      </w:r>
      <w:r>
        <w:rPr>
          <w:sz w:val="24"/>
        </w:rPr>
        <w:t>identificación</w:t>
      </w:r>
      <w:r>
        <w:rPr>
          <w:spacing w:val="-1"/>
          <w:sz w:val="24"/>
        </w:rPr>
        <w:t> </w:t>
      </w:r>
      <w:r>
        <w:rPr>
          <w:sz w:val="24"/>
        </w:rPr>
        <w:t>y</w:t>
      </w:r>
      <w:r>
        <w:rPr>
          <w:spacing w:val="-3"/>
          <w:sz w:val="24"/>
        </w:rPr>
        <w:t> </w:t>
      </w:r>
      <w:r>
        <w:rPr>
          <w:sz w:val="24"/>
        </w:rPr>
        <w:t>registro</w:t>
      </w:r>
      <w:r>
        <w:rPr>
          <w:spacing w:val="-2"/>
          <w:sz w:val="24"/>
        </w:rPr>
        <w:t> </w:t>
      </w:r>
      <w:r>
        <w:rPr>
          <w:sz w:val="24"/>
        </w:rPr>
        <w:t>de</w:t>
      </w:r>
      <w:r>
        <w:rPr>
          <w:spacing w:val="-1"/>
          <w:sz w:val="24"/>
        </w:rPr>
        <w:t> </w:t>
      </w:r>
      <w:r>
        <w:rPr>
          <w:sz w:val="24"/>
        </w:rPr>
        <w:t>factores</w:t>
      </w:r>
      <w:r>
        <w:rPr>
          <w:spacing w:val="-2"/>
          <w:sz w:val="24"/>
        </w:rPr>
        <w:t> </w:t>
      </w:r>
      <w:r>
        <w:rPr>
          <w:sz w:val="24"/>
        </w:rPr>
        <w:t>de</w:t>
      </w:r>
      <w:r>
        <w:rPr>
          <w:spacing w:val="-1"/>
          <w:sz w:val="24"/>
        </w:rPr>
        <w:t> </w:t>
      </w:r>
      <w:r>
        <w:rPr>
          <w:sz w:val="24"/>
        </w:rPr>
        <w:t>riesgo</w:t>
      </w:r>
      <w:r>
        <w:rPr>
          <w:spacing w:val="-3"/>
          <w:sz w:val="24"/>
        </w:rPr>
        <w:t> </w:t>
      </w:r>
      <w:r>
        <w:rPr>
          <w:sz w:val="24"/>
        </w:rPr>
        <w:t>físico-espacial que propician la comisión de faltas administrativas y delitos, de modo que permitan dirigir acciones enfocadas a la generación de espacios seguros.</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spacing w:before="0"/>
        <w:ind w:left="2767" w:right="248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X</w:t>
      </w:r>
    </w:p>
    <w:p>
      <w:pPr>
        <w:spacing w:before="22"/>
        <w:ind w:left="638" w:right="362" w:firstLine="0"/>
        <w:jc w:val="center"/>
        <w:rPr>
          <w:rFonts w:ascii="Arial" w:hAnsi="Arial"/>
          <w:b/>
          <w:sz w:val="24"/>
        </w:rPr>
      </w:pPr>
      <w:r>
        <w:rPr>
          <w:rFonts w:ascii="Arial" w:hAnsi="Arial"/>
          <w:b/>
          <w:sz w:val="24"/>
        </w:rPr>
        <w:t>DE</w:t>
      </w:r>
      <w:r>
        <w:rPr>
          <w:rFonts w:ascii="Arial" w:hAnsi="Arial"/>
          <w:b/>
          <w:spacing w:val="-12"/>
          <w:sz w:val="24"/>
        </w:rPr>
        <w:t> </w:t>
      </w:r>
      <w:r>
        <w:rPr>
          <w:rFonts w:ascii="Arial" w:hAnsi="Arial"/>
          <w:b/>
          <w:sz w:val="24"/>
        </w:rPr>
        <w:t>LA</w:t>
      </w:r>
      <w:r>
        <w:rPr>
          <w:rFonts w:ascii="Arial" w:hAnsi="Arial"/>
          <w:b/>
          <w:spacing w:val="-17"/>
          <w:sz w:val="24"/>
        </w:rPr>
        <w:t> </w:t>
      </w:r>
      <w:r>
        <w:rPr>
          <w:rFonts w:ascii="Arial" w:hAnsi="Arial"/>
          <w:b/>
          <w:sz w:val="24"/>
        </w:rPr>
        <w:t>EVALUACIÓN</w:t>
      </w:r>
      <w:r>
        <w:rPr>
          <w:rFonts w:ascii="Arial" w:hAnsi="Arial"/>
          <w:b/>
          <w:spacing w:val="-9"/>
          <w:sz w:val="24"/>
        </w:rPr>
        <w:t> </w:t>
      </w:r>
      <w:r>
        <w:rPr>
          <w:rFonts w:ascii="Arial" w:hAnsi="Arial"/>
          <w:b/>
          <w:sz w:val="24"/>
        </w:rPr>
        <w:t>Y</w:t>
      </w:r>
      <w:r>
        <w:rPr>
          <w:rFonts w:ascii="Arial" w:hAnsi="Arial"/>
          <w:b/>
          <w:spacing w:val="-14"/>
          <w:sz w:val="24"/>
        </w:rPr>
        <w:t> </w:t>
      </w:r>
      <w:r>
        <w:rPr>
          <w:rFonts w:ascii="Arial" w:hAnsi="Arial"/>
          <w:b/>
          <w:sz w:val="24"/>
        </w:rPr>
        <w:t>RENDICIÓN</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pacing w:val="-2"/>
          <w:sz w:val="24"/>
        </w:rPr>
        <w:t>CUENTAS</w:t>
      </w:r>
    </w:p>
    <w:p>
      <w:pPr>
        <w:pStyle w:val="BodyText"/>
        <w:spacing w:before="43"/>
        <w:ind w:left="0"/>
        <w:jc w:val="left"/>
        <w:rPr>
          <w:rFonts w:ascii="Arial"/>
          <w:b/>
        </w:rPr>
      </w:pPr>
    </w:p>
    <w:p>
      <w:pPr>
        <w:pStyle w:val="BodyText"/>
        <w:spacing w:line="259" w:lineRule="auto"/>
        <w:ind w:left="622" w:right="334"/>
      </w:pPr>
      <w:r>
        <w:rPr>
          <w:rFonts w:ascii="Arial" w:hAnsi="Arial"/>
          <w:b/>
        </w:rPr>
        <w:t>Artículo 39. </w:t>
      </w:r>
      <w:r>
        <w:rPr/>
        <w:t>La evaluación tiene por objeto monitorear y dar seguimiento periódicamente a los resultados obtenidos con los objetivos planteados, a fin de determinar la vigencia, modificación o suspensión de las acciones y estrategias de prevención social implementadas, así como los avances que hay en la materia.</w:t>
      </w:r>
    </w:p>
    <w:p>
      <w:pPr>
        <w:pStyle w:val="BodyText"/>
        <w:spacing w:line="259" w:lineRule="auto" w:before="159"/>
        <w:ind w:left="622" w:right="341"/>
      </w:pPr>
      <w:r>
        <w:rPr/>
        <w:t>Es responsabilidad de la Coordinación</w:t>
      </w:r>
      <w:r>
        <w:rPr/>
        <w:t> Municipal</w:t>
      </w:r>
      <w:r>
        <w:rPr/>
        <w:t> establecer</w:t>
      </w:r>
      <w:r>
        <w:rPr/>
        <w:t> los</w:t>
      </w:r>
      <w:r>
        <w:rPr/>
        <w:t> mecanismos</w:t>
      </w:r>
      <w:r>
        <w:rPr/>
        <w:t> de monitoreo, seguimiento y evaluación de las acciones y estrategias que se </w:t>
      </w:r>
      <w:r>
        <w:rPr>
          <w:spacing w:val="-2"/>
        </w:rPr>
        <w:t>implementen.</w:t>
      </w:r>
    </w:p>
    <w:p>
      <w:pPr>
        <w:pStyle w:val="BodyText"/>
        <w:spacing w:line="256" w:lineRule="auto" w:before="160"/>
        <w:ind w:left="622" w:right="338"/>
      </w:pPr>
      <w:r>
        <w:rPr>
          <w:rFonts w:ascii="Arial" w:hAnsi="Arial"/>
          <w:b/>
        </w:rPr>
        <w:t>Artículo 40. </w:t>
      </w:r>
      <w:r>
        <w:rPr/>
        <w:t>Para la evaluación, la Coordinación Municipal puede convocar a la ciudadanía en general, organismos públicos, instituciones académicas y organizaciones de la sociedad civil.</w:t>
      </w:r>
    </w:p>
    <w:p>
      <w:pPr>
        <w:pStyle w:val="BodyText"/>
        <w:spacing w:line="256" w:lineRule="auto" w:before="168"/>
        <w:ind w:left="622" w:right="339"/>
      </w:pPr>
      <w:r>
        <w:rPr>
          <w:rFonts w:ascii="Arial" w:hAnsi="Arial"/>
          <w:b/>
        </w:rPr>
        <w:t>Artículo 41. </w:t>
      </w:r>
      <w:r>
        <w:rPr/>
        <w:t>La Coordinación Municipal debe presentar al Consejo Municipal, anualmente, el informe de cumplimiento de indicadores, el cual tendrá carácter de información pública en términos de las disposiciones aplicables.</w:t>
      </w:r>
    </w:p>
    <w:p>
      <w:pPr>
        <w:pStyle w:val="BodyText"/>
        <w:ind w:left="0"/>
        <w:jc w:val="left"/>
      </w:pPr>
    </w:p>
    <w:p>
      <w:pPr>
        <w:pStyle w:val="BodyText"/>
        <w:spacing w:before="74"/>
        <w:ind w:left="0"/>
        <w:jc w:val="left"/>
      </w:pPr>
    </w:p>
    <w:p>
      <w:pPr>
        <w:spacing w:before="0"/>
        <w:ind w:left="2767" w:right="2486"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XI</w:t>
      </w:r>
    </w:p>
    <w:p>
      <w:pPr>
        <w:spacing w:before="22"/>
        <w:ind w:left="2767" w:right="2486" w:firstLine="0"/>
        <w:jc w:val="center"/>
        <w:rPr>
          <w:rFonts w:ascii="Arial"/>
          <w:b/>
          <w:sz w:val="24"/>
        </w:rPr>
      </w:pPr>
      <w:r>
        <w:rPr>
          <w:rFonts w:ascii="Arial"/>
          <w:b/>
          <w:sz w:val="24"/>
        </w:rPr>
        <w:t>DE</w:t>
      </w:r>
      <w:r>
        <w:rPr>
          <w:rFonts w:ascii="Arial"/>
          <w:b/>
          <w:spacing w:val="-5"/>
          <w:sz w:val="24"/>
        </w:rPr>
        <w:t> </w:t>
      </w:r>
      <w:r>
        <w:rPr>
          <w:rFonts w:ascii="Arial"/>
          <w:b/>
          <w:sz w:val="24"/>
        </w:rPr>
        <w:t>LAS</w:t>
      </w:r>
      <w:r>
        <w:rPr>
          <w:rFonts w:ascii="Arial"/>
          <w:b/>
          <w:spacing w:val="-5"/>
          <w:sz w:val="24"/>
        </w:rPr>
        <w:t> </w:t>
      </w:r>
      <w:r>
        <w:rPr>
          <w:rFonts w:ascii="Arial"/>
          <w:b/>
          <w:spacing w:val="-2"/>
          <w:sz w:val="24"/>
        </w:rPr>
        <w:t>SANCIONES</w:t>
      </w:r>
    </w:p>
    <w:p>
      <w:pPr>
        <w:pStyle w:val="BodyText"/>
        <w:spacing w:before="204"/>
        <w:ind w:left="0"/>
        <w:jc w:val="left"/>
        <w:rPr>
          <w:rFonts w:ascii="Arial"/>
          <w:b/>
        </w:rPr>
      </w:pPr>
    </w:p>
    <w:p>
      <w:pPr>
        <w:pStyle w:val="BodyText"/>
        <w:spacing w:line="259" w:lineRule="auto"/>
        <w:ind w:left="622" w:right="333"/>
      </w:pPr>
      <w:r>
        <w:rPr>
          <w:rFonts w:ascii="Arial" w:hAnsi="Arial"/>
          <w:b/>
        </w:rPr>
        <w:t>Artículo 42. </w:t>
      </w:r>
      <w:r>
        <w:rPr/>
        <w:t>Es obligación de las personas servidoras públicas del municipio, dentro de sus respectivos ámbitos de competencia, atender los requerimientos del Consejo Municipal en tiempo y forma con el fin de que se cuente con la información necesaria para la planeación, diseño, preparación y ejecución de las acciones y estrategias de prevención social en beneficio de los grupos de atención prioritaria.</w:t>
      </w:r>
    </w:p>
    <w:p>
      <w:pPr>
        <w:pStyle w:val="BodyText"/>
        <w:spacing w:line="256" w:lineRule="auto" w:before="159"/>
        <w:ind w:left="622" w:right="339"/>
      </w:pPr>
      <w:r>
        <w:rPr/>
        <w:t>El incumplimiento a esta obligación será causa de responsabilidad administrativa de conformidad con la Ley de Responsabilidades Administrativa y demás leyes </w:t>
      </w:r>
      <w:r>
        <w:rPr>
          <w:spacing w:val="-2"/>
        </w:rPr>
        <w:t>aplicables.</w:t>
      </w:r>
    </w:p>
    <w:p>
      <w:pPr>
        <w:pStyle w:val="BodyText"/>
        <w:spacing w:line="259" w:lineRule="auto" w:before="168"/>
        <w:ind w:left="622" w:right="335"/>
      </w:pPr>
      <w:r>
        <w:rPr>
          <w:rFonts w:ascii="Arial" w:hAnsi="Arial"/>
          <w:b/>
        </w:rPr>
        <w:t>Artículo 43</w:t>
      </w:r>
      <w:r>
        <w:rPr/>
        <w:t>. Es deber de las personas servidoras públicas del Municipio informar al Consejo Municipal y a la Coordinación Municipal acerca del incumplimiento de las disposiciones del presente Reglamento que sea de su conocimiento, a fin de que éstos tomen de manera inmediata las medidas correspondientes, y deberá:</w:t>
      </w:r>
    </w:p>
    <w:p>
      <w:pPr>
        <w:pStyle w:val="ListParagraph"/>
        <w:numPr>
          <w:ilvl w:val="0"/>
          <w:numId w:val="14"/>
        </w:numPr>
        <w:tabs>
          <w:tab w:pos="1697" w:val="left" w:leader="none"/>
          <w:tab w:pos="1699" w:val="left" w:leader="none"/>
        </w:tabs>
        <w:spacing w:line="259" w:lineRule="auto" w:before="159" w:after="0"/>
        <w:ind w:left="1699" w:right="336" w:hanging="495"/>
        <w:jc w:val="both"/>
        <w:rPr>
          <w:sz w:val="24"/>
        </w:rPr>
      </w:pPr>
      <w:r>
        <w:rPr>
          <w:sz w:val="24"/>
        </w:rPr>
        <w:t>Realizar las gestiones necesarias para obtener información requerida o la participación de las personas servidoras públicas que sustituyan a las y los </w:t>
      </w:r>
      <w:r>
        <w:rPr>
          <w:spacing w:val="-2"/>
          <w:sz w:val="24"/>
        </w:rPr>
        <w:t>insubordinados;</w:t>
      </w:r>
    </w:p>
    <w:p>
      <w:pPr>
        <w:pStyle w:val="ListParagraph"/>
        <w:spacing w:after="0" w:line="259" w:lineRule="auto"/>
        <w:jc w:val="both"/>
        <w:rPr>
          <w:sz w:val="24"/>
        </w:rPr>
        <w:sectPr>
          <w:pgSz w:w="12240" w:h="15840"/>
          <w:pgMar w:header="0" w:footer="834" w:top="1820" w:bottom="1020" w:left="1080" w:right="1080"/>
        </w:sectPr>
      </w:pPr>
    </w:p>
    <w:p>
      <w:pPr>
        <w:pStyle w:val="BodyText"/>
        <w:spacing w:before="170"/>
        <w:ind w:left="0"/>
        <w:jc w:val="left"/>
      </w:pPr>
    </w:p>
    <w:p>
      <w:pPr>
        <w:pStyle w:val="ListParagraph"/>
        <w:numPr>
          <w:ilvl w:val="0"/>
          <w:numId w:val="14"/>
        </w:numPr>
        <w:tabs>
          <w:tab w:pos="1697" w:val="left" w:leader="none"/>
          <w:tab w:pos="1699" w:val="left" w:leader="none"/>
        </w:tabs>
        <w:spacing w:line="259" w:lineRule="auto" w:before="0" w:after="0"/>
        <w:ind w:left="1699" w:right="332" w:hanging="562"/>
        <w:jc w:val="both"/>
        <w:rPr>
          <w:sz w:val="24"/>
        </w:rPr>
      </w:pPr>
      <w:r>
        <w:rPr>
          <w:sz w:val="24"/>
        </w:rPr>
        <w:t>Buscar la presentación de la asignación de recursos para implementar las acciones y estrategias de prevención social a través de otros medios, o</w:t>
      </w:r>
      <w:r>
        <w:rPr>
          <w:spacing w:val="80"/>
          <w:sz w:val="24"/>
        </w:rPr>
        <w:t> </w:t>
      </w:r>
      <w:r>
        <w:rPr>
          <w:sz w:val="24"/>
        </w:rPr>
        <w:t>con la intervención de una persona servidora pública de nivel jerárquico mayor de</w:t>
      </w:r>
      <w:r>
        <w:rPr>
          <w:spacing w:val="-1"/>
          <w:sz w:val="24"/>
        </w:rPr>
        <w:t> </w:t>
      </w:r>
      <w:r>
        <w:rPr>
          <w:sz w:val="24"/>
        </w:rPr>
        <w:t>la</w:t>
      </w:r>
      <w:r>
        <w:rPr>
          <w:spacing w:val="-1"/>
          <w:sz w:val="24"/>
        </w:rPr>
        <w:t> </w:t>
      </w:r>
      <w:r>
        <w:rPr>
          <w:sz w:val="24"/>
        </w:rPr>
        <w:t>que incurrió en</w:t>
      </w:r>
      <w:r>
        <w:rPr>
          <w:spacing w:val="-1"/>
          <w:sz w:val="24"/>
        </w:rPr>
        <w:t> </w:t>
      </w:r>
      <w:r>
        <w:rPr>
          <w:sz w:val="24"/>
        </w:rPr>
        <w:t>incumplimiento o</w:t>
      </w:r>
      <w:r>
        <w:rPr>
          <w:spacing w:val="-1"/>
          <w:sz w:val="24"/>
        </w:rPr>
        <w:t> </w:t>
      </w:r>
      <w:r>
        <w:rPr>
          <w:sz w:val="24"/>
        </w:rPr>
        <w:t>inobservancia al</w:t>
      </w:r>
      <w:r>
        <w:rPr>
          <w:spacing w:val="-2"/>
          <w:sz w:val="24"/>
        </w:rPr>
        <w:t> </w:t>
      </w:r>
      <w:r>
        <w:rPr>
          <w:sz w:val="24"/>
        </w:rPr>
        <w:t>Reglamento; </w:t>
      </w:r>
      <w:r>
        <w:rPr>
          <w:spacing w:val="-10"/>
          <w:sz w:val="24"/>
        </w:rPr>
        <w:t>y</w:t>
      </w:r>
    </w:p>
    <w:p>
      <w:pPr>
        <w:pStyle w:val="ListParagraph"/>
        <w:numPr>
          <w:ilvl w:val="0"/>
          <w:numId w:val="14"/>
        </w:numPr>
        <w:tabs>
          <w:tab w:pos="1696" w:val="left" w:leader="none"/>
          <w:tab w:pos="1699" w:val="left" w:leader="none"/>
        </w:tabs>
        <w:spacing w:line="259" w:lineRule="auto" w:before="0" w:after="0"/>
        <w:ind w:left="1699" w:right="342" w:hanging="627"/>
        <w:jc w:val="both"/>
        <w:rPr>
          <w:sz w:val="24"/>
        </w:rPr>
      </w:pPr>
      <w:r>
        <w:rPr>
          <w:sz w:val="24"/>
        </w:rPr>
        <w:t>Informar al Consejo Municipal con el fin de dar vista al órgano competente para que se inicie una investigación, se substancie y resuelva el procedimiento de responsabilidad.</w:t>
      </w:r>
    </w:p>
    <w:p>
      <w:pPr>
        <w:pStyle w:val="BodyText"/>
        <w:ind w:left="0"/>
        <w:jc w:val="left"/>
      </w:pPr>
    </w:p>
    <w:p>
      <w:pPr>
        <w:pStyle w:val="BodyText"/>
        <w:spacing w:before="203"/>
        <w:ind w:left="0"/>
        <w:jc w:val="left"/>
      </w:pPr>
    </w:p>
    <w:p>
      <w:pPr>
        <w:spacing w:before="1"/>
        <w:ind w:left="2767" w:right="2484" w:firstLine="0"/>
        <w:jc w:val="center"/>
        <w:rPr>
          <w:rFonts w:ascii="Arial"/>
          <w:b/>
          <w:sz w:val="24"/>
        </w:rPr>
      </w:pPr>
      <w:r>
        <w:rPr>
          <w:rFonts w:ascii="Arial"/>
          <w:b/>
          <w:spacing w:val="-2"/>
          <w:sz w:val="24"/>
        </w:rPr>
        <w:t>TRANSITORIOS</w:t>
      </w:r>
    </w:p>
    <w:p>
      <w:pPr>
        <w:pStyle w:val="BodyText"/>
        <w:spacing w:before="43"/>
        <w:ind w:left="0"/>
        <w:jc w:val="left"/>
        <w:rPr>
          <w:rFonts w:ascii="Arial"/>
          <w:b/>
        </w:rPr>
      </w:pPr>
    </w:p>
    <w:p>
      <w:pPr>
        <w:pStyle w:val="BodyText"/>
        <w:spacing w:line="259" w:lineRule="auto"/>
        <w:ind w:left="622"/>
        <w:jc w:val="left"/>
      </w:pPr>
      <w:r>
        <w:rPr>
          <w:rFonts w:ascii="Arial" w:hAnsi="Arial"/>
          <w:b/>
        </w:rPr>
        <w:t>PRIMERO.</w:t>
      </w:r>
      <w:r>
        <w:rPr>
          <w:rFonts w:ascii="Arial" w:hAnsi="Arial"/>
          <w:b/>
          <w:spacing w:val="27"/>
        </w:rPr>
        <w:t> </w:t>
      </w:r>
      <w:r>
        <w:rPr/>
        <w:t>El</w:t>
      </w:r>
      <w:r>
        <w:rPr>
          <w:spacing w:val="25"/>
        </w:rPr>
        <w:t> </w:t>
      </w:r>
      <w:r>
        <w:rPr/>
        <w:t>presente</w:t>
      </w:r>
      <w:r>
        <w:rPr>
          <w:spacing w:val="26"/>
        </w:rPr>
        <w:t> </w:t>
      </w:r>
      <w:r>
        <w:rPr/>
        <w:t>Reglamento</w:t>
      </w:r>
      <w:r>
        <w:rPr>
          <w:spacing w:val="27"/>
        </w:rPr>
        <w:t> </w:t>
      </w:r>
      <w:r>
        <w:rPr/>
        <w:t>entrará en</w:t>
      </w:r>
      <w:r>
        <w:rPr>
          <w:spacing w:val="26"/>
        </w:rPr>
        <w:t> </w:t>
      </w:r>
      <w:r>
        <w:rPr/>
        <w:t>vigor</w:t>
      </w:r>
      <w:r>
        <w:rPr>
          <w:spacing w:val="25"/>
        </w:rPr>
        <w:t> </w:t>
      </w:r>
      <w:r>
        <w:rPr/>
        <w:t>el</w:t>
      </w:r>
      <w:r>
        <w:rPr>
          <w:spacing w:val="25"/>
        </w:rPr>
        <w:t> </w:t>
      </w:r>
      <w:r>
        <w:rPr/>
        <w:t>día</w:t>
      </w:r>
      <w:r>
        <w:rPr>
          <w:spacing w:val="26"/>
        </w:rPr>
        <w:t> </w:t>
      </w:r>
      <w:r>
        <w:rPr/>
        <w:t>de</w:t>
      </w:r>
      <w:r>
        <w:rPr>
          <w:spacing w:val="26"/>
        </w:rPr>
        <w:t> </w:t>
      </w:r>
      <w:r>
        <w:rPr/>
        <w:t>su</w:t>
      </w:r>
      <w:r>
        <w:rPr>
          <w:spacing w:val="26"/>
        </w:rPr>
        <w:t> </w:t>
      </w:r>
      <w:r>
        <w:rPr/>
        <w:t>publicación</w:t>
      </w:r>
      <w:r>
        <w:rPr>
          <w:spacing w:val="26"/>
        </w:rPr>
        <w:t> </w:t>
      </w:r>
      <w:r>
        <w:rPr/>
        <w:t>en</w:t>
      </w:r>
      <w:r>
        <w:rPr>
          <w:spacing w:val="24"/>
        </w:rPr>
        <w:t> </w:t>
      </w:r>
      <w:r>
        <w:rPr/>
        <w:t>el Periódico Oficial del Estado de Nuevo León.</w:t>
      </w:r>
    </w:p>
    <w:p>
      <w:pPr>
        <w:pStyle w:val="BodyText"/>
        <w:spacing w:before="20"/>
        <w:ind w:left="0"/>
        <w:jc w:val="left"/>
      </w:pPr>
    </w:p>
    <w:p>
      <w:pPr>
        <w:pStyle w:val="BodyText"/>
        <w:spacing w:line="259" w:lineRule="auto" w:before="1"/>
        <w:ind w:left="622"/>
        <w:jc w:val="left"/>
      </w:pPr>
      <w:r>
        <w:rPr>
          <w:rFonts w:ascii="Arial" w:hAnsi="Arial"/>
          <w:b/>
        </w:rPr>
        <w:t>SEGUNDO. </w:t>
      </w:r>
      <w:r>
        <w:rPr/>
        <w:t>Las disposiciones administrativas, vigentes al momento de la entrada</w:t>
      </w:r>
      <w:r>
        <w:rPr>
          <w:spacing w:val="-1"/>
        </w:rPr>
        <w:t> </w:t>
      </w:r>
      <w:r>
        <w:rPr/>
        <w:t>en vigor del presente Reglamento, se seguirán aplicando en todo lo que no se opongan.</w:t>
      </w:r>
    </w:p>
    <w:p>
      <w:pPr>
        <w:pStyle w:val="BodyText"/>
        <w:spacing w:before="20"/>
        <w:ind w:left="0"/>
        <w:jc w:val="left"/>
      </w:pPr>
    </w:p>
    <w:p>
      <w:pPr>
        <w:pStyle w:val="BodyText"/>
        <w:spacing w:line="259" w:lineRule="auto"/>
        <w:ind w:left="622" w:right="312"/>
        <w:jc w:val="left"/>
      </w:pPr>
      <w:r>
        <w:rPr>
          <w:rFonts w:ascii="Arial" w:hAnsi="Arial"/>
          <w:b/>
        </w:rPr>
        <w:t>TERCERO. </w:t>
      </w:r>
      <w:r>
        <w:rPr/>
        <w:t>Publíquese el presente en el Periódico Oficial del Estado de Nuevo León y en la Gaceta Municipal.</w:t>
      </w:r>
    </w:p>
    <w:p>
      <w:pPr>
        <w:pStyle w:val="BodyText"/>
        <w:spacing w:before="182"/>
        <w:ind w:left="0"/>
        <w:jc w:val="left"/>
      </w:pPr>
    </w:p>
    <w:p>
      <w:pPr>
        <w:spacing w:line="259" w:lineRule="auto" w:before="0"/>
        <w:ind w:left="3625" w:right="1810" w:hanging="401"/>
        <w:jc w:val="left"/>
        <w:rPr>
          <w:rFonts w:ascii="Arial" w:hAnsi="Arial"/>
          <w:b/>
          <w:sz w:val="24"/>
        </w:rPr>
      </w:pPr>
      <w:r>
        <w:rPr>
          <w:rFonts w:ascii="Arial" w:hAnsi="Arial"/>
          <w:b/>
          <w:sz w:val="24"/>
        </w:rPr>
        <w:t>C.</w:t>
      </w:r>
      <w:r>
        <w:rPr>
          <w:rFonts w:ascii="Arial" w:hAnsi="Arial"/>
          <w:b/>
          <w:spacing w:val="-10"/>
          <w:sz w:val="24"/>
        </w:rPr>
        <w:t> </w:t>
      </w:r>
      <w:r>
        <w:rPr>
          <w:rFonts w:ascii="Arial" w:hAnsi="Arial"/>
          <w:b/>
          <w:sz w:val="24"/>
        </w:rPr>
        <w:t>RAÚL</w:t>
      </w:r>
      <w:r>
        <w:rPr>
          <w:rFonts w:ascii="Arial" w:hAnsi="Arial"/>
          <w:b/>
          <w:spacing w:val="-13"/>
          <w:sz w:val="24"/>
        </w:rPr>
        <w:t> </w:t>
      </w:r>
      <w:r>
        <w:rPr>
          <w:rFonts w:ascii="Arial" w:hAnsi="Arial"/>
          <w:b/>
          <w:sz w:val="24"/>
        </w:rPr>
        <w:t>CANTÚ</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z w:val="24"/>
        </w:rPr>
        <w:t>LA</w:t>
      </w:r>
      <w:r>
        <w:rPr>
          <w:rFonts w:ascii="Arial" w:hAnsi="Arial"/>
          <w:b/>
          <w:spacing w:val="-17"/>
          <w:sz w:val="24"/>
        </w:rPr>
        <w:t> </w:t>
      </w:r>
      <w:r>
        <w:rPr>
          <w:rFonts w:ascii="Arial" w:hAnsi="Arial"/>
          <w:b/>
          <w:sz w:val="24"/>
        </w:rPr>
        <w:t>GARZA</w:t>
      </w:r>
      <w:r>
        <w:rPr>
          <w:rFonts w:ascii="Arial" w:hAnsi="Arial"/>
          <w:b/>
          <w:sz w:val="24"/>
        </w:rPr>
        <w:t> PRESIDENTE MUNICIPAL</w:t>
      </w: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spacing w:before="227"/>
        <w:ind w:left="0"/>
        <w:jc w:val="left"/>
        <w:rPr>
          <w:rFonts w:ascii="Arial"/>
          <w:b/>
          <w:sz w:val="20"/>
        </w:rPr>
      </w:pPr>
    </w:p>
    <w:p>
      <w:pPr>
        <w:pStyle w:val="BodyText"/>
        <w:spacing w:after="0"/>
        <w:jc w:val="left"/>
        <w:rPr>
          <w:rFonts w:ascii="Arial"/>
          <w:b/>
          <w:sz w:val="20"/>
        </w:rPr>
        <w:sectPr>
          <w:pgSz w:w="12240" w:h="15840"/>
          <w:pgMar w:header="0" w:footer="834" w:top="1820" w:bottom="1020" w:left="1080" w:right="1080"/>
        </w:sectPr>
      </w:pPr>
    </w:p>
    <w:p>
      <w:pPr>
        <w:spacing w:before="92"/>
        <w:ind w:left="2033" w:right="0" w:hanging="1215"/>
        <w:jc w:val="left"/>
        <w:rPr>
          <w:rFonts w:ascii="Arial"/>
          <w:b/>
          <w:sz w:val="24"/>
        </w:rPr>
      </w:pPr>
      <w:r>
        <w:rPr>
          <w:rFonts w:ascii="Arial"/>
          <w:b/>
          <w:sz w:val="24"/>
        </w:rPr>
        <w:t>C.</w:t>
      </w:r>
      <w:r>
        <w:rPr>
          <w:rFonts w:ascii="Arial"/>
          <w:b/>
          <w:spacing w:val="-12"/>
          <w:sz w:val="24"/>
        </w:rPr>
        <w:t> </w:t>
      </w:r>
      <w:r>
        <w:rPr>
          <w:rFonts w:ascii="Arial"/>
          <w:b/>
          <w:sz w:val="24"/>
        </w:rPr>
        <w:t>SANDRA</w:t>
      </w:r>
      <w:r>
        <w:rPr>
          <w:rFonts w:ascii="Arial"/>
          <w:b/>
          <w:spacing w:val="-14"/>
          <w:sz w:val="24"/>
        </w:rPr>
        <w:t> </w:t>
      </w:r>
      <w:r>
        <w:rPr>
          <w:rFonts w:ascii="Arial"/>
          <w:b/>
          <w:sz w:val="24"/>
        </w:rPr>
        <w:t>CECILIA</w:t>
      </w:r>
      <w:r>
        <w:rPr>
          <w:rFonts w:ascii="Arial"/>
          <w:b/>
          <w:spacing w:val="-14"/>
          <w:sz w:val="24"/>
        </w:rPr>
        <w:t> </w:t>
      </w:r>
      <w:r>
        <w:rPr>
          <w:rFonts w:ascii="Arial"/>
          <w:b/>
          <w:sz w:val="24"/>
        </w:rPr>
        <w:t>ESCOBEDO </w:t>
      </w:r>
      <w:r>
        <w:rPr>
          <w:rFonts w:ascii="Arial"/>
          <w:b/>
          <w:spacing w:val="-2"/>
          <w:sz w:val="24"/>
        </w:rPr>
        <w:t>GUAJARDO</w:t>
      </w:r>
    </w:p>
    <w:p>
      <w:pPr>
        <w:spacing w:before="1"/>
        <w:ind w:left="1690" w:right="0" w:firstLine="0"/>
        <w:jc w:val="left"/>
        <w:rPr>
          <w:rFonts w:ascii="Arial" w:hAnsi="Arial"/>
          <w:b/>
          <w:sz w:val="24"/>
        </w:rPr>
      </w:pPr>
      <w:r>
        <w:rPr>
          <w:rFonts w:ascii="Arial" w:hAnsi="Arial"/>
          <w:b/>
          <w:sz w:val="24"/>
        </w:rPr>
        <w:t>SÍNDICA</w:t>
      </w:r>
      <w:r>
        <w:rPr>
          <w:rFonts w:ascii="Arial" w:hAnsi="Arial"/>
          <w:b/>
          <w:spacing w:val="-7"/>
          <w:sz w:val="24"/>
        </w:rPr>
        <w:t> </w:t>
      </w:r>
      <w:r>
        <w:rPr>
          <w:rFonts w:ascii="Arial" w:hAnsi="Arial"/>
          <w:b/>
          <w:spacing w:val="-2"/>
          <w:sz w:val="24"/>
        </w:rPr>
        <w:t>SEGUNDA</w:t>
      </w:r>
    </w:p>
    <w:p>
      <w:pPr>
        <w:spacing w:before="92"/>
        <w:ind w:left="423" w:right="892" w:firstLine="228"/>
        <w:jc w:val="left"/>
        <w:rPr>
          <w:rFonts w:ascii="Arial" w:hAnsi="Arial"/>
          <w:b/>
          <w:sz w:val="24"/>
        </w:rPr>
      </w:pPr>
      <w:r>
        <w:rPr/>
        <w:br w:type="column"/>
      </w:r>
      <w:r>
        <w:rPr>
          <w:rFonts w:ascii="Arial" w:hAnsi="Arial"/>
          <w:b/>
          <w:sz w:val="24"/>
        </w:rPr>
        <w:t>C. LUISA M. ORTEGA ÁLVAREZ SECRETARIA</w:t>
      </w:r>
      <w:r>
        <w:rPr>
          <w:rFonts w:ascii="Arial" w:hAnsi="Arial"/>
          <w:b/>
          <w:spacing w:val="-17"/>
          <w:sz w:val="24"/>
        </w:rPr>
        <w:t> </w:t>
      </w:r>
      <w:r>
        <w:rPr>
          <w:rFonts w:ascii="Arial" w:hAnsi="Arial"/>
          <w:b/>
          <w:sz w:val="24"/>
        </w:rPr>
        <w:t>DEL</w:t>
      </w:r>
      <w:r>
        <w:rPr>
          <w:rFonts w:ascii="Arial" w:hAnsi="Arial"/>
          <w:b/>
          <w:spacing w:val="-17"/>
          <w:sz w:val="24"/>
        </w:rPr>
        <w:t> </w:t>
      </w:r>
      <w:r>
        <w:rPr>
          <w:rFonts w:ascii="Arial" w:hAnsi="Arial"/>
          <w:b/>
          <w:sz w:val="24"/>
        </w:rPr>
        <w:t>AYUNTAMIENTO</w:t>
      </w:r>
    </w:p>
    <w:p>
      <w:pPr>
        <w:spacing w:after="0"/>
        <w:jc w:val="left"/>
        <w:rPr>
          <w:rFonts w:ascii="Arial" w:hAnsi="Arial"/>
          <w:b/>
          <w:sz w:val="24"/>
        </w:rPr>
        <w:sectPr>
          <w:type w:val="continuous"/>
          <w:pgSz w:w="12240" w:h="15840"/>
          <w:pgMar w:header="0" w:footer="834" w:top="1820" w:bottom="1020" w:left="1080" w:right="1080"/>
          <w:cols w:num="2" w:equalWidth="0">
            <w:col w:w="4619" w:space="40"/>
            <w:col w:w="5421"/>
          </w:cols>
        </w:sectPr>
      </w:pPr>
    </w:p>
    <w:p>
      <w:pPr>
        <w:pStyle w:val="BodyText"/>
        <w:ind w:left="0"/>
        <w:jc w:val="left"/>
        <w:rPr>
          <w:rFonts w:ascii="Arial"/>
          <w:b/>
          <w:sz w:val="18"/>
        </w:rPr>
      </w:pPr>
    </w:p>
    <w:p>
      <w:pPr>
        <w:pStyle w:val="BodyText"/>
        <w:ind w:left="0"/>
        <w:jc w:val="left"/>
        <w:rPr>
          <w:rFonts w:ascii="Arial"/>
          <w:b/>
          <w:sz w:val="18"/>
        </w:rPr>
      </w:pPr>
    </w:p>
    <w:p>
      <w:pPr>
        <w:pStyle w:val="BodyText"/>
        <w:spacing w:before="116"/>
        <w:ind w:left="0"/>
        <w:jc w:val="left"/>
        <w:rPr>
          <w:rFonts w:ascii="Arial"/>
          <w:b/>
          <w:sz w:val="18"/>
        </w:rPr>
      </w:pPr>
    </w:p>
    <w:p>
      <w:pPr>
        <w:spacing w:line="256" w:lineRule="auto" w:before="1"/>
        <w:ind w:left="622" w:right="334" w:firstLine="0"/>
        <w:jc w:val="both"/>
        <w:rPr>
          <w:sz w:val="18"/>
        </w:rPr>
      </w:pPr>
      <w:r>
        <w:rPr>
          <w:sz w:val="18"/>
        </w:rPr>
        <w:t>Lo anterior</w:t>
      </w:r>
      <w:r>
        <w:rPr>
          <w:spacing w:val="-2"/>
          <w:sz w:val="18"/>
        </w:rPr>
        <w:t> </w:t>
      </w:r>
      <w:r>
        <w:rPr>
          <w:sz w:val="18"/>
        </w:rPr>
        <w:t>con fundamento en lo previsto por los artículos</w:t>
      </w:r>
      <w:r>
        <w:rPr>
          <w:spacing w:val="-1"/>
          <w:sz w:val="18"/>
        </w:rPr>
        <w:t> </w:t>
      </w:r>
      <w:r>
        <w:rPr>
          <w:sz w:val="18"/>
        </w:rPr>
        <w:t>64 y</w:t>
      </w:r>
      <w:r>
        <w:rPr>
          <w:spacing w:val="-1"/>
          <w:sz w:val="18"/>
        </w:rPr>
        <w:t> </w:t>
      </w:r>
      <w:r>
        <w:rPr>
          <w:sz w:val="18"/>
        </w:rPr>
        <w:t>65 de la Ley</w:t>
      </w:r>
      <w:r>
        <w:rPr>
          <w:spacing w:val="-1"/>
          <w:sz w:val="18"/>
        </w:rPr>
        <w:t> </w:t>
      </w:r>
      <w:r>
        <w:rPr>
          <w:sz w:val="18"/>
        </w:rPr>
        <w:t>de Gobierno Municipal del Estado de Nuevo León; y en cumplimiento con el acuerdo aprobado en Sesión Ordinaria del Ayuntamiento de fecha 26 de agosto de 2025. Doy fe.</w:t>
      </w:r>
    </w:p>
    <w:sectPr>
      <w:type w:val="continuous"/>
      <w:pgSz w:w="12240" w:h="15840"/>
      <w:pgMar w:header="0" w:footer="834" w:top="1820" w:bottom="10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364096">
              <wp:simplePos x="0" y="0"/>
              <wp:positionH relativeFrom="page">
                <wp:posOffset>2886582</wp:posOffset>
              </wp:positionH>
              <wp:positionV relativeFrom="page">
                <wp:posOffset>9389036</wp:posOffset>
              </wp:positionV>
              <wp:extent cx="2178685" cy="609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8685" cy="609600"/>
                      </a:xfrm>
                      <a:prstGeom prst="rect">
                        <a:avLst/>
                      </a:prstGeom>
                    </wps:spPr>
                    <wps:txbx>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 Atención Ciudadana</w:t>
                          </w:r>
                          <w:r>
                            <w:rPr>
                              <w:sz w:val="16"/>
                            </w:rPr>
                            <w:t> </w:t>
                          </w:r>
                          <w:r>
                            <w:rPr>
                              <w:w w:val="85"/>
                              <w:sz w:val="16"/>
                            </w:rPr>
                            <w:t>Coordinación General de Asuntos Jurídicos</w:t>
                          </w:r>
                        </w:p>
                        <w:p>
                          <w:pPr>
                            <w:spacing w:line="183" w:lineRule="exact" w:before="0"/>
                            <w:ind w:left="4" w:right="1"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20</w:t>
                          </w:r>
                          <w:r>
                            <w:rPr>
                              <w:spacing w:val="-5"/>
                              <w:w w:val="8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289993pt;margin-top:739.294189pt;width:171.55pt;height:48pt;mso-position-horizontal-relative:page;mso-position-vertical-relative:page;z-index:-15952384" type="#_x0000_t202" id="docshape1" filled="false" stroked="false">
              <v:textbox inset="0,0,0,0">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 Atención Ciudadana</w:t>
                    </w:r>
                    <w:r>
                      <w:rPr>
                        <w:sz w:val="16"/>
                      </w:rPr>
                      <w:t> </w:t>
                    </w:r>
                    <w:r>
                      <w:rPr>
                        <w:w w:val="85"/>
                        <w:sz w:val="16"/>
                      </w:rPr>
                      <w:t>Coordinación General de Asuntos Jurídicos</w:t>
                    </w:r>
                  </w:p>
                  <w:p>
                    <w:pPr>
                      <w:spacing w:line="183" w:lineRule="exact" w:before="0"/>
                      <w:ind w:left="4" w:right="1"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20</w:t>
                    </w:r>
                    <w:r>
                      <w:rPr>
                        <w:spacing w:val="-5"/>
                        <w:w w:val="8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12">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11">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10">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9">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8">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7">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6">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5">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4">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3">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342" w:hanging="348"/>
        <w:jc w:val="left"/>
      </w:pPr>
      <w:rPr>
        <w:rFonts w:hint="default" w:ascii="Arial MT" w:hAnsi="Arial MT" w:eastAsia="Arial MT" w:cs="Arial MT"/>
        <w:b w:val="0"/>
        <w:bCs w:val="0"/>
        <w:i w:val="0"/>
        <w:iCs w:val="0"/>
        <w:spacing w:val="0"/>
        <w:w w:val="99"/>
        <w:sz w:val="24"/>
        <w:szCs w:val="24"/>
        <w:lang w:val="es-ES" w:eastAsia="en-US" w:bidi="ar-SA"/>
      </w:rPr>
    </w:lvl>
    <w:lvl w:ilvl="2">
      <w:start w:val="1"/>
      <w:numFmt w:val="upperRoman"/>
      <w:lvlText w:val="%3."/>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3">
      <w:start w:val="1"/>
      <w:numFmt w:val="lowerLetter"/>
      <w:lvlText w:val="%4)"/>
      <w:lvlJc w:val="left"/>
      <w:pPr>
        <w:ind w:left="1330" w:hanging="348"/>
        <w:jc w:val="left"/>
      </w:pPr>
      <w:rPr>
        <w:rFonts w:hint="default" w:ascii="Arial MT" w:hAnsi="Arial MT" w:eastAsia="Arial MT" w:cs="Arial MT"/>
        <w:b w:val="0"/>
        <w:bCs w:val="0"/>
        <w:i w:val="0"/>
        <w:iCs w:val="0"/>
        <w:spacing w:val="0"/>
        <w:w w:val="99"/>
        <w:sz w:val="24"/>
        <w:szCs w:val="24"/>
        <w:lang w:val="es-ES" w:eastAsia="en-US" w:bidi="ar-SA"/>
      </w:rPr>
    </w:lvl>
    <w:lvl w:ilvl="4">
      <w:start w:val="1"/>
      <w:numFmt w:val="upperRoman"/>
      <w:lvlText w:val="%5."/>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5">
      <w:start w:val="0"/>
      <w:numFmt w:val="bullet"/>
      <w:lvlText w:val="•"/>
      <w:lvlJc w:val="left"/>
      <w:pPr>
        <w:ind w:left="5424" w:hanging="495"/>
      </w:pPr>
      <w:rPr>
        <w:rFonts w:hint="default"/>
        <w:lang w:val="es-ES" w:eastAsia="en-US" w:bidi="ar-SA"/>
      </w:rPr>
    </w:lvl>
    <w:lvl w:ilvl="6">
      <w:start w:val="0"/>
      <w:numFmt w:val="bullet"/>
      <w:lvlText w:val="•"/>
      <w:lvlJc w:val="left"/>
      <w:pPr>
        <w:ind w:left="6355" w:hanging="495"/>
      </w:pPr>
      <w:rPr>
        <w:rFonts w:hint="default"/>
        <w:lang w:val="es-ES" w:eastAsia="en-US" w:bidi="ar-SA"/>
      </w:rPr>
    </w:lvl>
    <w:lvl w:ilvl="7">
      <w:start w:val="0"/>
      <w:numFmt w:val="bullet"/>
      <w:lvlText w:val="•"/>
      <w:lvlJc w:val="left"/>
      <w:pPr>
        <w:ind w:left="7286" w:hanging="495"/>
      </w:pPr>
      <w:rPr>
        <w:rFonts w:hint="default"/>
        <w:lang w:val="es-ES" w:eastAsia="en-US" w:bidi="ar-SA"/>
      </w:rPr>
    </w:lvl>
    <w:lvl w:ilvl="8">
      <w:start w:val="0"/>
      <w:numFmt w:val="bullet"/>
      <w:lvlText w:val="•"/>
      <w:lvlJc w:val="left"/>
      <w:pPr>
        <w:ind w:left="8217" w:hanging="495"/>
      </w:pPr>
      <w:rPr>
        <w:rFonts w:hint="default"/>
        <w:lang w:val="es-ES" w:eastAsia="en-US" w:bidi="ar-SA"/>
      </w:rPr>
    </w:lvl>
  </w:abstractNum>
  <w:abstractNum w:abstractNumId="2">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1">
    <w:multiLevelType w:val="hybridMultilevel"/>
    <w:lvl w:ilvl="0">
      <w:start w:val="1"/>
      <w:numFmt w:val="upperRoman"/>
      <w:lvlText w:val="%1."/>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538" w:hanging="495"/>
      </w:pPr>
      <w:rPr>
        <w:rFonts w:hint="default"/>
        <w:lang w:val="es-ES" w:eastAsia="en-US" w:bidi="ar-SA"/>
      </w:rPr>
    </w:lvl>
    <w:lvl w:ilvl="2">
      <w:start w:val="0"/>
      <w:numFmt w:val="bullet"/>
      <w:lvlText w:val="•"/>
      <w:lvlJc w:val="left"/>
      <w:pPr>
        <w:ind w:left="3376" w:hanging="495"/>
      </w:pPr>
      <w:rPr>
        <w:rFonts w:hint="default"/>
        <w:lang w:val="es-ES" w:eastAsia="en-US" w:bidi="ar-SA"/>
      </w:rPr>
    </w:lvl>
    <w:lvl w:ilvl="3">
      <w:start w:val="0"/>
      <w:numFmt w:val="bullet"/>
      <w:lvlText w:val="•"/>
      <w:lvlJc w:val="left"/>
      <w:pPr>
        <w:ind w:left="4214" w:hanging="495"/>
      </w:pPr>
      <w:rPr>
        <w:rFonts w:hint="default"/>
        <w:lang w:val="es-ES" w:eastAsia="en-US" w:bidi="ar-SA"/>
      </w:rPr>
    </w:lvl>
    <w:lvl w:ilvl="4">
      <w:start w:val="0"/>
      <w:numFmt w:val="bullet"/>
      <w:lvlText w:val="•"/>
      <w:lvlJc w:val="left"/>
      <w:pPr>
        <w:ind w:left="5052" w:hanging="495"/>
      </w:pPr>
      <w:rPr>
        <w:rFonts w:hint="default"/>
        <w:lang w:val="es-ES" w:eastAsia="en-US" w:bidi="ar-SA"/>
      </w:rPr>
    </w:lvl>
    <w:lvl w:ilvl="5">
      <w:start w:val="0"/>
      <w:numFmt w:val="bullet"/>
      <w:lvlText w:val="•"/>
      <w:lvlJc w:val="left"/>
      <w:pPr>
        <w:ind w:left="5890" w:hanging="495"/>
      </w:pPr>
      <w:rPr>
        <w:rFonts w:hint="default"/>
        <w:lang w:val="es-ES" w:eastAsia="en-US" w:bidi="ar-SA"/>
      </w:rPr>
    </w:lvl>
    <w:lvl w:ilvl="6">
      <w:start w:val="0"/>
      <w:numFmt w:val="bullet"/>
      <w:lvlText w:val="•"/>
      <w:lvlJc w:val="left"/>
      <w:pPr>
        <w:ind w:left="6728" w:hanging="495"/>
      </w:pPr>
      <w:rPr>
        <w:rFonts w:hint="default"/>
        <w:lang w:val="es-ES" w:eastAsia="en-US" w:bidi="ar-SA"/>
      </w:rPr>
    </w:lvl>
    <w:lvl w:ilvl="7">
      <w:start w:val="0"/>
      <w:numFmt w:val="bullet"/>
      <w:lvlText w:val="•"/>
      <w:lvlJc w:val="left"/>
      <w:pPr>
        <w:ind w:left="7566" w:hanging="495"/>
      </w:pPr>
      <w:rPr>
        <w:rFonts w:hint="default"/>
        <w:lang w:val="es-ES" w:eastAsia="en-US" w:bidi="ar-SA"/>
      </w:rPr>
    </w:lvl>
    <w:lvl w:ilvl="8">
      <w:start w:val="0"/>
      <w:numFmt w:val="bullet"/>
      <w:lvlText w:val="•"/>
      <w:lvlJc w:val="left"/>
      <w:pPr>
        <w:ind w:left="8404" w:hanging="495"/>
      </w:pPr>
      <w:rPr>
        <w:rFonts w:hint="default"/>
        <w:lang w:val="es-ES" w:eastAsia="en-US" w:bidi="ar-SA"/>
      </w:rPr>
    </w:lvl>
  </w:abstractNum>
  <w:abstractNum w:abstractNumId="0">
    <w:multiLevelType w:val="hybridMultilevel"/>
    <w:lvl w:ilvl="0">
      <w:start w:val="1"/>
      <w:numFmt w:val="upperRoman"/>
      <w:lvlText w:val="%1."/>
      <w:lvlJc w:val="left"/>
      <w:pPr>
        <w:ind w:left="1342" w:hanging="464"/>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upperRoman"/>
      <w:lvlText w:val="%2."/>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2">
      <w:start w:val="1"/>
      <w:numFmt w:val="lowerLetter"/>
      <w:lvlText w:val="%3)"/>
      <w:lvlJc w:val="left"/>
      <w:pPr>
        <w:ind w:left="1342" w:hanging="348"/>
        <w:jc w:val="left"/>
      </w:pPr>
      <w:rPr>
        <w:rFonts w:hint="default" w:ascii="Arial MT" w:hAnsi="Arial MT" w:eastAsia="Arial MT" w:cs="Arial MT"/>
        <w:b w:val="0"/>
        <w:bCs w:val="0"/>
        <w:i w:val="0"/>
        <w:iCs w:val="0"/>
        <w:spacing w:val="0"/>
        <w:w w:val="99"/>
        <w:sz w:val="24"/>
        <w:szCs w:val="24"/>
        <w:lang w:val="es-ES" w:eastAsia="en-US" w:bidi="ar-SA"/>
      </w:rPr>
    </w:lvl>
    <w:lvl w:ilvl="3">
      <w:start w:val="1"/>
      <w:numFmt w:val="upperRoman"/>
      <w:lvlText w:val="%4."/>
      <w:lvlJc w:val="left"/>
      <w:pPr>
        <w:ind w:left="1699" w:hanging="495"/>
        <w:jc w:val="right"/>
      </w:pPr>
      <w:rPr>
        <w:rFonts w:hint="default" w:ascii="Arial MT" w:hAnsi="Arial MT" w:eastAsia="Arial MT" w:cs="Arial MT"/>
        <w:b w:val="0"/>
        <w:bCs w:val="0"/>
        <w:i w:val="0"/>
        <w:iCs w:val="0"/>
        <w:spacing w:val="0"/>
        <w:w w:val="100"/>
        <w:sz w:val="24"/>
        <w:szCs w:val="24"/>
        <w:lang w:val="es-ES" w:eastAsia="en-US" w:bidi="ar-SA"/>
      </w:rPr>
    </w:lvl>
    <w:lvl w:ilvl="4">
      <w:start w:val="0"/>
      <w:numFmt w:val="bullet"/>
      <w:lvlText w:val="•"/>
      <w:lvlJc w:val="left"/>
      <w:pPr>
        <w:ind w:left="4493" w:hanging="495"/>
      </w:pPr>
      <w:rPr>
        <w:rFonts w:hint="default"/>
        <w:lang w:val="es-ES" w:eastAsia="en-US" w:bidi="ar-SA"/>
      </w:rPr>
    </w:lvl>
    <w:lvl w:ilvl="5">
      <w:start w:val="0"/>
      <w:numFmt w:val="bullet"/>
      <w:lvlText w:val="•"/>
      <w:lvlJc w:val="left"/>
      <w:pPr>
        <w:ind w:left="5424" w:hanging="495"/>
      </w:pPr>
      <w:rPr>
        <w:rFonts w:hint="default"/>
        <w:lang w:val="es-ES" w:eastAsia="en-US" w:bidi="ar-SA"/>
      </w:rPr>
    </w:lvl>
    <w:lvl w:ilvl="6">
      <w:start w:val="0"/>
      <w:numFmt w:val="bullet"/>
      <w:lvlText w:val="•"/>
      <w:lvlJc w:val="left"/>
      <w:pPr>
        <w:ind w:left="6355" w:hanging="495"/>
      </w:pPr>
      <w:rPr>
        <w:rFonts w:hint="default"/>
        <w:lang w:val="es-ES" w:eastAsia="en-US" w:bidi="ar-SA"/>
      </w:rPr>
    </w:lvl>
    <w:lvl w:ilvl="7">
      <w:start w:val="0"/>
      <w:numFmt w:val="bullet"/>
      <w:lvlText w:val="•"/>
      <w:lvlJc w:val="left"/>
      <w:pPr>
        <w:ind w:left="7286" w:hanging="495"/>
      </w:pPr>
      <w:rPr>
        <w:rFonts w:hint="default"/>
        <w:lang w:val="es-ES" w:eastAsia="en-US" w:bidi="ar-SA"/>
      </w:rPr>
    </w:lvl>
    <w:lvl w:ilvl="8">
      <w:start w:val="0"/>
      <w:numFmt w:val="bullet"/>
      <w:lvlText w:val="•"/>
      <w:lvlJc w:val="left"/>
      <w:pPr>
        <w:ind w:left="8217" w:hanging="495"/>
      </w:pPr>
      <w:rPr>
        <w:rFonts w:hint="default"/>
        <w:lang w:val="es-E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699"/>
      <w:jc w:val="both"/>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1699" w:hanging="656"/>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2025-10-21T23:43:26Z</dcterms:created>
  <dcterms:modified xsi:type="dcterms:W3CDTF">2025-10-21T23:43:26Z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2025-10-21T00:00:00Z</vt:filetime>
  </property>
</Properties>
</file>